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6B7E" w:rsidRPr="00FE2C05" w:rsidRDefault="00E46B7E" w:rsidP="002C50A5">
      <w:pPr>
        <w:pStyle w:val="Style2"/>
        <w:widowControl/>
        <w:spacing w:line="240" w:lineRule="auto"/>
        <w:ind w:left="281" w:firstLine="6807"/>
        <w:jc w:val="left"/>
      </w:pPr>
      <w:r w:rsidRPr="00FE2C05">
        <w:t>Приложение к письму</w:t>
      </w:r>
    </w:p>
    <w:p w:rsidR="00E46B7E" w:rsidRPr="00FE2C05" w:rsidRDefault="00E46B7E" w:rsidP="002C50A5">
      <w:pPr>
        <w:pStyle w:val="Style2"/>
        <w:widowControl/>
        <w:spacing w:line="240" w:lineRule="auto"/>
        <w:ind w:left="281" w:firstLine="6807"/>
        <w:jc w:val="left"/>
      </w:pPr>
      <w:r w:rsidRPr="00FE2C05">
        <w:t xml:space="preserve">от______№________ </w:t>
      </w:r>
    </w:p>
    <w:p w:rsidR="00FF77A1" w:rsidRPr="00FE2C05" w:rsidRDefault="00FF77A1" w:rsidP="002C50A5">
      <w:pPr>
        <w:pStyle w:val="Style2"/>
        <w:widowControl/>
        <w:spacing w:line="240" w:lineRule="auto"/>
        <w:ind w:left="281"/>
      </w:pPr>
    </w:p>
    <w:p w:rsidR="00FF77A1" w:rsidRPr="00FE2C05" w:rsidRDefault="00D01651" w:rsidP="002C50A5">
      <w:pPr>
        <w:pStyle w:val="Style2"/>
        <w:widowControl/>
        <w:spacing w:line="240" w:lineRule="auto"/>
        <w:rPr>
          <w:rStyle w:val="FontStyle24"/>
          <w:sz w:val="24"/>
          <w:szCs w:val="24"/>
        </w:rPr>
      </w:pPr>
      <w:proofErr w:type="gramStart"/>
      <w:r w:rsidRPr="00FE2C05">
        <w:rPr>
          <w:rStyle w:val="FontStyle24"/>
          <w:sz w:val="24"/>
          <w:szCs w:val="24"/>
        </w:rPr>
        <w:t xml:space="preserve">Методические </w:t>
      </w:r>
      <w:r w:rsidR="00931272" w:rsidRPr="00FE2C05">
        <w:rPr>
          <w:rStyle w:val="FontStyle24"/>
          <w:sz w:val="24"/>
          <w:szCs w:val="24"/>
        </w:rPr>
        <w:t xml:space="preserve"> </w:t>
      </w:r>
      <w:r w:rsidRPr="00FE2C05">
        <w:rPr>
          <w:rStyle w:val="FontStyle24"/>
          <w:sz w:val="24"/>
          <w:szCs w:val="24"/>
        </w:rPr>
        <w:t>рекомендации</w:t>
      </w:r>
      <w:proofErr w:type="gramEnd"/>
      <w:r w:rsidRPr="00FE2C05">
        <w:rPr>
          <w:rStyle w:val="FontStyle24"/>
          <w:sz w:val="24"/>
          <w:szCs w:val="24"/>
        </w:rPr>
        <w:t xml:space="preserve">  по </w:t>
      </w:r>
      <w:r w:rsidR="00E24BDE" w:rsidRPr="00FE2C05">
        <w:rPr>
          <w:rStyle w:val="FontStyle24"/>
          <w:sz w:val="24"/>
          <w:szCs w:val="24"/>
        </w:rPr>
        <w:t xml:space="preserve"> </w:t>
      </w:r>
      <w:r w:rsidR="00B47E6E" w:rsidRPr="00FE2C05">
        <w:rPr>
          <w:rStyle w:val="FontStyle24"/>
          <w:sz w:val="24"/>
          <w:szCs w:val="24"/>
        </w:rPr>
        <w:t>организации</w:t>
      </w:r>
      <w:r w:rsidR="00AC56FC" w:rsidRPr="00FE2C05">
        <w:rPr>
          <w:rStyle w:val="FontStyle24"/>
          <w:sz w:val="24"/>
          <w:szCs w:val="24"/>
        </w:rPr>
        <w:t xml:space="preserve"> </w:t>
      </w:r>
      <w:r w:rsidR="00A050BD" w:rsidRPr="00FE2C05">
        <w:rPr>
          <w:rStyle w:val="FontStyle24"/>
          <w:sz w:val="24"/>
          <w:szCs w:val="24"/>
        </w:rPr>
        <w:t xml:space="preserve"> процедуры </w:t>
      </w:r>
      <w:r w:rsidR="00AC56FC" w:rsidRPr="00FE2C05">
        <w:rPr>
          <w:rStyle w:val="FontStyle24"/>
          <w:sz w:val="24"/>
          <w:szCs w:val="24"/>
        </w:rPr>
        <w:t xml:space="preserve"> и</w:t>
      </w:r>
      <w:r w:rsidR="002E1715" w:rsidRPr="00FE2C05">
        <w:rPr>
          <w:rStyle w:val="FontStyle24"/>
          <w:sz w:val="24"/>
          <w:szCs w:val="24"/>
        </w:rPr>
        <w:t xml:space="preserve"> </w:t>
      </w:r>
      <w:r w:rsidR="00EC7798" w:rsidRPr="00FE2C05">
        <w:rPr>
          <w:rStyle w:val="FontStyle24"/>
          <w:sz w:val="24"/>
          <w:szCs w:val="24"/>
        </w:rPr>
        <w:t xml:space="preserve"> форма</w:t>
      </w:r>
      <w:r w:rsidRPr="00FE2C05">
        <w:rPr>
          <w:rStyle w:val="FontStyle24"/>
          <w:sz w:val="24"/>
          <w:szCs w:val="24"/>
        </w:rPr>
        <w:t>м</w:t>
      </w:r>
      <w:r w:rsidR="002E1715" w:rsidRPr="00FE2C05">
        <w:rPr>
          <w:rStyle w:val="FontStyle24"/>
          <w:sz w:val="24"/>
          <w:szCs w:val="24"/>
        </w:rPr>
        <w:t xml:space="preserve">  проведения всесторонне</w:t>
      </w:r>
      <w:r w:rsidR="00CB1A71" w:rsidRPr="00FE2C05">
        <w:rPr>
          <w:rStyle w:val="FontStyle24"/>
          <w:sz w:val="24"/>
          <w:szCs w:val="24"/>
        </w:rPr>
        <w:t>го</w:t>
      </w:r>
      <w:r w:rsidR="002E1715" w:rsidRPr="00FE2C05">
        <w:rPr>
          <w:rStyle w:val="FontStyle24"/>
          <w:sz w:val="24"/>
          <w:szCs w:val="24"/>
        </w:rPr>
        <w:t xml:space="preserve"> </w:t>
      </w:r>
      <w:r w:rsidR="00CB1A71" w:rsidRPr="00FE2C05">
        <w:rPr>
          <w:rStyle w:val="FontStyle24"/>
          <w:sz w:val="24"/>
          <w:szCs w:val="24"/>
        </w:rPr>
        <w:t xml:space="preserve">анализа </w:t>
      </w:r>
      <w:r w:rsidR="002E1715" w:rsidRPr="00FE2C05">
        <w:rPr>
          <w:rStyle w:val="FontStyle24"/>
          <w:sz w:val="24"/>
          <w:szCs w:val="24"/>
        </w:rPr>
        <w:t>деятельности педагогических</w:t>
      </w:r>
      <w:r w:rsidR="00244AE6" w:rsidRPr="00FE2C05">
        <w:rPr>
          <w:rStyle w:val="FontStyle24"/>
          <w:sz w:val="24"/>
          <w:szCs w:val="24"/>
        </w:rPr>
        <w:t xml:space="preserve"> работников организаций, осуществляющих образовательную деятельность</w:t>
      </w:r>
      <w:r w:rsidR="00070A86" w:rsidRPr="00FE2C05">
        <w:rPr>
          <w:rStyle w:val="FontStyle24"/>
          <w:sz w:val="24"/>
          <w:szCs w:val="24"/>
        </w:rPr>
        <w:t>,</w:t>
      </w:r>
      <w:r w:rsidR="00D45133" w:rsidRPr="00FE2C05">
        <w:rPr>
          <w:rStyle w:val="FontStyle24"/>
          <w:sz w:val="24"/>
          <w:szCs w:val="24"/>
        </w:rPr>
        <w:t xml:space="preserve"> </w:t>
      </w:r>
      <w:r w:rsidR="00244AE6" w:rsidRPr="00FE2C05">
        <w:rPr>
          <w:rStyle w:val="FontStyle24"/>
          <w:sz w:val="24"/>
          <w:szCs w:val="24"/>
        </w:rPr>
        <w:t>с целью установления квалификационных категорий</w:t>
      </w:r>
      <w:r w:rsidR="00345BD9" w:rsidRPr="00FE2C05">
        <w:rPr>
          <w:rStyle w:val="FontStyle24"/>
          <w:sz w:val="24"/>
          <w:szCs w:val="24"/>
        </w:rPr>
        <w:t xml:space="preserve"> </w:t>
      </w:r>
      <w:r w:rsidR="00244AE6" w:rsidRPr="00FE2C05">
        <w:rPr>
          <w:rStyle w:val="FontStyle24"/>
          <w:sz w:val="24"/>
          <w:szCs w:val="24"/>
        </w:rPr>
        <w:t>(первой или высшей)</w:t>
      </w:r>
    </w:p>
    <w:p w:rsidR="002C50A5" w:rsidRPr="00FE2C05" w:rsidRDefault="002C50A5" w:rsidP="002C50A5">
      <w:pPr>
        <w:pStyle w:val="Style2"/>
        <w:widowControl/>
        <w:spacing w:line="240" w:lineRule="auto"/>
        <w:rPr>
          <w:rStyle w:val="FontStyle24"/>
          <w:sz w:val="24"/>
          <w:szCs w:val="24"/>
        </w:rPr>
      </w:pPr>
    </w:p>
    <w:p w:rsidR="00FF77A1" w:rsidRPr="00FE2C05" w:rsidRDefault="00244AE6" w:rsidP="002C50A5">
      <w:pPr>
        <w:pStyle w:val="Style2"/>
        <w:widowControl/>
        <w:spacing w:line="240" w:lineRule="auto"/>
        <w:rPr>
          <w:rStyle w:val="FontStyle24"/>
          <w:sz w:val="24"/>
          <w:szCs w:val="24"/>
        </w:rPr>
      </w:pPr>
      <w:r w:rsidRPr="00FE2C05">
        <w:rPr>
          <w:rStyle w:val="FontStyle24"/>
          <w:sz w:val="24"/>
          <w:szCs w:val="24"/>
        </w:rPr>
        <w:t>I.     Общие положения</w:t>
      </w:r>
    </w:p>
    <w:p w:rsidR="00FF77A1" w:rsidRPr="00FE2C05" w:rsidRDefault="00244AE6" w:rsidP="002C50A5">
      <w:pPr>
        <w:pStyle w:val="Style10"/>
        <w:widowControl/>
        <w:tabs>
          <w:tab w:val="left" w:pos="1166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1.</w:t>
      </w:r>
      <w:r w:rsidRPr="00FE2C05">
        <w:rPr>
          <w:rStyle w:val="FontStyle28"/>
          <w:sz w:val="24"/>
          <w:szCs w:val="24"/>
        </w:rPr>
        <w:tab/>
      </w:r>
      <w:r w:rsidR="009C1967" w:rsidRPr="00FE2C05">
        <w:rPr>
          <w:rStyle w:val="FontStyle28"/>
          <w:sz w:val="24"/>
          <w:szCs w:val="24"/>
        </w:rPr>
        <w:t>Методические рекомендации</w:t>
      </w:r>
      <w:r w:rsidR="004223E1" w:rsidRPr="00FE2C05">
        <w:rPr>
          <w:rStyle w:val="FontStyle28"/>
          <w:sz w:val="24"/>
          <w:szCs w:val="24"/>
        </w:rPr>
        <w:t xml:space="preserve"> </w:t>
      </w:r>
      <w:r w:rsidRPr="00FE2C05">
        <w:rPr>
          <w:rStyle w:val="FontStyle28"/>
          <w:sz w:val="24"/>
          <w:szCs w:val="24"/>
        </w:rPr>
        <w:t>регламентиру</w:t>
      </w:r>
      <w:r w:rsidR="00DE62E5" w:rsidRPr="00FE2C05">
        <w:rPr>
          <w:rStyle w:val="FontStyle28"/>
          <w:sz w:val="24"/>
          <w:szCs w:val="24"/>
        </w:rPr>
        <w:t>ют</w:t>
      </w:r>
      <w:r w:rsidR="00070A86" w:rsidRPr="00FE2C05">
        <w:rPr>
          <w:rStyle w:val="FontStyle28"/>
          <w:sz w:val="24"/>
          <w:szCs w:val="24"/>
        </w:rPr>
        <w:t xml:space="preserve"> </w:t>
      </w:r>
      <w:r w:rsidR="004223E1" w:rsidRPr="00FE2C05">
        <w:rPr>
          <w:rStyle w:val="FontStyle28"/>
          <w:sz w:val="24"/>
          <w:szCs w:val="24"/>
        </w:rPr>
        <w:t>организацию</w:t>
      </w:r>
      <w:r w:rsidR="00556153" w:rsidRPr="00FE2C05">
        <w:rPr>
          <w:rStyle w:val="FontStyle28"/>
          <w:sz w:val="24"/>
          <w:szCs w:val="24"/>
        </w:rPr>
        <w:t xml:space="preserve"> и </w:t>
      </w:r>
      <w:r w:rsidR="00070A86" w:rsidRPr="00FE2C05">
        <w:rPr>
          <w:rStyle w:val="FontStyle28"/>
          <w:sz w:val="24"/>
          <w:szCs w:val="24"/>
        </w:rPr>
        <w:t xml:space="preserve">формы </w:t>
      </w:r>
      <w:r w:rsidRPr="00FE2C05">
        <w:rPr>
          <w:rStyle w:val="FontStyle28"/>
          <w:sz w:val="24"/>
          <w:szCs w:val="24"/>
        </w:rPr>
        <w:t>проведения</w:t>
      </w:r>
      <w:r w:rsidR="004223E1" w:rsidRPr="00FE2C05">
        <w:rPr>
          <w:rStyle w:val="FontStyle28"/>
          <w:sz w:val="24"/>
          <w:szCs w:val="24"/>
        </w:rPr>
        <w:t xml:space="preserve"> </w:t>
      </w:r>
      <w:r w:rsidR="002C50A5" w:rsidRPr="00FE2C05">
        <w:rPr>
          <w:rStyle w:val="FontStyle28"/>
          <w:sz w:val="24"/>
          <w:szCs w:val="24"/>
        </w:rPr>
        <w:t xml:space="preserve">всестороннего </w:t>
      </w:r>
      <w:r w:rsidR="004223E1" w:rsidRPr="00FE2C05">
        <w:rPr>
          <w:rStyle w:val="FontStyle28"/>
          <w:sz w:val="24"/>
          <w:szCs w:val="24"/>
        </w:rPr>
        <w:t>анализа деятельности</w:t>
      </w:r>
      <w:r w:rsidRPr="00FE2C05">
        <w:rPr>
          <w:rStyle w:val="FontStyle28"/>
          <w:sz w:val="24"/>
          <w:szCs w:val="24"/>
        </w:rPr>
        <w:t xml:space="preserve"> педагогических работников организаций (в том числе</w:t>
      </w:r>
      <w:r w:rsidR="00AE5C36" w:rsidRPr="00FE2C05">
        <w:rPr>
          <w:rStyle w:val="FontStyle28"/>
          <w:sz w:val="24"/>
          <w:szCs w:val="24"/>
        </w:rPr>
        <w:t xml:space="preserve"> частных)</w:t>
      </w:r>
      <w:r w:rsidRPr="00FE2C05">
        <w:rPr>
          <w:rStyle w:val="FontStyle28"/>
          <w:sz w:val="24"/>
          <w:szCs w:val="24"/>
        </w:rPr>
        <w:t>,</w:t>
      </w:r>
      <w:r w:rsidR="00892035" w:rsidRPr="00FE2C05">
        <w:rPr>
          <w:rStyle w:val="FontStyle28"/>
          <w:sz w:val="24"/>
          <w:szCs w:val="24"/>
        </w:rPr>
        <w:t xml:space="preserve"> </w:t>
      </w:r>
      <w:r w:rsidRPr="00FE2C05">
        <w:rPr>
          <w:rStyle w:val="FontStyle28"/>
          <w:sz w:val="24"/>
          <w:szCs w:val="24"/>
        </w:rPr>
        <w:t>осуществляющих образовательную деятельность, с целью установления</w:t>
      </w:r>
      <w:r w:rsidR="00520C87" w:rsidRPr="00FE2C05">
        <w:rPr>
          <w:rStyle w:val="FontStyle28"/>
          <w:sz w:val="24"/>
          <w:szCs w:val="24"/>
        </w:rPr>
        <w:t xml:space="preserve"> </w:t>
      </w:r>
      <w:r w:rsidRPr="00FE2C05">
        <w:rPr>
          <w:rStyle w:val="FontStyle28"/>
          <w:sz w:val="24"/>
          <w:szCs w:val="24"/>
        </w:rPr>
        <w:t>соответствия уровня квалификации требованиям, предъявляемым к</w:t>
      </w:r>
      <w:r w:rsidR="00520C87" w:rsidRPr="00FE2C05">
        <w:rPr>
          <w:rStyle w:val="FontStyle28"/>
          <w:sz w:val="24"/>
          <w:szCs w:val="24"/>
        </w:rPr>
        <w:t xml:space="preserve"> </w:t>
      </w:r>
      <w:r w:rsidRPr="00FE2C05">
        <w:rPr>
          <w:rStyle w:val="FontStyle28"/>
          <w:sz w:val="24"/>
          <w:szCs w:val="24"/>
        </w:rPr>
        <w:t>квалификационным категориям (первой или высшей).</w:t>
      </w:r>
    </w:p>
    <w:p w:rsidR="00FF77A1" w:rsidRPr="00FE2C05" w:rsidRDefault="00244AE6" w:rsidP="002C50A5">
      <w:pPr>
        <w:pStyle w:val="Style10"/>
        <w:widowControl/>
        <w:tabs>
          <w:tab w:val="left" w:pos="864"/>
        </w:tabs>
        <w:spacing w:line="240" w:lineRule="auto"/>
        <w:ind w:firstLine="851"/>
        <w:jc w:val="left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2.</w:t>
      </w:r>
      <w:r w:rsidRPr="00FE2C05">
        <w:rPr>
          <w:rStyle w:val="FontStyle28"/>
          <w:sz w:val="24"/>
          <w:szCs w:val="24"/>
        </w:rPr>
        <w:tab/>
      </w:r>
      <w:r w:rsidR="00E05322" w:rsidRPr="00FE2C05">
        <w:rPr>
          <w:rStyle w:val="FontStyle28"/>
          <w:sz w:val="24"/>
          <w:szCs w:val="24"/>
        </w:rPr>
        <w:t>Методические рекомендации</w:t>
      </w:r>
      <w:r w:rsidRPr="00FE2C05">
        <w:rPr>
          <w:rStyle w:val="FontStyle28"/>
          <w:sz w:val="24"/>
          <w:szCs w:val="24"/>
        </w:rPr>
        <w:t xml:space="preserve"> разработан</w:t>
      </w:r>
      <w:r w:rsidR="00E05322" w:rsidRPr="00FE2C05">
        <w:rPr>
          <w:rStyle w:val="FontStyle28"/>
          <w:sz w:val="24"/>
          <w:szCs w:val="24"/>
        </w:rPr>
        <w:t>ы</w:t>
      </w:r>
      <w:r w:rsidRPr="00FE2C05">
        <w:rPr>
          <w:rStyle w:val="FontStyle28"/>
          <w:sz w:val="24"/>
          <w:szCs w:val="24"/>
        </w:rPr>
        <w:t xml:space="preserve"> в соответствии с:</w:t>
      </w:r>
    </w:p>
    <w:p w:rsidR="004223E1" w:rsidRPr="00FE2C05" w:rsidRDefault="004223E1" w:rsidP="002C50A5">
      <w:pPr>
        <w:pStyle w:val="Style10"/>
        <w:widowControl/>
        <w:tabs>
          <w:tab w:val="left" w:pos="864"/>
        </w:tabs>
        <w:spacing w:line="240" w:lineRule="auto"/>
        <w:ind w:firstLine="851"/>
        <w:jc w:val="left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-</w:t>
      </w:r>
      <w:r w:rsidR="0062354C" w:rsidRPr="00FE2C05">
        <w:rPr>
          <w:rStyle w:val="FontStyle28"/>
          <w:sz w:val="24"/>
          <w:szCs w:val="24"/>
        </w:rPr>
        <w:t xml:space="preserve"> </w:t>
      </w:r>
      <w:r w:rsidRPr="00FE2C05">
        <w:rPr>
          <w:rStyle w:val="FontStyle28"/>
          <w:sz w:val="24"/>
          <w:szCs w:val="24"/>
        </w:rPr>
        <w:t>Трудовым кодексом Российской Федерации от 30.12.2001 № 197;</w:t>
      </w:r>
    </w:p>
    <w:p w:rsidR="00AA19F4" w:rsidRPr="00FE2C05" w:rsidRDefault="00AA19F4" w:rsidP="002C50A5">
      <w:pPr>
        <w:pStyle w:val="Style10"/>
        <w:widowControl/>
        <w:numPr>
          <w:ilvl w:val="0"/>
          <w:numId w:val="1"/>
        </w:numPr>
        <w:tabs>
          <w:tab w:val="left" w:pos="731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Федеральным Законом от 29.12.2012 № 273-ФЗ «Об образовании в Российской Федерации»;</w:t>
      </w:r>
    </w:p>
    <w:p w:rsidR="004223E1" w:rsidRPr="00FE2C05" w:rsidRDefault="004223E1" w:rsidP="002C50A5">
      <w:pPr>
        <w:pStyle w:val="Style10"/>
        <w:widowControl/>
        <w:tabs>
          <w:tab w:val="left" w:pos="864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-</w:t>
      </w:r>
      <w:r w:rsidR="0062354C" w:rsidRPr="00FE2C05">
        <w:rPr>
          <w:rStyle w:val="FontStyle28"/>
          <w:sz w:val="24"/>
          <w:szCs w:val="24"/>
        </w:rPr>
        <w:t xml:space="preserve"> </w:t>
      </w:r>
      <w:r w:rsidR="002C50A5" w:rsidRPr="00FE2C05">
        <w:rPr>
          <w:rStyle w:val="FontStyle28"/>
          <w:sz w:val="24"/>
          <w:szCs w:val="24"/>
        </w:rPr>
        <w:t>п</w:t>
      </w:r>
      <w:r w:rsidRPr="00FE2C05">
        <w:rPr>
          <w:rStyle w:val="FontStyle28"/>
          <w:sz w:val="24"/>
          <w:szCs w:val="24"/>
        </w:rPr>
        <w:t>остановлением Правительства Российской Федерации от 08.08.2013 г. № 678 «Об утверждении номенклатуры должностей педагогических работников организаций, осуществляющих образовательную деятельность, руководителей образовательных организаций»;</w:t>
      </w:r>
    </w:p>
    <w:p w:rsidR="004223E1" w:rsidRPr="00FE2C05" w:rsidRDefault="004223E1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-</w:t>
      </w:r>
      <w:r w:rsidR="00CA4657" w:rsidRPr="00FE2C05">
        <w:rPr>
          <w:rFonts w:eastAsia="Calibri"/>
          <w:color w:val="000000"/>
          <w:lang w:eastAsia="en-US"/>
        </w:rPr>
        <w:t xml:space="preserve"> </w:t>
      </w:r>
      <w:r w:rsidRPr="00FE2C05">
        <w:rPr>
          <w:rFonts w:eastAsia="Calibri"/>
          <w:color w:val="000000"/>
          <w:lang w:eastAsia="en-US"/>
        </w:rPr>
        <w:t>приказом Министерства здравоохранения и социального развития Российской Федерации от 26.08.2010 № 761н «Об утверждении Единого квалификационного справочника должностей руководителей, специалистов и служащих»;</w:t>
      </w:r>
    </w:p>
    <w:p w:rsidR="00FF77A1" w:rsidRPr="00FE2C05" w:rsidRDefault="00244AE6" w:rsidP="002C50A5">
      <w:pPr>
        <w:pStyle w:val="Style10"/>
        <w:widowControl/>
        <w:numPr>
          <w:ilvl w:val="0"/>
          <w:numId w:val="1"/>
        </w:numPr>
        <w:tabs>
          <w:tab w:val="left" w:pos="731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приказом Министерства образования и науки Российской Федерации от 07.04.2014 № 276 «О порядке проведения аттестации педагогических работников организаций, осуществляющих образовательную деятельность»;</w:t>
      </w:r>
    </w:p>
    <w:p w:rsidR="00FF77A1" w:rsidRPr="00FE2C05" w:rsidRDefault="00244AE6" w:rsidP="002C50A5">
      <w:pPr>
        <w:pStyle w:val="Style10"/>
        <w:widowControl/>
        <w:tabs>
          <w:tab w:val="left" w:pos="734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-</w:t>
      </w:r>
      <w:r w:rsidRPr="00FE2C05">
        <w:rPr>
          <w:rStyle w:val="FontStyle28"/>
          <w:sz w:val="24"/>
          <w:szCs w:val="24"/>
        </w:rPr>
        <w:tab/>
        <w:t>норматив</w:t>
      </w:r>
      <w:r w:rsidR="004223E1" w:rsidRPr="00FE2C05">
        <w:rPr>
          <w:rStyle w:val="FontStyle28"/>
          <w:sz w:val="24"/>
          <w:szCs w:val="24"/>
        </w:rPr>
        <w:t xml:space="preserve">ными </w:t>
      </w:r>
      <w:r w:rsidRPr="00FE2C05">
        <w:rPr>
          <w:rStyle w:val="FontStyle28"/>
          <w:sz w:val="24"/>
          <w:szCs w:val="24"/>
        </w:rPr>
        <w:t xml:space="preserve">правовыми актами Российской Федерации и Тульской области, регламентирующими </w:t>
      </w:r>
      <w:r w:rsidR="00CA4657" w:rsidRPr="00FE2C05">
        <w:t>вопросы аттестации педагогических работников государственных, муниципальных и частных организаций</w:t>
      </w:r>
      <w:r w:rsidR="00400EF0" w:rsidRPr="00FE2C05">
        <w:rPr>
          <w:rStyle w:val="FontStyle28"/>
          <w:sz w:val="24"/>
          <w:szCs w:val="24"/>
        </w:rPr>
        <w:t>, осуществляющих образовательную деятельность.</w:t>
      </w:r>
    </w:p>
    <w:p w:rsidR="0062354C" w:rsidRPr="00FE2C05" w:rsidRDefault="0062354C" w:rsidP="002C50A5">
      <w:pPr>
        <w:pStyle w:val="Style10"/>
        <w:widowControl/>
        <w:tabs>
          <w:tab w:val="left" w:pos="734"/>
        </w:tabs>
        <w:spacing w:line="240" w:lineRule="auto"/>
        <w:ind w:firstLine="851"/>
        <w:rPr>
          <w:rStyle w:val="FontStyle28"/>
          <w:sz w:val="24"/>
          <w:szCs w:val="24"/>
        </w:rPr>
      </w:pPr>
    </w:p>
    <w:p w:rsidR="00FF77A1" w:rsidRPr="00FE2C05" w:rsidRDefault="00244AE6" w:rsidP="002C50A5">
      <w:pPr>
        <w:pStyle w:val="Style2"/>
        <w:widowControl/>
        <w:spacing w:line="240" w:lineRule="auto"/>
        <w:ind w:firstLine="851"/>
        <w:rPr>
          <w:rStyle w:val="FontStyle24"/>
          <w:sz w:val="24"/>
          <w:szCs w:val="24"/>
        </w:rPr>
      </w:pPr>
      <w:r w:rsidRPr="00FE2C05">
        <w:rPr>
          <w:rStyle w:val="FontStyle24"/>
          <w:sz w:val="24"/>
          <w:szCs w:val="24"/>
        </w:rPr>
        <w:t xml:space="preserve">П. Организация </w:t>
      </w:r>
      <w:r w:rsidR="006306CE" w:rsidRPr="00FE2C05">
        <w:rPr>
          <w:rStyle w:val="FontStyle24"/>
          <w:sz w:val="24"/>
          <w:szCs w:val="24"/>
        </w:rPr>
        <w:t xml:space="preserve">процедуры </w:t>
      </w:r>
      <w:r w:rsidR="00705792" w:rsidRPr="00FE2C05">
        <w:rPr>
          <w:rStyle w:val="FontStyle24"/>
          <w:sz w:val="24"/>
          <w:szCs w:val="24"/>
        </w:rPr>
        <w:t>аттестации</w:t>
      </w:r>
    </w:p>
    <w:p w:rsidR="00FF77A1" w:rsidRPr="00FE2C05" w:rsidRDefault="003E0A93" w:rsidP="002C50A5">
      <w:pPr>
        <w:pStyle w:val="Style10"/>
        <w:widowControl/>
        <w:tabs>
          <w:tab w:val="left" w:pos="986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3</w:t>
      </w:r>
      <w:r w:rsidR="00421A71" w:rsidRPr="00FE2C05">
        <w:rPr>
          <w:rStyle w:val="FontStyle28"/>
          <w:sz w:val="24"/>
          <w:szCs w:val="24"/>
        </w:rPr>
        <w:t>.</w:t>
      </w:r>
      <w:r w:rsidR="00F63920" w:rsidRPr="00FE2C05">
        <w:rPr>
          <w:rStyle w:val="FontStyle28"/>
          <w:sz w:val="24"/>
          <w:szCs w:val="24"/>
        </w:rPr>
        <w:t xml:space="preserve"> </w:t>
      </w:r>
      <w:r w:rsidR="00CA4657" w:rsidRPr="00FE2C05">
        <w:rPr>
          <w:rStyle w:val="FontStyle28"/>
          <w:sz w:val="24"/>
          <w:szCs w:val="24"/>
        </w:rPr>
        <w:t xml:space="preserve">Информационно-методическое и организационно-техническое сопровождение процедуры аттестации педагогических работников </w:t>
      </w:r>
      <w:r w:rsidR="00BC02DF" w:rsidRPr="00FE2C05">
        <w:rPr>
          <w:rStyle w:val="FontStyle28"/>
          <w:sz w:val="24"/>
          <w:szCs w:val="24"/>
        </w:rPr>
        <w:t>в соответствии с приказом министерства образования Тульской области от 13.01.201</w:t>
      </w:r>
      <w:r w:rsidR="00BF3F5D" w:rsidRPr="00FE2C05">
        <w:rPr>
          <w:rStyle w:val="FontStyle28"/>
          <w:sz w:val="24"/>
          <w:szCs w:val="24"/>
        </w:rPr>
        <w:t>6</w:t>
      </w:r>
      <w:r w:rsidR="00BC02DF" w:rsidRPr="00FE2C05">
        <w:rPr>
          <w:rStyle w:val="FontStyle28"/>
          <w:sz w:val="24"/>
          <w:szCs w:val="24"/>
        </w:rPr>
        <w:t xml:space="preserve"> № 2</w:t>
      </w:r>
      <w:r w:rsidR="00BF3F5D" w:rsidRPr="00FE2C05">
        <w:rPr>
          <w:rStyle w:val="FontStyle28"/>
          <w:sz w:val="24"/>
          <w:szCs w:val="24"/>
        </w:rPr>
        <w:t>9</w:t>
      </w:r>
      <w:r w:rsidR="00BC02DF" w:rsidRPr="00FE2C05">
        <w:rPr>
          <w:rStyle w:val="FontStyle28"/>
          <w:sz w:val="24"/>
          <w:szCs w:val="24"/>
        </w:rPr>
        <w:t xml:space="preserve"> «О проведении аттестации педагогических работников организаций, осуществляющих образовательную деятельность</w:t>
      </w:r>
      <w:r w:rsidR="00EB0813" w:rsidRPr="00FE2C05">
        <w:rPr>
          <w:rStyle w:val="FontStyle28"/>
          <w:sz w:val="24"/>
          <w:szCs w:val="24"/>
        </w:rPr>
        <w:t>»</w:t>
      </w:r>
      <w:r w:rsidR="00BC02DF" w:rsidRPr="00FE2C05">
        <w:rPr>
          <w:rStyle w:val="FontStyle28"/>
          <w:sz w:val="24"/>
          <w:szCs w:val="24"/>
        </w:rPr>
        <w:t xml:space="preserve"> </w:t>
      </w:r>
      <w:r w:rsidR="00CA4657" w:rsidRPr="00FE2C05">
        <w:rPr>
          <w:rStyle w:val="FontStyle28"/>
          <w:sz w:val="24"/>
          <w:szCs w:val="24"/>
        </w:rPr>
        <w:t>осуществляет г</w:t>
      </w:r>
      <w:r w:rsidR="00244AE6" w:rsidRPr="00FE2C05">
        <w:rPr>
          <w:rStyle w:val="FontStyle28"/>
          <w:sz w:val="24"/>
          <w:szCs w:val="24"/>
        </w:rPr>
        <w:t>осударственное образовательное учреждение дополнительного профессионального образования Тульской области «Институт повышения квалификации и профессиональной переподготовки работников образования Тульской области»</w:t>
      </w:r>
      <w:r w:rsidR="00CA4657" w:rsidRPr="00FE2C05">
        <w:rPr>
          <w:rStyle w:val="FontStyle28"/>
          <w:sz w:val="24"/>
          <w:szCs w:val="24"/>
        </w:rPr>
        <w:t xml:space="preserve"> </w:t>
      </w:r>
      <w:r w:rsidR="00BC02DF" w:rsidRPr="00FE2C05">
        <w:rPr>
          <w:rStyle w:val="FontStyle28"/>
          <w:sz w:val="24"/>
          <w:szCs w:val="24"/>
        </w:rPr>
        <w:t>(далее – Институт)</w:t>
      </w:r>
      <w:r w:rsidR="00F63920" w:rsidRPr="00FE2C05">
        <w:rPr>
          <w:rStyle w:val="FontStyle28"/>
          <w:sz w:val="24"/>
          <w:szCs w:val="24"/>
        </w:rPr>
        <w:t xml:space="preserve">. </w:t>
      </w:r>
    </w:p>
    <w:p w:rsidR="006D7DD9" w:rsidRPr="00FE2C05" w:rsidRDefault="003E0A93" w:rsidP="002C50A5">
      <w:pPr>
        <w:pStyle w:val="Style5"/>
        <w:widowControl/>
        <w:tabs>
          <w:tab w:val="left" w:pos="567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4</w:t>
      </w:r>
      <w:r w:rsidR="006D7DD9" w:rsidRPr="00FE2C05">
        <w:rPr>
          <w:rStyle w:val="FontStyle28"/>
          <w:sz w:val="24"/>
          <w:szCs w:val="24"/>
        </w:rPr>
        <w:t>. Оценка профессиональной деятельности педагогических работников в целях установления квалификационной категории осуществляется Главной аттестационной комиссией</w:t>
      </w:r>
      <w:r w:rsidR="006D7DD9" w:rsidRPr="00FE2C05">
        <w:t xml:space="preserve"> по аттестации педагогических работников организаций, осуществляющих образовательную деятельность (далее – Главная аттестационная комиссия),</w:t>
      </w:r>
      <w:r w:rsidR="006D7DD9" w:rsidRPr="00FE2C05">
        <w:rPr>
          <w:rStyle w:val="FontStyle28"/>
          <w:sz w:val="24"/>
          <w:szCs w:val="24"/>
        </w:rPr>
        <w:t xml:space="preserve"> на основе результатов их работы, предусмотренных пунктами 36 и 37 Порядка проведения аттестации педагогических работников организаций, осуществляющих образовательную деятельность, утвержденного приказом Минобрнауки РФ от 7.04.2014 г. № 276, при условии, что их деятельность связана с соответствующими направлениями работы. </w:t>
      </w:r>
    </w:p>
    <w:p w:rsidR="006D7DD9" w:rsidRPr="00FE2C05" w:rsidRDefault="003E0A93" w:rsidP="002C50A5">
      <w:pPr>
        <w:pStyle w:val="Style5"/>
        <w:widowControl/>
        <w:spacing w:line="240" w:lineRule="auto"/>
        <w:ind w:firstLine="850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5</w:t>
      </w:r>
      <w:r w:rsidR="006D7DD9" w:rsidRPr="00FE2C05">
        <w:rPr>
          <w:rStyle w:val="FontStyle28"/>
          <w:sz w:val="24"/>
          <w:szCs w:val="24"/>
        </w:rPr>
        <w:t xml:space="preserve">. </w:t>
      </w:r>
      <w:proofErr w:type="gramStart"/>
      <w:r w:rsidR="006D7DD9" w:rsidRPr="00FE2C05">
        <w:rPr>
          <w:rStyle w:val="FontStyle28"/>
          <w:sz w:val="24"/>
          <w:szCs w:val="24"/>
        </w:rPr>
        <w:t>Для  осуществления</w:t>
      </w:r>
      <w:proofErr w:type="gramEnd"/>
      <w:r w:rsidR="006D7DD9" w:rsidRPr="00FE2C05">
        <w:rPr>
          <w:rStyle w:val="FontStyle28"/>
          <w:sz w:val="24"/>
          <w:szCs w:val="24"/>
        </w:rPr>
        <w:t xml:space="preserve"> всестороннего анализа профессиональной деятельности педагогических работников привлекаются специалисты из Областного банка экспертов </w:t>
      </w:r>
      <w:r w:rsidR="006D7DD9" w:rsidRPr="00FE2C05">
        <w:rPr>
          <w:rStyle w:val="FontStyle28"/>
          <w:sz w:val="24"/>
          <w:szCs w:val="24"/>
        </w:rPr>
        <w:lastRenderedPageBreak/>
        <w:t>(далее – Специалисты). Специалистами могут выступать руководящие и педагогические работники государственных и муниципальных образовательных организаций, руководители и сотрудники организаций, осуществляющих научно-методическое, ресурсное и информационно-технологическое обеспечение образовательной деятельности и управления системой образования, оценку качества образования</w:t>
      </w:r>
      <w:r w:rsidR="00952650" w:rsidRPr="00FE2C05">
        <w:rPr>
          <w:rStyle w:val="FontStyle28"/>
          <w:sz w:val="24"/>
          <w:szCs w:val="24"/>
        </w:rPr>
        <w:t>.</w:t>
      </w:r>
    </w:p>
    <w:p w:rsidR="002C50A5" w:rsidRPr="00FE2C05" w:rsidRDefault="002C50A5" w:rsidP="002C50A5">
      <w:pPr>
        <w:pStyle w:val="Style2"/>
        <w:widowControl/>
        <w:spacing w:line="240" w:lineRule="auto"/>
        <w:ind w:firstLine="851"/>
        <w:rPr>
          <w:rStyle w:val="FontStyle24"/>
          <w:sz w:val="24"/>
          <w:szCs w:val="24"/>
        </w:rPr>
      </w:pPr>
    </w:p>
    <w:p w:rsidR="00FF77A1" w:rsidRPr="00FE2C05" w:rsidRDefault="00244AE6" w:rsidP="002C50A5">
      <w:pPr>
        <w:pStyle w:val="Style2"/>
        <w:widowControl/>
        <w:spacing w:line="240" w:lineRule="auto"/>
        <w:ind w:firstLine="851"/>
        <w:rPr>
          <w:rStyle w:val="FontStyle24"/>
          <w:sz w:val="24"/>
          <w:szCs w:val="24"/>
        </w:rPr>
      </w:pPr>
      <w:r w:rsidRPr="00FE2C05">
        <w:rPr>
          <w:rStyle w:val="FontStyle24"/>
          <w:sz w:val="24"/>
          <w:szCs w:val="24"/>
        </w:rPr>
        <w:t xml:space="preserve">III. </w:t>
      </w:r>
      <w:r w:rsidR="00B17E26" w:rsidRPr="00FE2C05">
        <w:rPr>
          <w:rStyle w:val="FontStyle24"/>
          <w:sz w:val="24"/>
          <w:szCs w:val="24"/>
        </w:rPr>
        <w:t>Подготовка и ф</w:t>
      </w:r>
      <w:r w:rsidR="00C62670" w:rsidRPr="00FE2C05">
        <w:rPr>
          <w:rStyle w:val="FontStyle24"/>
          <w:sz w:val="24"/>
          <w:szCs w:val="24"/>
        </w:rPr>
        <w:t>ормы</w:t>
      </w:r>
      <w:r w:rsidR="00ED4451" w:rsidRPr="00FE2C05">
        <w:rPr>
          <w:rStyle w:val="FontStyle24"/>
          <w:sz w:val="24"/>
          <w:szCs w:val="24"/>
        </w:rPr>
        <w:t xml:space="preserve"> прохождения экспертизы </w:t>
      </w:r>
      <w:r w:rsidR="00ED4451" w:rsidRPr="00FE2C05">
        <w:rPr>
          <w:rStyle w:val="FontStyle24"/>
          <w:sz w:val="24"/>
          <w:szCs w:val="24"/>
        </w:rPr>
        <w:br/>
      </w:r>
      <w:r w:rsidR="00462875" w:rsidRPr="00FE2C05">
        <w:rPr>
          <w:rStyle w:val="FontStyle24"/>
          <w:sz w:val="24"/>
          <w:szCs w:val="24"/>
        </w:rPr>
        <w:t xml:space="preserve">       </w:t>
      </w:r>
      <w:r w:rsidR="00ED4451" w:rsidRPr="00FE2C05">
        <w:rPr>
          <w:rStyle w:val="FontStyle24"/>
          <w:sz w:val="24"/>
          <w:szCs w:val="24"/>
        </w:rPr>
        <w:t>профессиональной деятельности</w:t>
      </w:r>
    </w:p>
    <w:p w:rsidR="00FF77A1" w:rsidRPr="00FE2C05" w:rsidRDefault="003E0A93" w:rsidP="002C50A5">
      <w:pPr>
        <w:pStyle w:val="Style10"/>
        <w:widowControl/>
        <w:tabs>
          <w:tab w:val="left" w:pos="851"/>
        </w:tabs>
        <w:spacing w:line="240" w:lineRule="auto"/>
        <w:ind w:firstLine="850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6</w:t>
      </w:r>
      <w:r w:rsidR="00244AE6" w:rsidRPr="00FE2C05">
        <w:rPr>
          <w:rStyle w:val="FontStyle28"/>
          <w:sz w:val="24"/>
          <w:szCs w:val="24"/>
        </w:rPr>
        <w:t>.</w:t>
      </w:r>
      <w:r w:rsidR="00244AE6" w:rsidRPr="00FE2C05">
        <w:rPr>
          <w:rStyle w:val="FontStyle28"/>
          <w:sz w:val="24"/>
          <w:szCs w:val="24"/>
        </w:rPr>
        <w:tab/>
        <w:t>Аттестация педагогических работников с целью установления</w:t>
      </w:r>
      <w:r w:rsidR="00B20B6E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 xml:space="preserve">квалификационной категории проводится по их желанию. </w:t>
      </w:r>
    </w:p>
    <w:p w:rsidR="00FF77A1" w:rsidRPr="00FE2C05" w:rsidRDefault="00244AE6" w:rsidP="002C50A5">
      <w:pPr>
        <w:pStyle w:val="Style5"/>
        <w:widowControl/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Процедура аттестации педагогических работников </w:t>
      </w:r>
      <w:proofErr w:type="gramStart"/>
      <w:r w:rsidR="00B47E6E" w:rsidRPr="00FE2C05">
        <w:rPr>
          <w:rStyle w:val="FontStyle28"/>
          <w:sz w:val="24"/>
          <w:szCs w:val="24"/>
        </w:rPr>
        <w:t xml:space="preserve">предполагает </w:t>
      </w:r>
      <w:r w:rsidR="00B20B6E" w:rsidRPr="00FE2C05">
        <w:rPr>
          <w:rStyle w:val="FontStyle28"/>
          <w:sz w:val="24"/>
          <w:szCs w:val="24"/>
        </w:rPr>
        <w:t xml:space="preserve"> </w:t>
      </w:r>
      <w:r w:rsidR="00B47E6E" w:rsidRPr="00FE2C05">
        <w:rPr>
          <w:rStyle w:val="FontStyle28"/>
          <w:b/>
          <w:sz w:val="24"/>
          <w:szCs w:val="24"/>
        </w:rPr>
        <w:t>четыре</w:t>
      </w:r>
      <w:proofErr w:type="gramEnd"/>
      <w:r w:rsidR="00B47E6E" w:rsidRPr="00FE2C05">
        <w:rPr>
          <w:rStyle w:val="FontStyle28"/>
          <w:b/>
          <w:sz w:val="24"/>
          <w:szCs w:val="24"/>
        </w:rPr>
        <w:t xml:space="preserve"> периода</w:t>
      </w:r>
      <w:r w:rsidRPr="00FE2C05">
        <w:rPr>
          <w:rStyle w:val="FontStyle24"/>
          <w:sz w:val="24"/>
          <w:szCs w:val="24"/>
        </w:rPr>
        <w:t>.</w:t>
      </w:r>
    </w:p>
    <w:p w:rsidR="00FF77A1" w:rsidRPr="00FE2C05" w:rsidRDefault="003E0A93" w:rsidP="002C50A5">
      <w:pPr>
        <w:pStyle w:val="Style19"/>
        <w:widowControl/>
        <w:tabs>
          <w:tab w:val="left" w:pos="851"/>
        </w:tabs>
        <w:ind w:firstLine="850"/>
        <w:rPr>
          <w:rStyle w:val="FontStyle24"/>
          <w:sz w:val="24"/>
          <w:szCs w:val="24"/>
        </w:rPr>
      </w:pPr>
      <w:r w:rsidRPr="00FE2C05">
        <w:rPr>
          <w:rStyle w:val="FontStyle28"/>
          <w:sz w:val="24"/>
          <w:szCs w:val="24"/>
        </w:rPr>
        <w:t>7</w:t>
      </w:r>
      <w:r w:rsidR="00244AE6" w:rsidRPr="00FE2C05">
        <w:rPr>
          <w:rStyle w:val="FontStyle28"/>
          <w:sz w:val="24"/>
          <w:szCs w:val="24"/>
        </w:rPr>
        <w:t>.</w:t>
      </w:r>
      <w:r w:rsidR="001A266B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 xml:space="preserve">Первый </w:t>
      </w:r>
      <w:r w:rsidR="00B47E6E" w:rsidRPr="00FE2C05">
        <w:rPr>
          <w:rStyle w:val="FontStyle28"/>
          <w:sz w:val="24"/>
          <w:szCs w:val="24"/>
        </w:rPr>
        <w:t>период</w:t>
      </w:r>
      <w:r w:rsidR="00244AE6" w:rsidRPr="00FE2C05">
        <w:rPr>
          <w:rStyle w:val="FontStyle28"/>
          <w:sz w:val="24"/>
          <w:szCs w:val="24"/>
        </w:rPr>
        <w:t xml:space="preserve"> - </w:t>
      </w:r>
      <w:proofErr w:type="spellStart"/>
      <w:r w:rsidR="00244AE6" w:rsidRPr="00FE2C05">
        <w:rPr>
          <w:rStyle w:val="FontStyle24"/>
          <w:sz w:val="24"/>
          <w:szCs w:val="24"/>
        </w:rPr>
        <w:t>межаттестационный</w:t>
      </w:r>
      <w:proofErr w:type="spellEnd"/>
      <w:r w:rsidR="00244AE6" w:rsidRPr="00FE2C05">
        <w:rPr>
          <w:rStyle w:val="FontStyle24"/>
          <w:sz w:val="24"/>
          <w:szCs w:val="24"/>
        </w:rPr>
        <w:t>.</w:t>
      </w:r>
    </w:p>
    <w:p w:rsidR="00FF77A1" w:rsidRPr="00FE2C05" w:rsidRDefault="003E0A93" w:rsidP="002C50A5">
      <w:pPr>
        <w:pStyle w:val="Style5"/>
        <w:widowControl/>
        <w:spacing w:line="240" w:lineRule="auto"/>
        <w:ind w:firstLine="850"/>
        <w:jc w:val="left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7</w:t>
      </w:r>
      <w:r w:rsidR="00244AE6" w:rsidRPr="00FE2C05">
        <w:rPr>
          <w:rStyle w:val="FontStyle28"/>
          <w:sz w:val="24"/>
          <w:szCs w:val="24"/>
        </w:rPr>
        <w:t>.</w:t>
      </w:r>
      <w:r w:rsidR="00195C49" w:rsidRPr="00FE2C05">
        <w:rPr>
          <w:rStyle w:val="FontStyle28"/>
          <w:sz w:val="24"/>
          <w:szCs w:val="24"/>
        </w:rPr>
        <w:t>1</w:t>
      </w:r>
      <w:r w:rsidR="00244AE6" w:rsidRPr="00FE2C05">
        <w:rPr>
          <w:rStyle w:val="FontStyle28"/>
          <w:sz w:val="24"/>
          <w:szCs w:val="24"/>
        </w:rPr>
        <w:t xml:space="preserve">. </w:t>
      </w:r>
      <w:r w:rsidR="001A266B" w:rsidRPr="00FE2C05">
        <w:rPr>
          <w:rStyle w:val="FontStyle28"/>
          <w:sz w:val="24"/>
          <w:szCs w:val="24"/>
        </w:rPr>
        <w:t xml:space="preserve">В </w:t>
      </w:r>
      <w:proofErr w:type="spellStart"/>
      <w:r w:rsidR="001A266B" w:rsidRPr="00FE2C05">
        <w:rPr>
          <w:rStyle w:val="FontStyle28"/>
          <w:sz w:val="24"/>
          <w:szCs w:val="24"/>
        </w:rPr>
        <w:t>межаттестационный</w:t>
      </w:r>
      <w:proofErr w:type="spellEnd"/>
      <w:r w:rsidR="001A266B" w:rsidRPr="00FE2C05">
        <w:rPr>
          <w:rStyle w:val="FontStyle28"/>
          <w:sz w:val="24"/>
          <w:szCs w:val="24"/>
        </w:rPr>
        <w:t xml:space="preserve"> период п</w:t>
      </w:r>
      <w:r w:rsidR="00244AE6" w:rsidRPr="00FE2C05">
        <w:rPr>
          <w:rStyle w:val="FontStyle28"/>
          <w:sz w:val="24"/>
          <w:szCs w:val="24"/>
        </w:rPr>
        <w:t>едагогические работники:</w:t>
      </w:r>
    </w:p>
    <w:p w:rsidR="00FF77A1" w:rsidRPr="00FE2C05" w:rsidRDefault="00244AE6" w:rsidP="002C50A5">
      <w:pPr>
        <w:pStyle w:val="Style10"/>
        <w:widowControl/>
        <w:numPr>
          <w:ilvl w:val="0"/>
          <w:numId w:val="2"/>
        </w:numPr>
        <w:tabs>
          <w:tab w:val="left" w:pos="727"/>
        </w:tabs>
        <w:spacing w:line="240" w:lineRule="auto"/>
        <w:ind w:left="284" w:firstLine="851"/>
        <w:jc w:val="left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занимаются самообразованием;</w:t>
      </w:r>
    </w:p>
    <w:p w:rsidR="00FF77A1" w:rsidRPr="00FE2C05" w:rsidRDefault="00244AE6" w:rsidP="002C50A5">
      <w:pPr>
        <w:pStyle w:val="Style10"/>
        <w:widowControl/>
        <w:numPr>
          <w:ilvl w:val="0"/>
          <w:numId w:val="2"/>
        </w:numPr>
        <w:tabs>
          <w:tab w:val="left" w:pos="727"/>
        </w:tabs>
        <w:spacing w:line="240" w:lineRule="auto"/>
        <w:ind w:left="284" w:firstLine="851"/>
        <w:jc w:val="left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проходят курсы повышения </w:t>
      </w:r>
      <w:r w:rsidR="00892035" w:rsidRPr="00FE2C05">
        <w:rPr>
          <w:rStyle w:val="FontStyle28"/>
          <w:sz w:val="24"/>
          <w:szCs w:val="24"/>
        </w:rPr>
        <w:t>квалификации, профессиональную переподготовку</w:t>
      </w:r>
      <w:r w:rsidR="00E5149F" w:rsidRPr="00FE2C05">
        <w:rPr>
          <w:rStyle w:val="FontStyle28"/>
          <w:sz w:val="24"/>
          <w:szCs w:val="24"/>
        </w:rPr>
        <w:t>, стажировку;</w:t>
      </w:r>
    </w:p>
    <w:p w:rsidR="00FF77A1" w:rsidRPr="00FE2C05" w:rsidRDefault="00244AE6" w:rsidP="002C50A5">
      <w:pPr>
        <w:pStyle w:val="Style10"/>
        <w:widowControl/>
        <w:tabs>
          <w:tab w:val="left" w:pos="720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-оценивают эффективность своей работы, анализируют собственные успехи и причины возникающих трудностей, отмечают количественные и качественные показатели, намечают перспективы работы;</w:t>
      </w:r>
    </w:p>
    <w:p w:rsidR="000E52B7" w:rsidRPr="00FE2C05" w:rsidRDefault="00244AE6" w:rsidP="002C50A5">
      <w:pPr>
        <w:pStyle w:val="Style15"/>
        <w:widowControl/>
        <w:tabs>
          <w:tab w:val="left" w:pos="803"/>
        </w:tabs>
        <w:spacing w:line="240" w:lineRule="auto"/>
        <w:ind w:firstLine="851"/>
        <w:jc w:val="both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-формируют </w:t>
      </w:r>
      <w:r w:rsidR="00B21BDD" w:rsidRPr="00FE2C05">
        <w:rPr>
          <w:rStyle w:val="FontStyle28"/>
          <w:sz w:val="24"/>
          <w:szCs w:val="24"/>
        </w:rPr>
        <w:t>П</w:t>
      </w:r>
      <w:r w:rsidRPr="00FE2C05">
        <w:rPr>
          <w:rStyle w:val="FontStyle28"/>
          <w:sz w:val="24"/>
          <w:szCs w:val="24"/>
        </w:rPr>
        <w:t>о</w:t>
      </w:r>
      <w:r w:rsidR="00696C38" w:rsidRPr="00FE2C05">
        <w:rPr>
          <w:rStyle w:val="FontStyle28"/>
          <w:sz w:val="24"/>
          <w:szCs w:val="24"/>
        </w:rPr>
        <w:t>ртфолио</w:t>
      </w:r>
      <w:r w:rsidR="00A638E0" w:rsidRPr="00FE2C05">
        <w:rPr>
          <w:rStyle w:val="FontStyle28"/>
          <w:sz w:val="24"/>
          <w:szCs w:val="24"/>
        </w:rPr>
        <w:t xml:space="preserve"> профессиональных достижений (далее</w:t>
      </w:r>
      <w:r w:rsidR="007275D4" w:rsidRPr="00FE2C05">
        <w:rPr>
          <w:rStyle w:val="FontStyle28"/>
          <w:sz w:val="24"/>
          <w:szCs w:val="24"/>
        </w:rPr>
        <w:t xml:space="preserve"> – </w:t>
      </w:r>
      <w:r w:rsidR="00A638E0" w:rsidRPr="00FE2C05">
        <w:rPr>
          <w:rStyle w:val="FontStyle28"/>
          <w:sz w:val="24"/>
          <w:szCs w:val="24"/>
        </w:rPr>
        <w:t>Портфолио</w:t>
      </w:r>
      <w:r w:rsidR="007275D4" w:rsidRPr="00FE2C05">
        <w:rPr>
          <w:rStyle w:val="FontStyle28"/>
          <w:sz w:val="24"/>
          <w:szCs w:val="24"/>
        </w:rPr>
        <w:t>)</w:t>
      </w:r>
      <w:r w:rsidRPr="00FE2C05">
        <w:rPr>
          <w:rStyle w:val="FontStyle28"/>
          <w:sz w:val="24"/>
          <w:szCs w:val="24"/>
        </w:rPr>
        <w:t xml:space="preserve">. </w:t>
      </w:r>
    </w:p>
    <w:p w:rsidR="00FF77A1" w:rsidRPr="00FE2C05" w:rsidRDefault="003E0A93" w:rsidP="002C50A5">
      <w:pPr>
        <w:pStyle w:val="Style15"/>
        <w:widowControl/>
        <w:tabs>
          <w:tab w:val="left" w:pos="803"/>
        </w:tabs>
        <w:spacing w:line="240" w:lineRule="auto"/>
        <w:ind w:right="1642" w:firstLine="850"/>
        <w:rPr>
          <w:rStyle w:val="FontStyle24"/>
          <w:sz w:val="24"/>
          <w:szCs w:val="24"/>
        </w:rPr>
      </w:pPr>
      <w:r w:rsidRPr="00FE2C05">
        <w:rPr>
          <w:rStyle w:val="FontStyle28"/>
          <w:sz w:val="24"/>
          <w:szCs w:val="24"/>
        </w:rPr>
        <w:t>8</w:t>
      </w:r>
      <w:r w:rsidR="00244AE6" w:rsidRPr="00FE2C05">
        <w:rPr>
          <w:rStyle w:val="FontStyle28"/>
          <w:sz w:val="24"/>
          <w:szCs w:val="24"/>
        </w:rPr>
        <w:t xml:space="preserve">. Второй </w:t>
      </w:r>
      <w:r w:rsidR="00E878ED" w:rsidRPr="00FE2C05">
        <w:rPr>
          <w:rStyle w:val="FontStyle28"/>
          <w:sz w:val="24"/>
          <w:szCs w:val="24"/>
        </w:rPr>
        <w:t>период</w:t>
      </w:r>
      <w:r w:rsidR="00244AE6" w:rsidRPr="00FE2C05">
        <w:rPr>
          <w:rStyle w:val="FontStyle28"/>
          <w:sz w:val="24"/>
          <w:szCs w:val="24"/>
        </w:rPr>
        <w:t xml:space="preserve"> - </w:t>
      </w:r>
      <w:r w:rsidR="00244AE6" w:rsidRPr="00FE2C05">
        <w:rPr>
          <w:rStyle w:val="FontStyle24"/>
          <w:sz w:val="24"/>
          <w:szCs w:val="24"/>
        </w:rPr>
        <w:t>подготовительный.</w:t>
      </w:r>
    </w:p>
    <w:p w:rsidR="00A82459" w:rsidRPr="00FE2C05" w:rsidRDefault="003E0A93" w:rsidP="002C50A5">
      <w:pPr>
        <w:pStyle w:val="Style10"/>
        <w:widowControl/>
        <w:tabs>
          <w:tab w:val="left" w:pos="1336"/>
        </w:tabs>
        <w:spacing w:line="240" w:lineRule="auto"/>
        <w:ind w:firstLine="850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8</w:t>
      </w:r>
      <w:r w:rsidR="00244AE6" w:rsidRPr="00FE2C05">
        <w:rPr>
          <w:rStyle w:val="FontStyle28"/>
          <w:sz w:val="24"/>
          <w:szCs w:val="24"/>
        </w:rPr>
        <w:t>.1.</w:t>
      </w:r>
      <w:r w:rsidR="001A266B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Педагогический работник, проанализировав результаты своей</w:t>
      </w:r>
      <w:r w:rsidR="00B20B6E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 xml:space="preserve">деятельности </w:t>
      </w:r>
      <w:r w:rsidR="002A0DDB" w:rsidRPr="00FE2C05">
        <w:rPr>
          <w:rStyle w:val="FontStyle28"/>
          <w:sz w:val="24"/>
          <w:szCs w:val="24"/>
        </w:rPr>
        <w:t xml:space="preserve">в соответствии с требованиями к квалификационным категориям, </w:t>
      </w:r>
      <w:r w:rsidR="00A82459" w:rsidRPr="00FE2C05">
        <w:rPr>
          <w:rStyle w:val="FontStyle28"/>
          <w:sz w:val="24"/>
          <w:szCs w:val="24"/>
        </w:rPr>
        <w:t>подает</w:t>
      </w:r>
      <w:r w:rsidR="00244AE6" w:rsidRPr="00FE2C05">
        <w:rPr>
          <w:rStyle w:val="FontStyle28"/>
          <w:sz w:val="24"/>
          <w:szCs w:val="24"/>
        </w:rPr>
        <w:t xml:space="preserve"> </w:t>
      </w:r>
      <w:r w:rsidR="00A82459" w:rsidRPr="00FE2C05">
        <w:rPr>
          <w:rStyle w:val="FontStyle28"/>
          <w:sz w:val="24"/>
          <w:szCs w:val="24"/>
        </w:rPr>
        <w:t xml:space="preserve">непосредственно </w:t>
      </w:r>
      <w:r w:rsidR="00ED14B2" w:rsidRPr="00FE2C05">
        <w:rPr>
          <w:rStyle w:val="FontStyle28"/>
          <w:sz w:val="24"/>
          <w:szCs w:val="24"/>
        </w:rPr>
        <w:t xml:space="preserve">в Главную аттестационную комиссию </w:t>
      </w:r>
      <w:r w:rsidR="00A82459" w:rsidRPr="00FE2C05">
        <w:rPr>
          <w:rStyle w:val="FontStyle28"/>
          <w:sz w:val="24"/>
          <w:szCs w:val="24"/>
        </w:rPr>
        <w:t>либо направляет по почте письмом с уведомлением о вручении или с уведомлением в форме электронного документа с использованием информационно-коммуникационных сетей общего пользования, в том числе сети «Интернет»</w:t>
      </w:r>
      <w:r w:rsidR="00BA06C6" w:rsidRPr="00FE2C05">
        <w:rPr>
          <w:rStyle w:val="FontStyle28"/>
          <w:sz w:val="24"/>
          <w:szCs w:val="24"/>
        </w:rPr>
        <w:t>,</w:t>
      </w:r>
      <w:r w:rsidR="00A82459" w:rsidRPr="00FE2C05">
        <w:rPr>
          <w:rStyle w:val="FontStyle28"/>
          <w:sz w:val="24"/>
          <w:szCs w:val="24"/>
        </w:rPr>
        <w:t xml:space="preserve"> на адрес электронной почты </w:t>
      </w:r>
      <w:hyperlink r:id="rId8" w:history="1">
        <w:r w:rsidR="00A82459" w:rsidRPr="00FE2C05">
          <w:rPr>
            <w:rStyle w:val="a9"/>
            <w:lang w:val="en-US"/>
          </w:rPr>
          <w:t>ca</w:t>
        </w:r>
        <w:r w:rsidR="00A82459" w:rsidRPr="00FE2C05">
          <w:rPr>
            <w:rStyle w:val="a9"/>
          </w:rPr>
          <w:t>@</w:t>
        </w:r>
        <w:proofErr w:type="spellStart"/>
        <w:r w:rsidR="00A82459" w:rsidRPr="00FE2C05">
          <w:rPr>
            <w:rStyle w:val="a9"/>
            <w:lang w:val="en-US"/>
          </w:rPr>
          <w:t>ipk</w:t>
        </w:r>
        <w:proofErr w:type="spellEnd"/>
        <w:r w:rsidR="00A82459" w:rsidRPr="00FE2C05">
          <w:rPr>
            <w:rStyle w:val="a9"/>
          </w:rPr>
          <w:t>-</w:t>
        </w:r>
        <w:proofErr w:type="spellStart"/>
        <w:r w:rsidR="00A82459" w:rsidRPr="00FE2C05">
          <w:rPr>
            <w:rStyle w:val="a9"/>
            <w:lang w:val="en-US"/>
          </w:rPr>
          <w:t>tula</w:t>
        </w:r>
        <w:proofErr w:type="spellEnd"/>
        <w:r w:rsidR="00A82459" w:rsidRPr="00FE2C05">
          <w:rPr>
            <w:rStyle w:val="a9"/>
          </w:rPr>
          <w:t>.</w:t>
        </w:r>
        <w:proofErr w:type="spellStart"/>
        <w:r w:rsidR="00A82459" w:rsidRPr="00FE2C05">
          <w:rPr>
            <w:rStyle w:val="a9"/>
            <w:lang w:val="en-US"/>
          </w:rPr>
          <w:t>ru</w:t>
        </w:r>
        <w:proofErr w:type="spellEnd"/>
      </w:hyperlink>
      <w:r w:rsidR="00A82459" w:rsidRPr="00FE2C05">
        <w:t xml:space="preserve"> </w:t>
      </w:r>
      <w:r w:rsidR="00A82459" w:rsidRPr="00FE2C05">
        <w:rPr>
          <w:rStyle w:val="FontStyle28"/>
          <w:sz w:val="24"/>
          <w:szCs w:val="24"/>
        </w:rPr>
        <w:t>следующий пакет документов:</w:t>
      </w:r>
    </w:p>
    <w:p w:rsidR="00FF77A1" w:rsidRPr="00FE2C05" w:rsidRDefault="00BA06C6" w:rsidP="002C50A5">
      <w:pPr>
        <w:pStyle w:val="Style10"/>
        <w:widowControl/>
        <w:numPr>
          <w:ilvl w:val="0"/>
          <w:numId w:val="3"/>
        </w:numPr>
        <w:tabs>
          <w:tab w:val="left" w:pos="734"/>
        </w:tabs>
        <w:spacing w:line="240" w:lineRule="auto"/>
        <w:ind w:left="284"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заявление о</w:t>
      </w:r>
      <w:r w:rsidRPr="00FE2C05">
        <w:rPr>
          <w:rStyle w:val="FontStyle28"/>
          <w:sz w:val="24"/>
          <w:szCs w:val="24"/>
        </w:rPr>
        <w:t xml:space="preserve"> проведении</w:t>
      </w:r>
      <w:r w:rsidR="00244AE6" w:rsidRPr="00FE2C05">
        <w:rPr>
          <w:rStyle w:val="FontStyle28"/>
          <w:sz w:val="24"/>
          <w:szCs w:val="24"/>
        </w:rPr>
        <w:t xml:space="preserve"> аттестации</w:t>
      </w:r>
      <w:r w:rsidR="00195C49" w:rsidRPr="00FE2C05">
        <w:rPr>
          <w:rStyle w:val="FontStyle28"/>
          <w:sz w:val="24"/>
          <w:szCs w:val="24"/>
        </w:rPr>
        <w:t xml:space="preserve"> </w:t>
      </w:r>
      <w:r w:rsidR="00421A71" w:rsidRPr="00FE2C05">
        <w:rPr>
          <w:rStyle w:val="FontStyle28"/>
          <w:sz w:val="24"/>
          <w:szCs w:val="24"/>
        </w:rPr>
        <w:t>установленного образца</w:t>
      </w:r>
      <w:r w:rsidR="00E5149F" w:rsidRPr="00FE2C05">
        <w:rPr>
          <w:rStyle w:val="FontStyle28"/>
          <w:sz w:val="24"/>
          <w:szCs w:val="24"/>
        </w:rPr>
        <w:t xml:space="preserve"> (</w:t>
      </w:r>
      <w:r w:rsidRPr="00FE2C05">
        <w:rPr>
          <w:rStyle w:val="FontStyle28"/>
          <w:sz w:val="24"/>
          <w:szCs w:val="24"/>
        </w:rPr>
        <w:t>п</w:t>
      </w:r>
      <w:r w:rsidR="00E5149F" w:rsidRPr="00FE2C05">
        <w:rPr>
          <w:rStyle w:val="FontStyle28"/>
          <w:sz w:val="24"/>
          <w:szCs w:val="24"/>
        </w:rPr>
        <w:t xml:space="preserve">риложение № </w:t>
      </w:r>
      <w:r w:rsidR="002762A3" w:rsidRPr="00FE2C05">
        <w:rPr>
          <w:rStyle w:val="FontStyle28"/>
          <w:sz w:val="24"/>
          <w:szCs w:val="24"/>
        </w:rPr>
        <w:t>1</w:t>
      </w:r>
      <w:r w:rsidR="00E5149F" w:rsidRPr="00FE2C05">
        <w:rPr>
          <w:rStyle w:val="FontStyle28"/>
          <w:sz w:val="24"/>
          <w:szCs w:val="24"/>
        </w:rPr>
        <w:t>)</w:t>
      </w:r>
      <w:r w:rsidR="00D70752" w:rsidRPr="00FE2C05">
        <w:rPr>
          <w:rStyle w:val="FontStyle28"/>
          <w:sz w:val="24"/>
          <w:szCs w:val="24"/>
        </w:rPr>
        <w:t xml:space="preserve">, </w:t>
      </w:r>
    </w:p>
    <w:p w:rsidR="00856F17" w:rsidRPr="00FE2C05" w:rsidRDefault="00856F17" w:rsidP="002C50A5">
      <w:pPr>
        <w:pStyle w:val="Style10"/>
        <w:widowControl/>
        <w:numPr>
          <w:ilvl w:val="0"/>
          <w:numId w:val="3"/>
        </w:numPr>
        <w:tabs>
          <w:tab w:val="left" w:pos="734"/>
        </w:tabs>
        <w:spacing w:line="240" w:lineRule="auto"/>
        <w:ind w:left="284"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 согласие на обработку персональных данных (приложение № 2);</w:t>
      </w:r>
    </w:p>
    <w:p w:rsidR="00647C2E" w:rsidRPr="00FE2C05" w:rsidRDefault="00647C2E" w:rsidP="002C50A5">
      <w:pPr>
        <w:pStyle w:val="Style10"/>
        <w:widowControl/>
        <w:numPr>
          <w:ilvl w:val="0"/>
          <w:numId w:val="3"/>
        </w:numPr>
        <w:tabs>
          <w:tab w:val="left" w:pos="734"/>
        </w:tabs>
        <w:spacing w:line="240" w:lineRule="auto"/>
        <w:ind w:left="284"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 копию аттестационного листа предыдущей аттестации</w:t>
      </w:r>
      <w:r w:rsidR="00AD1207" w:rsidRPr="00FE2C05">
        <w:rPr>
          <w:rStyle w:val="FontStyle28"/>
          <w:sz w:val="24"/>
          <w:szCs w:val="24"/>
        </w:rPr>
        <w:t xml:space="preserve"> (при наличии</w:t>
      </w:r>
      <w:r w:rsidR="0073545C" w:rsidRPr="00FE2C05">
        <w:rPr>
          <w:rStyle w:val="FontStyle28"/>
          <w:sz w:val="24"/>
          <w:szCs w:val="24"/>
        </w:rPr>
        <w:t xml:space="preserve"> такового</w:t>
      </w:r>
      <w:r w:rsidR="00D70752" w:rsidRPr="00FE2C05">
        <w:rPr>
          <w:rStyle w:val="FontStyle28"/>
          <w:sz w:val="24"/>
          <w:szCs w:val="24"/>
        </w:rPr>
        <w:t>)</w:t>
      </w:r>
      <w:r w:rsidRPr="00FE2C05">
        <w:rPr>
          <w:rStyle w:val="FontStyle28"/>
          <w:sz w:val="24"/>
          <w:szCs w:val="24"/>
        </w:rPr>
        <w:t>;</w:t>
      </w:r>
    </w:p>
    <w:p w:rsidR="00892035" w:rsidRPr="00FE2C05" w:rsidRDefault="00E5149F" w:rsidP="002C50A5">
      <w:pPr>
        <w:pStyle w:val="Style10"/>
        <w:widowControl/>
        <w:numPr>
          <w:ilvl w:val="0"/>
          <w:numId w:val="3"/>
        </w:numPr>
        <w:tabs>
          <w:tab w:val="left" w:pos="734"/>
        </w:tabs>
        <w:spacing w:line="240" w:lineRule="auto"/>
        <w:ind w:left="284"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 </w:t>
      </w:r>
      <w:r w:rsidR="00892035" w:rsidRPr="00FE2C05">
        <w:rPr>
          <w:rStyle w:val="FontStyle28"/>
          <w:sz w:val="24"/>
          <w:szCs w:val="24"/>
        </w:rPr>
        <w:t>копию</w:t>
      </w:r>
      <w:r w:rsidR="00244AE6" w:rsidRPr="00FE2C05">
        <w:rPr>
          <w:rStyle w:val="FontStyle28"/>
          <w:sz w:val="24"/>
          <w:szCs w:val="24"/>
        </w:rPr>
        <w:t xml:space="preserve"> </w:t>
      </w:r>
      <w:r w:rsidR="00AD1207" w:rsidRPr="00FE2C05">
        <w:rPr>
          <w:rStyle w:val="FontStyle28"/>
          <w:sz w:val="24"/>
          <w:szCs w:val="24"/>
        </w:rPr>
        <w:t>первого и последнего листа</w:t>
      </w:r>
      <w:r w:rsidR="003E5C40" w:rsidRPr="00FE2C05">
        <w:rPr>
          <w:rStyle w:val="FontStyle28"/>
          <w:sz w:val="24"/>
          <w:szCs w:val="24"/>
        </w:rPr>
        <w:t xml:space="preserve"> трудовой книжки, листа трудовой книжки с записью об установлении квалификационной категории</w:t>
      </w:r>
      <w:r w:rsidRPr="00FE2C05">
        <w:rPr>
          <w:rStyle w:val="FontStyle28"/>
          <w:sz w:val="24"/>
          <w:szCs w:val="24"/>
        </w:rPr>
        <w:t>;</w:t>
      </w:r>
      <w:r w:rsidR="00244AE6" w:rsidRPr="00FE2C05">
        <w:rPr>
          <w:rStyle w:val="FontStyle28"/>
          <w:sz w:val="24"/>
          <w:szCs w:val="24"/>
        </w:rPr>
        <w:t xml:space="preserve"> </w:t>
      </w:r>
    </w:p>
    <w:p w:rsidR="00FF77A1" w:rsidRPr="00FE2C05" w:rsidRDefault="00892035" w:rsidP="002C50A5">
      <w:pPr>
        <w:pStyle w:val="Style10"/>
        <w:widowControl/>
        <w:numPr>
          <w:ilvl w:val="0"/>
          <w:numId w:val="3"/>
        </w:numPr>
        <w:tabs>
          <w:tab w:val="left" w:pos="734"/>
        </w:tabs>
        <w:spacing w:line="240" w:lineRule="auto"/>
        <w:ind w:left="284"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копии документов о наличии ученой степени, государственных наградах Российской Федерации (орден, медаль, почетные звания), ведомственных наградах (нагрудный знак, почетная грамота), дипломов победителей конкурса лучших учителей России в рамках реализации ПНП «Образование».</w:t>
      </w:r>
    </w:p>
    <w:p w:rsidR="00892035" w:rsidRPr="00FE2C05" w:rsidRDefault="00421A71" w:rsidP="002C50A5">
      <w:pPr>
        <w:pStyle w:val="Style10"/>
        <w:widowControl/>
        <w:tabs>
          <w:tab w:val="left" w:pos="734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К</w:t>
      </w:r>
      <w:r w:rsidR="00892035" w:rsidRPr="00FE2C05">
        <w:rPr>
          <w:rStyle w:val="FontStyle28"/>
          <w:sz w:val="24"/>
          <w:szCs w:val="24"/>
        </w:rPr>
        <w:t>опии документов заверяются работодателем.</w:t>
      </w:r>
    </w:p>
    <w:p w:rsidR="00892035" w:rsidRPr="00FE2C05" w:rsidRDefault="003E0A93" w:rsidP="002C50A5">
      <w:pPr>
        <w:pStyle w:val="Style5"/>
        <w:widowControl/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8</w:t>
      </w:r>
      <w:r w:rsidR="008B3591" w:rsidRPr="00FE2C05">
        <w:rPr>
          <w:rStyle w:val="FontStyle28"/>
          <w:sz w:val="24"/>
          <w:szCs w:val="24"/>
        </w:rPr>
        <w:t xml:space="preserve">.2. </w:t>
      </w:r>
      <w:r w:rsidR="00892035" w:rsidRPr="00FE2C05">
        <w:rPr>
          <w:rStyle w:val="FontStyle28"/>
          <w:sz w:val="24"/>
          <w:szCs w:val="24"/>
        </w:rPr>
        <w:t>В случае прохождени</w:t>
      </w:r>
      <w:r w:rsidR="00485323" w:rsidRPr="00FE2C05">
        <w:rPr>
          <w:rStyle w:val="FontStyle28"/>
          <w:sz w:val="24"/>
          <w:szCs w:val="24"/>
        </w:rPr>
        <w:t>я</w:t>
      </w:r>
      <w:r w:rsidR="00892035" w:rsidRPr="00FE2C05">
        <w:rPr>
          <w:rStyle w:val="FontStyle28"/>
          <w:sz w:val="24"/>
          <w:szCs w:val="24"/>
        </w:rPr>
        <w:t xml:space="preserve"> аттестации по нескольким должностям </w:t>
      </w:r>
      <w:r w:rsidR="008B3591" w:rsidRPr="00FE2C05">
        <w:rPr>
          <w:rStyle w:val="FontStyle28"/>
          <w:sz w:val="24"/>
          <w:szCs w:val="24"/>
        </w:rPr>
        <w:t xml:space="preserve">заявления </w:t>
      </w:r>
      <w:r w:rsidR="00892035" w:rsidRPr="00FE2C05">
        <w:rPr>
          <w:rStyle w:val="FontStyle28"/>
          <w:sz w:val="24"/>
          <w:szCs w:val="24"/>
        </w:rPr>
        <w:t>подаются отдельн</w:t>
      </w:r>
      <w:r w:rsidR="008B3591" w:rsidRPr="00FE2C05">
        <w:rPr>
          <w:rStyle w:val="FontStyle28"/>
          <w:sz w:val="24"/>
          <w:szCs w:val="24"/>
        </w:rPr>
        <w:t>о по каждой должности</w:t>
      </w:r>
      <w:r w:rsidR="00892035" w:rsidRPr="00FE2C05">
        <w:rPr>
          <w:rStyle w:val="FontStyle28"/>
          <w:sz w:val="24"/>
          <w:szCs w:val="24"/>
        </w:rPr>
        <w:t>.</w:t>
      </w:r>
    </w:p>
    <w:p w:rsidR="00FF77A1" w:rsidRPr="00FE2C05" w:rsidRDefault="003E0A93" w:rsidP="002C50A5">
      <w:pPr>
        <w:pStyle w:val="Style5"/>
        <w:widowControl/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8</w:t>
      </w:r>
      <w:r w:rsidR="008B3591" w:rsidRPr="00FE2C05">
        <w:rPr>
          <w:rStyle w:val="FontStyle28"/>
          <w:sz w:val="24"/>
          <w:szCs w:val="24"/>
        </w:rPr>
        <w:t xml:space="preserve">.3. </w:t>
      </w:r>
      <w:r w:rsidR="00244AE6" w:rsidRPr="00FE2C05">
        <w:rPr>
          <w:rStyle w:val="FontStyle28"/>
          <w:sz w:val="24"/>
          <w:szCs w:val="24"/>
        </w:rPr>
        <w:t xml:space="preserve">Для сохранения оплаты труда с учётом ранее присвоенной </w:t>
      </w:r>
      <w:r w:rsidR="00AD1207" w:rsidRPr="00FE2C05">
        <w:rPr>
          <w:rStyle w:val="FontStyle28"/>
          <w:sz w:val="24"/>
          <w:szCs w:val="24"/>
        </w:rPr>
        <w:t xml:space="preserve">квалификационной </w:t>
      </w:r>
      <w:r w:rsidR="00244AE6" w:rsidRPr="00FE2C05">
        <w:rPr>
          <w:rStyle w:val="FontStyle28"/>
          <w:sz w:val="24"/>
          <w:szCs w:val="24"/>
        </w:rPr>
        <w:t>категории</w:t>
      </w:r>
      <w:r w:rsidR="002A0DDB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рекомендуется подавать заявление об аттестации не позднее трёх месяцев до истечения срока действия имеющейся квалификационной категории.</w:t>
      </w:r>
    </w:p>
    <w:p w:rsidR="00B17E26" w:rsidRPr="00FE2C05" w:rsidRDefault="003E0A93" w:rsidP="002C50A5">
      <w:pPr>
        <w:pStyle w:val="ConsPlusNormal"/>
        <w:ind w:firstLine="1134"/>
        <w:jc w:val="both"/>
        <w:rPr>
          <w:sz w:val="24"/>
          <w:szCs w:val="24"/>
        </w:rPr>
      </w:pPr>
      <w:r w:rsidRPr="00FE2C05">
        <w:rPr>
          <w:rStyle w:val="FontStyle28"/>
          <w:sz w:val="24"/>
          <w:szCs w:val="24"/>
        </w:rPr>
        <w:t>9</w:t>
      </w:r>
      <w:r w:rsidR="00B17E26" w:rsidRPr="00FE2C05">
        <w:rPr>
          <w:rStyle w:val="FontStyle28"/>
          <w:sz w:val="24"/>
          <w:szCs w:val="24"/>
        </w:rPr>
        <w:t xml:space="preserve">. О сроке и месте проведения аттестации педагогическому работнику сообщается в </w:t>
      </w:r>
      <w:r w:rsidR="00B17E26" w:rsidRPr="00FE2C05">
        <w:rPr>
          <w:sz w:val="24"/>
          <w:szCs w:val="24"/>
        </w:rPr>
        <w:t xml:space="preserve">письменном уведомлении (приложение № </w:t>
      </w:r>
      <w:r w:rsidR="00856F17" w:rsidRPr="00FE2C05">
        <w:rPr>
          <w:sz w:val="24"/>
          <w:szCs w:val="24"/>
        </w:rPr>
        <w:t>3</w:t>
      </w:r>
      <w:r w:rsidR="00B17E26" w:rsidRPr="00FE2C05">
        <w:rPr>
          <w:sz w:val="24"/>
          <w:szCs w:val="24"/>
        </w:rPr>
        <w:t xml:space="preserve">). </w:t>
      </w:r>
    </w:p>
    <w:p w:rsidR="00FF77A1" w:rsidRPr="00FE2C05" w:rsidRDefault="003E0A93" w:rsidP="002C50A5">
      <w:pPr>
        <w:pStyle w:val="Style5"/>
        <w:widowControl/>
        <w:spacing w:line="240" w:lineRule="auto"/>
        <w:ind w:firstLine="850"/>
        <w:jc w:val="left"/>
        <w:rPr>
          <w:rStyle w:val="FontStyle24"/>
          <w:sz w:val="24"/>
          <w:szCs w:val="24"/>
        </w:rPr>
      </w:pPr>
      <w:r w:rsidRPr="00FE2C05">
        <w:rPr>
          <w:rStyle w:val="FontStyle28"/>
          <w:sz w:val="24"/>
          <w:szCs w:val="24"/>
        </w:rPr>
        <w:t>10</w:t>
      </w:r>
      <w:r w:rsidR="00244AE6" w:rsidRPr="00FE2C05">
        <w:rPr>
          <w:rStyle w:val="FontStyle28"/>
          <w:sz w:val="24"/>
          <w:szCs w:val="24"/>
        </w:rPr>
        <w:t xml:space="preserve">. Третий </w:t>
      </w:r>
      <w:r w:rsidR="00E878ED" w:rsidRPr="00FE2C05">
        <w:rPr>
          <w:rStyle w:val="FontStyle28"/>
          <w:sz w:val="24"/>
          <w:szCs w:val="24"/>
        </w:rPr>
        <w:t>период</w:t>
      </w:r>
      <w:r w:rsidR="00244AE6" w:rsidRPr="00FE2C05">
        <w:rPr>
          <w:rStyle w:val="FontStyle28"/>
          <w:sz w:val="24"/>
          <w:szCs w:val="24"/>
        </w:rPr>
        <w:t xml:space="preserve"> - </w:t>
      </w:r>
      <w:r w:rsidR="00244AE6" w:rsidRPr="00FE2C05">
        <w:rPr>
          <w:rStyle w:val="FontStyle24"/>
          <w:sz w:val="24"/>
          <w:szCs w:val="24"/>
        </w:rPr>
        <w:t>экспертный.</w:t>
      </w:r>
    </w:p>
    <w:p w:rsidR="00FF77A1" w:rsidRPr="00FE2C05" w:rsidRDefault="00400EF0" w:rsidP="002C50A5">
      <w:pPr>
        <w:pStyle w:val="Style5"/>
        <w:widowControl/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 xml:space="preserve">Рекомендуемые </w:t>
      </w:r>
      <w:r w:rsidR="00C23F5F" w:rsidRPr="00FE2C05">
        <w:rPr>
          <w:rStyle w:val="FontStyle28"/>
          <w:sz w:val="24"/>
          <w:szCs w:val="24"/>
        </w:rPr>
        <w:t>ф</w:t>
      </w:r>
      <w:r w:rsidR="0078708D" w:rsidRPr="00FE2C05">
        <w:rPr>
          <w:rStyle w:val="FontStyle28"/>
          <w:sz w:val="24"/>
          <w:szCs w:val="24"/>
        </w:rPr>
        <w:t>ормы прохождения экспертизы профессиональной деятельности:</w:t>
      </w:r>
    </w:p>
    <w:p w:rsidR="00A461E0" w:rsidRPr="00FE2C05" w:rsidRDefault="005D635E" w:rsidP="002C50A5">
      <w:pPr>
        <w:pStyle w:val="Style5"/>
        <w:widowControl/>
        <w:tabs>
          <w:tab w:val="left" w:pos="0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b/>
          <w:sz w:val="24"/>
          <w:szCs w:val="24"/>
        </w:rPr>
        <w:t xml:space="preserve">Портфолио </w:t>
      </w:r>
      <w:r w:rsidR="00C23F5F" w:rsidRPr="00FE2C05">
        <w:rPr>
          <w:rStyle w:val="FontStyle28"/>
          <w:b/>
          <w:sz w:val="24"/>
          <w:szCs w:val="24"/>
        </w:rPr>
        <w:t xml:space="preserve">- </w:t>
      </w:r>
      <w:r w:rsidR="00C23F5F" w:rsidRPr="00FE2C05">
        <w:rPr>
          <w:rStyle w:val="FontStyle28"/>
          <w:sz w:val="24"/>
          <w:szCs w:val="24"/>
        </w:rPr>
        <w:t>для</w:t>
      </w:r>
      <w:r w:rsidRPr="00FE2C05">
        <w:rPr>
          <w:rStyle w:val="FontStyle28"/>
          <w:sz w:val="24"/>
          <w:szCs w:val="24"/>
        </w:rPr>
        <w:t xml:space="preserve"> </w:t>
      </w:r>
      <w:r w:rsidR="008052DE" w:rsidRPr="00FE2C05">
        <w:rPr>
          <w:rStyle w:val="FontStyle28"/>
          <w:sz w:val="24"/>
          <w:szCs w:val="24"/>
        </w:rPr>
        <w:t>педагогически</w:t>
      </w:r>
      <w:r w:rsidR="00C23F5F" w:rsidRPr="00FE2C05">
        <w:rPr>
          <w:rStyle w:val="FontStyle28"/>
          <w:sz w:val="24"/>
          <w:szCs w:val="24"/>
        </w:rPr>
        <w:t>х</w:t>
      </w:r>
      <w:r w:rsidR="008052DE" w:rsidRPr="00FE2C05">
        <w:rPr>
          <w:rStyle w:val="FontStyle28"/>
          <w:sz w:val="24"/>
          <w:szCs w:val="24"/>
        </w:rPr>
        <w:t xml:space="preserve"> работник</w:t>
      </w:r>
      <w:r w:rsidR="00C23F5F" w:rsidRPr="00FE2C05">
        <w:rPr>
          <w:rStyle w:val="FontStyle28"/>
          <w:sz w:val="24"/>
          <w:szCs w:val="24"/>
        </w:rPr>
        <w:t>ов</w:t>
      </w:r>
      <w:r w:rsidR="005D5F88" w:rsidRPr="00FE2C05">
        <w:rPr>
          <w:rStyle w:val="FontStyle28"/>
          <w:sz w:val="24"/>
          <w:szCs w:val="24"/>
        </w:rPr>
        <w:t>, подавши</w:t>
      </w:r>
      <w:r w:rsidR="00C23F5F" w:rsidRPr="00FE2C05">
        <w:rPr>
          <w:rStyle w:val="FontStyle28"/>
          <w:sz w:val="24"/>
          <w:szCs w:val="24"/>
        </w:rPr>
        <w:t>х</w:t>
      </w:r>
      <w:r w:rsidR="005D5F88" w:rsidRPr="00FE2C05">
        <w:rPr>
          <w:rStyle w:val="FontStyle28"/>
          <w:sz w:val="24"/>
          <w:szCs w:val="24"/>
        </w:rPr>
        <w:t xml:space="preserve"> заявлени</w:t>
      </w:r>
      <w:r w:rsidR="00C23F5F" w:rsidRPr="00FE2C05">
        <w:rPr>
          <w:rStyle w:val="FontStyle28"/>
          <w:sz w:val="24"/>
          <w:szCs w:val="24"/>
        </w:rPr>
        <w:t>е</w:t>
      </w:r>
      <w:r w:rsidR="006236FF" w:rsidRPr="00FE2C05">
        <w:rPr>
          <w:rStyle w:val="FontStyle28"/>
          <w:sz w:val="24"/>
          <w:szCs w:val="24"/>
        </w:rPr>
        <w:t xml:space="preserve"> </w:t>
      </w:r>
      <w:r w:rsidR="00B10B34" w:rsidRPr="00FE2C05">
        <w:rPr>
          <w:rStyle w:val="FontStyle28"/>
          <w:sz w:val="24"/>
          <w:szCs w:val="24"/>
        </w:rPr>
        <w:t xml:space="preserve">на </w:t>
      </w:r>
      <w:r w:rsidR="005D5F88" w:rsidRPr="00FE2C05">
        <w:rPr>
          <w:rStyle w:val="FontStyle28"/>
          <w:sz w:val="24"/>
          <w:szCs w:val="24"/>
        </w:rPr>
        <w:t>перв</w:t>
      </w:r>
      <w:r w:rsidR="00B10B34" w:rsidRPr="00FE2C05">
        <w:rPr>
          <w:rStyle w:val="FontStyle28"/>
          <w:sz w:val="24"/>
          <w:szCs w:val="24"/>
        </w:rPr>
        <w:t>ую</w:t>
      </w:r>
      <w:r w:rsidR="005D5F88" w:rsidRPr="00FE2C05">
        <w:rPr>
          <w:rStyle w:val="FontStyle28"/>
          <w:sz w:val="24"/>
          <w:szCs w:val="24"/>
        </w:rPr>
        <w:t xml:space="preserve"> или высшую квалификационные категории, а также име</w:t>
      </w:r>
      <w:r w:rsidR="00170D3D" w:rsidRPr="00FE2C05">
        <w:rPr>
          <w:rStyle w:val="FontStyle28"/>
          <w:sz w:val="24"/>
          <w:szCs w:val="24"/>
        </w:rPr>
        <w:t>вши</w:t>
      </w:r>
      <w:r w:rsidR="00C23F5F" w:rsidRPr="00FE2C05">
        <w:rPr>
          <w:rStyle w:val="FontStyle28"/>
          <w:sz w:val="24"/>
          <w:szCs w:val="24"/>
        </w:rPr>
        <w:t>х</w:t>
      </w:r>
      <w:r w:rsidR="005D5F88" w:rsidRPr="00FE2C05">
        <w:rPr>
          <w:rStyle w:val="FontStyle28"/>
          <w:sz w:val="24"/>
          <w:szCs w:val="24"/>
        </w:rPr>
        <w:t xml:space="preserve"> квалификационные категори</w:t>
      </w:r>
      <w:r w:rsidR="001F54DC" w:rsidRPr="00FE2C05">
        <w:rPr>
          <w:rStyle w:val="FontStyle28"/>
          <w:sz w:val="24"/>
          <w:szCs w:val="24"/>
        </w:rPr>
        <w:t xml:space="preserve">и, </w:t>
      </w:r>
      <w:r w:rsidR="001F54DC" w:rsidRPr="00FE2C05">
        <w:rPr>
          <w:rStyle w:val="FontStyle28"/>
          <w:sz w:val="24"/>
          <w:szCs w:val="24"/>
        </w:rPr>
        <w:lastRenderedPageBreak/>
        <w:t>срок действия которых истек на момент</w:t>
      </w:r>
      <w:r w:rsidR="00327CE4" w:rsidRPr="00FE2C05">
        <w:rPr>
          <w:rStyle w:val="FontStyle28"/>
          <w:sz w:val="24"/>
          <w:szCs w:val="24"/>
        </w:rPr>
        <w:t xml:space="preserve"> </w:t>
      </w:r>
      <w:r w:rsidR="001F54DC" w:rsidRPr="00FE2C05">
        <w:rPr>
          <w:rStyle w:val="FontStyle28"/>
          <w:sz w:val="24"/>
          <w:szCs w:val="24"/>
        </w:rPr>
        <w:t>подачи</w:t>
      </w:r>
      <w:r w:rsidR="00AD1207" w:rsidRPr="00FE2C05">
        <w:rPr>
          <w:rStyle w:val="FontStyle28"/>
          <w:sz w:val="24"/>
          <w:szCs w:val="24"/>
        </w:rPr>
        <w:t xml:space="preserve"> заявления</w:t>
      </w:r>
      <w:r w:rsidR="001F54DC" w:rsidRPr="00FE2C05">
        <w:rPr>
          <w:rStyle w:val="FontStyle28"/>
          <w:sz w:val="24"/>
          <w:szCs w:val="24"/>
        </w:rPr>
        <w:t xml:space="preserve"> в Г</w:t>
      </w:r>
      <w:r w:rsidR="00D62F63" w:rsidRPr="00FE2C05">
        <w:rPr>
          <w:rStyle w:val="FontStyle28"/>
          <w:sz w:val="24"/>
          <w:szCs w:val="24"/>
        </w:rPr>
        <w:t>лавную аттестационную комиссию;</w:t>
      </w:r>
    </w:p>
    <w:p w:rsidR="002C50A5" w:rsidRPr="00FE2C05" w:rsidRDefault="00D96A0C" w:rsidP="002C50A5">
      <w:pPr>
        <w:pStyle w:val="Style5"/>
        <w:widowControl/>
        <w:spacing w:line="240" w:lineRule="auto"/>
        <w:ind w:firstLine="851"/>
        <w:rPr>
          <w:rFonts w:eastAsia="Calibri"/>
          <w:b/>
          <w:color w:val="000000"/>
          <w:lang w:eastAsia="en-US"/>
        </w:rPr>
      </w:pPr>
      <w:r w:rsidRPr="00FE2C05">
        <w:rPr>
          <w:rStyle w:val="FontStyle28"/>
          <w:b/>
          <w:sz w:val="24"/>
          <w:szCs w:val="24"/>
        </w:rPr>
        <w:t>С</w:t>
      </w:r>
      <w:r w:rsidR="005D635E" w:rsidRPr="00FE2C05">
        <w:rPr>
          <w:rStyle w:val="FontStyle28"/>
          <w:b/>
          <w:sz w:val="24"/>
          <w:szCs w:val="24"/>
        </w:rPr>
        <w:t>амоанализ</w:t>
      </w:r>
      <w:r w:rsidR="009324E0" w:rsidRPr="00FE2C05">
        <w:rPr>
          <w:rStyle w:val="FontStyle28"/>
          <w:b/>
          <w:sz w:val="24"/>
          <w:szCs w:val="24"/>
        </w:rPr>
        <w:t xml:space="preserve"> профессиональных достижений</w:t>
      </w:r>
      <w:r w:rsidR="005D635E" w:rsidRPr="00FE2C05">
        <w:rPr>
          <w:rStyle w:val="FontStyle28"/>
          <w:b/>
          <w:sz w:val="24"/>
          <w:szCs w:val="24"/>
        </w:rPr>
        <w:t xml:space="preserve"> и характеристик</w:t>
      </w:r>
      <w:r w:rsidR="000E3E50" w:rsidRPr="00FE2C05">
        <w:rPr>
          <w:rStyle w:val="FontStyle28"/>
          <w:b/>
          <w:sz w:val="24"/>
          <w:szCs w:val="24"/>
        </w:rPr>
        <w:t>а</w:t>
      </w:r>
      <w:r w:rsidR="005D635E" w:rsidRPr="00FE2C05">
        <w:rPr>
          <w:rStyle w:val="FontStyle28"/>
          <w:b/>
          <w:sz w:val="24"/>
          <w:szCs w:val="24"/>
        </w:rPr>
        <w:t>-представлени</w:t>
      </w:r>
      <w:r w:rsidR="000E3E50" w:rsidRPr="00FE2C05">
        <w:rPr>
          <w:rStyle w:val="FontStyle28"/>
          <w:b/>
          <w:sz w:val="24"/>
          <w:szCs w:val="24"/>
        </w:rPr>
        <w:t>е</w:t>
      </w:r>
      <w:r w:rsidR="00400EF0" w:rsidRPr="00FE2C05">
        <w:rPr>
          <w:rStyle w:val="FontStyle28"/>
          <w:b/>
          <w:sz w:val="24"/>
          <w:szCs w:val="24"/>
        </w:rPr>
        <w:t xml:space="preserve"> </w:t>
      </w:r>
      <w:r w:rsidR="00C23F5F" w:rsidRPr="00FE2C05">
        <w:rPr>
          <w:rStyle w:val="FontStyle28"/>
          <w:sz w:val="24"/>
          <w:szCs w:val="24"/>
        </w:rPr>
        <w:t>- для</w:t>
      </w:r>
      <w:r w:rsidR="00610A1F" w:rsidRPr="00FE2C05">
        <w:rPr>
          <w:rStyle w:val="FontStyle28"/>
          <w:sz w:val="24"/>
          <w:szCs w:val="24"/>
        </w:rPr>
        <w:t xml:space="preserve"> </w:t>
      </w:r>
      <w:r w:rsidR="00A461E0" w:rsidRPr="00FE2C05">
        <w:rPr>
          <w:rStyle w:val="FontStyle28"/>
          <w:sz w:val="24"/>
          <w:szCs w:val="24"/>
        </w:rPr>
        <w:t>педагогически</w:t>
      </w:r>
      <w:r w:rsidR="00C23F5F" w:rsidRPr="00FE2C05">
        <w:rPr>
          <w:rStyle w:val="FontStyle28"/>
          <w:sz w:val="24"/>
          <w:szCs w:val="24"/>
        </w:rPr>
        <w:t>х</w:t>
      </w:r>
      <w:r w:rsidR="00A461E0" w:rsidRPr="00FE2C05">
        <w:rPr>
          <w:rStyle w:val="FontStyle28"/>
          <w:sz w:val="24"/>
          <w:szCs w:val="24"/>
        </w:rPr>
        <w:t xml:space="preserve"> работник</w:t>
      </w:r>
      <w:r w:rsidR="00C23F5F" w:rsidRPr="00FE2C05">
        <w:rPr>
          <w:rStyle w:val="FontStyle28"/>
          <w:sz w:val="24"/>
          <w:szCs w:val="24"/>
        </w:rPr>
        <w:t>ов</w:t>
      </w:r>
      <w:r w:rsidR="00A461E0" w:rsidRPr="00FE2C05">
        <w:rPr>
          <w:rStyle w:val="FontStyle28"/>
          <w:sz w:val="24"/>
          <w:szCs w:val="24"/>
        </w:rPr>
        <w:t>, повторно подавши</w:t>
      </w:r>
      <w:r w:rsidR="00C23F5F" w:rsidRPr="00FE2C05">
        <w:rPr>
          <w:rStyle w:val="FontStyle28"/>
          <w:sz w:val="24"/>
          <w:szCs w:val="24"/>
        </w:rPr>
        <w:t>х</w:t>
      </w:r>
      <w:r w:rsidR="00A461E0" w:rsidRPr="00FE2C05">
        <w:rPr>
          <w:rStyle w:val="FontStyle28"/>
          <w:sz w:val="24"/>
          <w:szCs w:val="24"/>
        </w:rPr>
        <w:t xml:space="preserve"> заявлени</w:t>
      </w:r>
      <w:r w:rsidR="00C23F5F" w:rsidRPr="00FE2C05">
        <w:rPr>
          <w:rStyle w:val="FontStyle28"/>
          <w:sz w:val="24"/>
          <w:szCs w:val="24"/>
        </w:rPr>
        <w:t>е</w:t>
      </w:r>
      <w:r w:rsidR="00A461E0" w:rsidRPr="00FE2C05">
        <w:rPr>
          <w:rStyle w:val="FontStyle28"/>
          <w:sz w:val="24"/>
          <w:szCs w:val="24"/>
        </w:rPr>
        <w:t xml:space="preserve"> по  должности</w:t>
      </w:r>
      <w:r w:rsidR="00400EF0" w:rsidRPr="00FE2C05">
        <w:rPr>
          <w:rStyle w:val="FontStyle28"/>
          <w:sz w:val="24"/>
          <w:szCs w:val="24"/>
        </w:rPr>
        <w:t>, по которой ранее была установлена</w:t>
      </w:r>
      <w:r w:rsidR="00A461E0" w:rsidRPr="00FE2C05">
        <w:rPr>
          <w:rStyle w:val="FontStyle28"/>
          <w:sz w:val="24"/>
          <w:szCs w:val="24"/>
        </w:rPr>
        <w:t xml:space="preserve"> квалификационн</w:t>
      </w:r>
      <w:r w:rsidR="00400EF0" w:rsidRPr="00FE2C05">
        <w:rPr>
          <w:rStyle w:val="FontStyle28"/>
          <w:sz w:val="24"/>
          <w:szCs w:val="24"/>
        </w:rPr>
        <w:t>ая</w:t>
      </w:r>
      <w:r w:rsidR="00A461E0" w:rsidRPr="00FE2C05">
        <w:rPr>
          <w:rStyle w:val="FontStyle28"/>
          <w:sz w:val="24"/>
          <w:szCs w:val="24"/>
        </w:rPr>
        <w:t xml:space="preserve"> категори</w:t>
      </w:r>
      <w:r w:rsidR="00400EF0" w:rsidRPr="00FE2C05">
        <w:rPr>
          <w:rStyle w:val="FontStyle28"/>
          <w:sz w:val="24"/>
          <w:szCs w:val="24"/>
        </w:rPr>
        <w:t>я</w:t>
      </w:r>
      <w:r w:rsidR="00BD2E61" w:rsidRPr="00FE2C05">
        <w:rPr>
          <w:rStyle w:val="FontStyle28"/>
          <w:sz w:val="24"/>
          <w:szCs w:val="24"/>
        </w:rPr>
        <w:t xml:space="preserve"> (при наличии действующей</w:t>
      </w:r>
      <w:r w:rsidR="00F01C55" w:rsidRPr="00FE2C05">
        <w:rPr>
          <w:rStyle w:val="FontStyle28"/>
          <w:sz w:val="24"/>
          <w:szCs w:val="24"/>
        </w:rPr>
        <w:t xml:space="preserve"> категории</w:t>
      </w:r>
      <w:r w:rsidR="00BD2E61" w:rsidRPr="00FE2C05">
        <w:rPr>
          <w:rStyle w:val="FontStyle28"/>
          <w:sz w:val="24"/>
          <w:szCs w:val="24"/>
        </w:rPr>
        <w:t xml:space="preserve"> на момент</w:t>
      </w:r>
      <w:r w:rsidR="00153BFA" w:rsidRPr="00FE2C05">
        <w:rPr>
          <w:rStyle w:val="FontStyle28"/>
          <w:sz w:val="24"/>
          <w:szCs w:val="24"/>
        </w:rPr>
        <w:t xml:space="preserve"> подачи</w:t>
      </w:r>
      <w:r w:rsidR="00BD2E61" w:rsidRPr="00FE2C05">
        <w:rPr>
          <w:rStyle w:val="FontStyle28"/>
          <w:sz w:val="24"/>
          <w:szCs w:val="24"/>
        </w:rPr>
        <w:t>)</w:t>
      </w:r>
      <w:r w:rsidR="00C23F5F" w:rsidRPr="00FE2C05">
        <w:rPr>
          <w:rStyle w:val="FontStyle28"/>
          <w:sz w:val="24"/>
          <w:szCs w:val="24"/>
        </w:rPr>
        <w:t>,</w:t>
      </w:r>
      <w:r w:rsidR="00A461E0" w:rsidRPr="00FE2C05">
        <w:rPr>
          <w:rStyle w:val="FontStyle28"/>
          <w:sz w:val="24"/>
          <w:szCs w:val="24"/>
        </w:rPr>
        <w:t xml:space="preserve"> и имеющи</w:t>
      </w:r>
      <w:r w:rsidR="00C23F5F" w:rsidRPr="00FE2C05">
        <w:rPr>
          <w:rStyle w:val="FontStyle28"/>
          <w:sz w:val="24"/>
          <w:szCs w:val="24"/>
        </w:rPr>
        <w:t>х</w:t>
      </w:r>
      <w:r w:rsidR="00A461E0" w:rsidRPr="00FE2C05">
        <w:rPr>
          <w:rStyle w:val="FontStyle28"/>
          <w:sz w:val="24"/>
          <w:szCs w:val="24"/>
        </w:rPr>
        <w:t xml:space="preserve"> ученые степени, государственные награды Российской Федерации (орден, медаль, почетные звания), ведомственные награды (нагрудный знак, почетная грамота), ставши</w:t>
      </w:r>
      <w:r w:rsidR="00C23F5F" w:rsidRPr="00FE2C05">
        <w:rPr>
          <w:rStyle w:val="FontStyle28"/>
          <w:sz w:val="24"/>
          <w:szCs w:val="24"/>
        </w:rPr>
        <w:t>х</w:t>
      </w:r>
      <w:r w:rsidR="00A461E0" w:rsidRPr="00FE2C05">
        <w:rPr>
          <w:rStyle w:val="FontStyle28"/>
          <w:sz w:val="24"/>
          <w:szCs w:val="24"/>
        </w:rPr>
        <w:t xml:space="preserve"> победителями конкурса лучших учителей России в рамках реализации ПНП «Образование», имеющи</w:t>
      </w:r>
      <w:r w:rsidR="00C23F5F" w:rsidRPr="00FE2C05">
        <w:rPr>
          <w:rStyle w:val="FontStyle28"/>
          <w:sz w:val="24"/>
          <w:szCs w:val="24"/>
        </w:rPr>
        <w:t>х</w:t>
      </w:r>
      <w:r w:rsidR="00A461E0" w:rsidRPr="00FE2C05">
        <w:rPr>
          <w:rStyle w:val="FontStyle28"/>
          <w:sz w:val="24"/>
          <w:szCs w:val="24"/>
        </w:rPr>
        <w:t xml:space="preserve"> стабильные положительные результаты освоения обучающимися образовательных программ, обеспечивающи</w:t>
      </w:r>
      <w:r w:rsidR="00C23F5F" w:rsidRPr="00FE2C05">
        <w:rPr>
          <w:rStyle w:val="FontStyle28"/>
          <w:sz w:val="24"/>
          <w:szCs w:val="24"/>
        </w:rPr>
        <w:t>х</w:t>
      </w:r>
      <w:r w:rsidR="00A461E0" w:rsidRPr="00FE2C05">
        <w:rPr>
          <w:rStyle w:val="FontStyle28"/>
          <w:sz w:val="24"/>
          <w:szCs w:val="24"/>
        </w:rPr>
        <w:t xml:space="preserve"> повышение качества образования, совершенствование методов обучения и воспитания (Соглашение между министерством образования Тульской области и Тульской областной организацией Профсоюза работников народного образования и науки</w:t>
      </w:r>
      <w:r w:rsidR="00D62F63" w:rsidRPr="00FE2C05">
        <w:rPr>
          <w:rStyle w:val="FontStyle28"/>
          <w:sz w:val="24"/>
          <w:szCs w:val="24"/>
        </w:rPr>
        <w:t xml:space="preserve"> РФ на 2015-2017 годы).</w:t>
      </w:r>
      <w:r w:rsidR="002C50A5" w:rsidRPr="00FE2C05">
        <w:rPr>
          <w:rStyle w:val="FontStyle28"/>
          <w:sz w:val="24"/>
          <w:szCs w:val="24"/>
        </w:rPr>
        <w:t xml:space="preserve"> Самоанализ профессиональных достижений и характеристика-представление заверяются ра</w:t>
      </w:r>
      <w:r w:rsidR="005C2EB2" w:rsidRPr="00FE2C05">
        <w:rPr>
          <w:rStyle w:val="FontStyle28"/>
          <w:sz w:val="24"/>
          <w:szCs w:val="24"/>
        </w:rPr>
        <w:t>б</w:t>
      </w:r>
      <w:r w:rsidR="002C50A5" w:rsidRPr="00FE2C05">
        <w:rPr>
          <w:rStyle w:val="FontStyle28"/>
          <w:sz w:val="24"/>
          <w:szCs w:val="24"/>
        </w:rPr>
        <w:t>отодателем.</w:t>
      </w:r>
    </w:p>
    <w:p w:rsidR="00D01651" w:rsidRPr="00FE2C05" w:rsidRDefault="00B20B6E" w:rsidP="00BD45BE">
      <w:pPr>
        <w:widowControl/>
        <w:autoSpaceDE/>
        <w:autoSpaceDN/>
        <w:adjustRightInd/>
        <w:jc w:val="center"/>
        <w:rPr>
          <w:rFonts w:eastAsia="Calibri"/>
          <w:b/>
          <w:color w:val="000000"/>
          <w:lang w:eastAsia="en-US"/>
        </w:rPr>
      </w:pPr>
      <w:r w:rsidRPr="00FE2C05">
        <w:rPr>
          <w:rFonts w:eastAsia="Calibri"/>
          <w:b/>
          <w:color w:val="000000"/>
          <w:lang w:eastAsia="en-US"/>
        </w:rPr>
        <w:br w:type="page"/>
      </w:r>
      <w:r w:rsidR="000E3E50" w:rsidRPr="00FE2C05">
        <w:rPr>
          <w:rFonts w:eastAsia="Calibri"/>
          <w:b/>
          <w:color w:val="000000"/>
          <w:lang w:val="en-US" w:eastAsia="en-US"/>
        </w:rPr>
        <w:lastRenderedPageBreak/>
        <w:t>I</w:t>
      </w:r>
      <w:r w:rsidR="00F04799" w:rsidRPr="00FE2C05">
        <w:rPr>
          <w:rFonts w:eastAsia="Calibri"/>
          <w:b/>
          <w:color w:val="000000"/>
          <w:lang w:val="en-US" w:eastAsia="en-US"/>
        </w:rPr>
        <w:t>V</w:t>
      </w:r>
      <w:r w:rsidR="000E3E50" w:rsidRPr="00FE2C05">
        <w:rPr>
          <w:rFonts w:eastAsia="Calibri"/>
          <w:b/>
          <w:color w:val="000000"/>
          <w:lang w:eastAsia="en-US"/>
        </w:rPr>
        <w:t xml:space="preserve">. </w:t>
      </w:r>
      <w:r w:rsidR="002631BF" w:rsidRPr="00FE2C05">
        <w:rPr>
          <w:rFonts w:eastAsia="Calibri"/>
          <w:b/>
          <w:color w:val="000000"/>
          <w:lang w:eastAsia="en-US"/>
        </w:rPr>
        <w:t>Оформление профессиональных достижений педагогического работника</w:t>
      </w:r>
    </w:p>
    <w:p w:rsidR="00591E50" w:rsidRPr="00FE2C05" w:rsidRDefault="00591E50" w:rsidP="002C50A5">
      <w:pPr>
        <w:widowControl/>
        <w:autoSpaceDE/>
        <w:autoSpaceDN/>
        <w:adjustRightInd/>
        <w:ind w:firstLine="851"/>
        <w:jc w:val="center"/>
        <w:rPr>
          <w:rFonts w:eastAsia="Calibri"/>
          <w:b/>
          <w:color w:val="000000"/>
          <w:lang w:eastAsia="en-US"/>
        </w:rPr>
      </w:pPr>
    </w:p>
    <w:p w:rsidR="009954E1" w:rsidRPr="00FE2C05" w:rsidRDefault="006236FF" w:rsidP="002C50A5">
      <w:pPr>
        <w:widowControl/>
        <w:autoSpaceDE/>
        <w:autoSpaceDN/>
        <w:adjustRightInd/>
        <w:ind w:firstLine="851"/>
        <w:jc w:val="center"/>
        <w:rPr>
          <w:rFonts w:eastAsia="Calibri"/>
          <w:b/>
          <w:color w:val="000000"/>
          <w:lang w:eastAsia="en-US"/>
        </w:rPr>
      </w:pPr>
      <w:r w:rsidRPr="00FE2C05">
        <w:rPr>
          <w:rFonts w:eastAsia="Calibri"/>
          <w:b/>
          <w:color w:val="000000"/>
          <w:lang w:eastAsia="en-US"/>
        </w:rPr>
        <w:t>П</w:t>
      </w:r>
      <w:r w:rsidR="00930E1A" w:rsidRPr="00FE2C05">
        <w:rPr>
          <w:rFonts w:eastAsia="Calibri"/>
          <w:b/>
          <w:color w:val="000000"/>
          <w:lang w:eastAsia="en-US"/>
        </w:rPr>
        <w:t>ортфолио профессиональных достижений</w:t>
      </w:r>
    </w:p>
    <w:p w:rsidR="00BD45BE" w:rsidRPr="00FE2C05" w:rsidRDefault="00BD45BE" w:rsidP="002C50A5">
      <w:pPr>
        <w:widowControl/>
        <w:autoSpaceDE/>
        <w:autoSpaceDN/>
        <w:adjustRightInd/>
        <w:ind w:firstLine="851"/>
        <w:jc w:val="center"/>
        <w:rPr>
          <w:rFonts w:eastAsia="Calibri"/>
          <w:b/>
          <w:color w:val="000000"/>
          <w:lang w:eastAsia="en-US"/>
        </w:rPr>
      </w:pPr>
    </w:p>
    <w:p w:rsidR="008703FC" w:rsidRPr="00FE2C05" w:rsidRDefault="003E0A93" w:rsidP="002C50A5">
      <w:pPr>
        <w:widowControl/>
        <w:autoSpaceDE/>
        <w:autoSpaceDN/>
        <w:adjustRightInd/>
        <w:ind w:firstLine="850"/>
        <w:jc w:val="both"/>
        <w:rPr>
          <w:rFonts w:eastAsia="Calibri"/>
          <w:lang w:eastAsia="en-US"/>
        </w:rPr>
      </w:pPr>
      <w:r w:rsidRPr="00FE2C05">
        <w:rPr>
          <w:rFonts w:eastAsia="Calibri"/>
          <w:lang w:eastAsia="en-US"/>
        </w:rPr>
        <w:t>11</w:t>
      </w:r>
      <w:r w:rsidR="00055A3A" w:rsidRPr="00FE2C05">
        <w:rPr>
          <w:rFonts w:eastAsia="Calibri"/>
          <w:lang w:eastAsia="en-US"/>
        </w:rPr>
        <w:t>. Портфолио представляет собой структурированн</w:t>
      </w:r>
      <w:r w:rsidR="006130A8" w:rsidRPr="00FE2C05">
        <w:rPr>
          <w:rFonts w:eastAsia="Calibri"/>
          <w:lang w:eastAsia="en-US"/>
        </w:rPr>
        <w:t>ую</w:t>
      </w:r>
      <w:r w:rsidR="00055A3A" w:rsidRPr="00FE2C05">
        <w:rPr>
          <w:rFonts w:eastAsia="Calibri"/>
          <w:lang w:eastAsia="en-US"/>
        </w:rPr>
        <w:t xml:space="preserve"> и систематизированн</w:t>
      </w:r>
      <w:r w:rsidR="006130A8" w:rsidRPr="00FE2C05">
        <w:rPr>
          <w:rFonts w:eastAsia="Calibri"/>
          <w:lang w:eastAsia="en-US"/>
        </w:rPr>
        <w:t>ую</w:t>
      </w:r>
      <w:r w:rsidR="00055A3A" w:rsidRPr="00FE2C05">
        <w:rPr>
          <w:rFonts w:eastAsia="Calibri"/>
          <w:lang w:eastAsia="en-US"/>
        </w:rPr>
        <w:t xml:space="preserve"> информаци</w:t>
      </w:r>
      <w:r w:rsidR="00485323" w:rsidRPr="00FE2C05">
        <w:rPr>
          <w:rFonts w:eastAsia="Calibri"/>
          <w:lang w:eastAsia="en-US"/>
        </w:rPr>
        <w:t>ю</w:t>
      </w:r>
      <w:r w:rsidR="00055A3A" w:rsidRPr="00FE2C05">
        <w:rPr>
          <w:rFonts w:eastAsia="Calibri"/>
          <w:lang w:eastAsia="en-US"/>
        </w:rPr>
        <w:t xml:space="preserve"> </w:t>
      </w:r>
      <w:r w:rsidR="006130A8" w:rsidRPr="00FE2C05">
        <w:rPr>
          <w:rFonts w:eastAsia="Calibri"/>
          <w:lang w:eastAsia="en-US"/>
        </w:rPr>
        <w:t>о</w:t>
      </w:r>
      <w:r w:rsidR="00055A3A" w:rsidRPr="00FE2C05">
        <w:rPr>
          <w:rFonts w:eastAsia="Calibri"/>
          <w:lang w:eastAsia="en-US"/>
        </w:rPr>
        <w:t xml:space="preserve"> профессионально</w:t>
      </w:r>
      <w:r w:rsidR="006130A8" w:rsidRPr="00FE2C05">
        <w:rPr>
          <w:rFonts w:eastAsia="Calibri"/>
          <w:lang w:eastAsia="en-US"/>
        </w:rPr>
        <w:t>й</w:t>
      </w:r>
      <w:r w:rsidR="00055A3A" w:rsidRPr="00FE2C05">
        <w:rPr>
          <w:rFonts w:eastAsia="Calibri"/>
          <w:lang w:eastAsia="en-US"/>
        </w:rPr>
        <w:t xml:space="preserve"> </w:t>
      </w:r>
      <w:r w:rsidR="006130A8" w:rsidRPr="00FE2C05">
        <w:rPr>
          <w:rFonts w:eastAsia="Calibri"/>
          <w:lang w:eastAsia="en-US"/>
        </w:rPr>
        <w:t>деятельности</w:t>
      </w:r>
      <w:r w:rsidR="008703FC" w:rsidRPr="00FE2C05">
        <w:rPr>
          <w:rFonts w:eastAsia="Calibri"/>
          <w:lang w:eastAsia="en-US"/>
        </w:rPr>
        <w:t xml:space="preserve"> педагогического работника</w:t>
      </w:r>
      <w:r w:rsidR="00361D44" w:rsidRPr="00FE2C05">
        <w:rPr>
          <w:rFonts w:eastAsia="Calibri"/>
          <w:lang w:eastAsia="en-US"/>
        </w:rPr>
        <w:t>,</w:t>
      </w:r>
      <w:r w:rsidR="00055A3A" w:rsidRPr="00FE2C05">
        <w:rPr>
          <w:rFonts w:eastAsia="Calibri"/>
          <w:lang w:eastAsia="en-US"/>
        </w:rPr>
        <w:t xml:space="preserve"> личных достижениях в образовательной деятельности, результатах обучения, воспитания и развития его обучающихся, вклад</w:t>
      </w:r>
      <w:r w:rsidR="00361D44" w:rsidRPr="00FE2C05">
        <w:rPr>
          <w:rFonts w:eastAsia="Calibri"/>
          <w:lang w:eastAsia="en-US"/>
        </w:rPr>
        <w:t>е</w:t>
      </w:r>
      <w:r w:rsidR="00055A3A" w:rsidRPr="00FE2C05">
        <w:rPr>
          <w:rFonts w:eastAsia="Calibri"/>
          <w:lang w:eastAsia="en-US"/>
        </w:rPr>
        <w:t xml:space="preserve"> педагога</w:t>
      </w:r>
      <w:r w:rsidR="008703FC" w:rsidRPr="00FE2C05">
        <w:rPr>
          <w:rFonts w:eastAsia="Calibri"/>
          <w:lang w:eastAsia="en-US"/>
        </w:rPr>
        <w:t xml:space="preserve"> в развитие системы образования.</w:t>
      </w:r>
    </w:p>
    <w:p w:rsidR="00055A3A" w:rsidRPr="00FE2C05" w:rsidRDefault="007B12F8" w:rsidP="002C50A5">
      <w:pPr>
        <w:widowControl/>
        <w:ind w:firstLine="850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lang w:eastAsia="en-US"/>
        </w:rPr>
        <w:t>1</w:t>
      </w:r>
      <w:r w:rsidR="003E0A93" w:rsidRPr="00FE2C05">
        <w:rPr>
          <w:rFonts w:eastAsia="Calibri"/>
          <w:lang w:eastAsia="en-US"/>
        </w:rPr>
        <w:t>2</w:t>
      </w:r>
      <w:r w:rsidR="00055A3A" w:rsidRPr="00FE2C05">
        <w:rPr>
          <w:rFonts w:eastAsia="Calibri"/>
          <w:color w:val="000000"/>
          <w:lang w:eastAsia="en-US"/>
        </w:rPr>
        <w:t xml:space="preserve">. Принципы формирования </w:t>
      </w:r>
      <w:r w:rsidR="00327CE4" w:rsidRPr="00FE2C05">
        <w:rPr>
          <w:rFonts w:eastAsia="Calibri"/>
          <w:color w:val="000000"/>
          <w:lang w:eastAsia="en-US"/>
        </w:rPr>
        <w:t>П</w:t>
      </w:r>
      <w:r w:rsidR="00055A3A" w:rsidRPr="00FE2C05">
        <w:rPr>
          <w:rFonts w:eastAsia="Calibri"/>
          <w:color w:val="000000"/>
          <w:lang w:eastAsia="en-US"/>
        </w:rPr>
        <w:t>ортфолио: актуальность, достоверность, объективность, логичность</w:t>
      </w:r>
      <w:r w:rsidR="00327CE4" w:rsidRPr="00FE2C05">
        <w:rPr>
          <w:rFonts w:eastAsia="Calibri"/>
          <w:color w:val="000000"/>
          <w:lang w:eastAsia="en-US"/>
        </w:rPr>
        <w:t>,</w:t>
      </w:r>
      <w:r w:rsidR="00055A3A" w:rsidRPr="00FE2C05">
        <w:rPr>
          <w:rFonts w:eastAsia="Calibri"/>
          <w:color w:val="000000"/>
          <w:lang w:eastAsia="en-US"/>
        </w:rPr>
        <w:t xml:space="preserve"> документальное подтверждение результатов работы, аккуратность и эстетичность оформления.</w:t>
      </w:r>
    </w:p>
    <w:p w:rsidR="006236FF" w:rsidRPr="00FE2C05" w:rsidRDefault="00636491" w:rsidP="002C50A5">
      <w:pPr>
        <w:widowControl/>
        <w:autoSpaceDE/>
        <w:autoSpaceDN/>
        <w:adjustRightInd/>
        <w:ind w:firstLine="850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1</w:t>
      </w:r>
      <w:r w:rsidR="003E0A93" w:rsidRPr="00FE2C05">
        <w:rPr>
          <w:rFonts w:eastAsia="Calibri"/>
          <w:color w:val="000000"/>
          <w:lang w:eastAsia="en-US"/>
        </w:rPr>
        <w:t>3</w:t>
      </w:r>
      <w:r w:rsidR="006236FF" w:rsidRPr="00FE2C05">
        <w:rPr>
          <w:rFonts w:eastAsia="Calibri"/>
          <w:color w:val="000000"/>
          <w:lang w:eastAsia="en-US"/>
        </w:rPr>
        <w:t>. Портфолио содержит:</w:t>
      </w:r>
    </w:p>
    <w:p w:rsidR="006236FF" w:rsidRPr="00FE2C05" w:rsidRDefault="006236FF" w:rsidP="002C50A5">
      <w:pPr>
        <w:widowControl/>
        <w:autoSpaceDE/>
        <w:autoSpaceDN/>
        <w:adjustRightInd/>
        <w:ind w:firstLine="851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Титульный лист</w:t>
      </w:r>
      <w:r w:rsidR="00F74FC3" w:rsidRPr="00FE2C05">
        <w:rPr>
          <w:rFonts w:eastAsia="Calibri"/>
          <w:color w:val="000000"/>
          <w:lang w:eastAsia="en-US"/>
        </w:rPr>
        <w:t xml:space="preserve"> (приложение № 4)</w:t>
      </w:r>
      <w:r w:rsidR="004139CC" w:rsidRPr="00FE2C05">
        <w:rPr>
          <w:rFonts w:eastAsia="Calibri"/>
          <w:color w:val="000000"/>
          <w:lang w:eastAsia="en-US"/>
        </w:rPr>
        <w:t>;</w:t>
      </w:r>
    </w:p>
    <w:p w:rsidR="006236FF" w:rsidRPr="00FE2C05" w:rsidRDefault="006236FF" w:rsidP="002C50A5">
      <w:pPr>
        <w:widowControl/>
        <w:autoSpaceDE/>
        <w:autoSpaceDN/>
        <w:adjustRightInd/>
        <w:ind w:firstLine="851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Общие сведения</w:t>
      </w:r>
      <w:r w:rsidR="00F74FC3" w:rsidRPr="00FE2C05">
        <w:rPr>
          <w:rFonts w:eastAsia="Calibri"/>
          <w:color w:val="000000"/>
          <w:lang w:eastAsia="en-US"/>
        </w:rPr>
        <w:t xml:space="preserve"> (приложение № 5)</w:t>
      </w:r>
      <w:r w:rsidR="00175BE2" w:rsidRPr="00FE2C05">
        <w:rPr>
          <w:rFonts w:eastAsia="Calibri"/>
          <w:color w:val="000000"/>
          <w:lang w:eastAsia="en-US"/>
        </w:rPr>
        <w:t>;</w:t>
      </w:r>
    </w:p>
    <w:p w:rsidR="00F3733B" w:rsidRPr="00FE2C05" w:rsidRDefault="006236FF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Раздел </w:t>
      </w:r>
      <w:r w:rsidRPr="00FE2C05">
        <w:rPr>
          <w:rFonts w:eastAsia="Calibri"/>
          <w:color w:val="000000"/>
          <w:lang w:val="en-US" w:eastAsia="en-US"/>
        </w:rPr>
        <w:t>I</w:t>
      </w:r>
      <w:r w:rsidR="00032F0A" w:rsidRPr="00FE2C05">
        <w:rPr>
          <w:rFonts w:eastAsia="Calibri"/>
          <w:color w:val="000000"/>
          <w:lang w:eastAsia="en-US"/>
        </w:rPr>
        <w:t xml:space="preserve">. </w:t>
      </w:r>
      <w:r w:rsidR="00296A74" w:rsidRPr="00FE2C05">
        <w:rPr>
          <w:rFonts w:eastAsia="Calibri"/>
          <w:color w:val="000000"/>
          <w:lang w:eastAsia="en-US"/>
        </w:rPr>
        <w:t>Достижени</w:t>
      </w:r>
      <w:r w:rsidR="00520419" w:rsidRPr="00FE2C05">
        <w:rPr>
          <w:rFonts w:eastAsia="Calibri"/>
          <w:color w:val="000000"/>
          <w:lang w:eastAsia="en-US"/>
        </w:rPr>
        <w:t>е обучающимися положительной динамики результатов освоения образовательных программ по итогам мониторингов, провод</w:t>
      </w:r>
      <w:r w:rsidR="00F3733B" w:rsidRPr="00FE2C05">
        <w:rPr>
          <w:rFonts w:eastAsia="Calibri"/>
          <w:color w:val="000000"/>
          <w:lang w:eastAsia="en-US"/>
        </w:rPr>
        <w:t>имых организацией</w:t>
      </w:r>
      <w:r w:rsidR="004139CC" w:rsidRPr="00FE2C05">
        <w:rPr>
          <w:rFonts w:eastAsia="Calibri"/>
          <w:color w:val="000000"/>
          <w:lang w:eastAsia="en-US"/>
        </w:rPr>
        <w:t xml:space="preserve"> (Таблицы </w:t>
      </w:r>
      <w:r w:rsidR="00313868" w:rsidRPr="00FE2C05">
        <w:rPr>
          <w:rFonts w:eastAsia="Calibri"/>
          <w:color w:val="000000"/>
          <w:lang w:eastAsia="en-US"/>
        </w:rPr>
        <w:t xml:space="preserve">личных достижений профессиональной деятельности </w:t>
      </w:r>
      <w:r w:rsidR="00E11722" w:rsidRPr="00FE2C05">
        <w:rPr>
          <w:rFonts w:eastAsia="Calibri"/>
          <w:color w:val="000000"/>
          <w:lang w:eastAsia="en-US"/>
        </w:rPr>
        <w:t>(приложени</w:t>
      </w:r>
      <w:r w:rsidR="002B1146" w:rsidRPr="00FE2C05">
        <w:rPr>
          <w:rFonts w:eastAsia="Calibri"/>
          <w:color w:val="000000"/>
          <w:lang w:eastAsia="en-US"/>
        </w:rPr>
        <w:t>я</w:t>
      </w:r>
      <w:r w:rsidR="00E11722" w:rsidRPr="00FE2C05">
        <w:rPr>
          <w:rFonts w:eastAsia="Calibri"/>
          <w:color w:val="000000"/>
          <w:lang w:eastAsia="en-US"/>
        </w:rPr>
        <w:t xml:space="preserve"> № </w:t>
      </w:r>
      <w:r w:rsidR="00F74FC3" w:rsidRPr="00FE2C05">
        <w:rPr>
          <w:rFonts w:eastAsia="Calibri"/>
          <w:color w:val="000000"/>
          <w:lang w:eastAsia="en-US"/>
        </w:rPr>
        <w:t>6</w:t>
      </w:r>
      <w:r w:rsidR="002B1146" w:rsidRPr="00FE2C05">
        <w:rPr>
          <w:rFonts w:eastAsia="Calibri"/>
          <w:color w:val="000000"/>
          <w:lang w:eastAsia="en-US"/>
        </w:rPr>
        <w:t>-17</w:t>
      </w:r>
      <w:r w:rsidR="00E11722" w:rsidRPr="00FE2C05">
        <w:rPr>
          <w:rFonts w:eastAsia="Calibri"/>
          <w:color w:val="000000"/>
          <w:lang w:eastAsia="en-US"/>
        </w:rPr>
        <w:t xml:space="preserve">) </w:t>
      </w:r>
      <w:r w:rsidR="00313868" w:rsidRPr="00FE2C05">
        <w:rPr>
          <w:rFonts w:eastAsia="Calibri"/>
          <w:color w:val="000000"/>
          <w:lang w:eastAsia="en-US"/>
        </w:rPr>
        <w:t xml:space="preserve">(далее – Таблицы) </w:t>
      </w:r>
      <w:r w:rsidR="004139CC" w:rsidRPr="00FE2C05">
        <w:rPr>
          <w:rFonts w:eastAsia="Calibri"/>
          <w:color w:val="000000"/>
          <w:lang w:eastAsia="en-US"/>
        </w:rPr>
        <w:t>1.1-1.</w:t>
      </w:r>
      <w:r w:rsidR="002820A6" w:rsidRPr="00FE2C05">
        <w:rPr>
          <w:rFonts w:eastAsia="Calibri"/>
          <w:color w:val="000000"/>
          <w:lang w:eastAsia="en-US"/>
        </w:rPr>
        <w:t>4</w:t>
      </w:r>
      <w:r w:rsidR="004139CC" w:rsidRPr="00FE2C05">
        <w:rPr>
          <w:rFonts w:eastAsia="Calibri"/>
          <w:color w:val="000000"/>
          <w:lang w:eastAsia="en-US"/>
        </w:rPr>
        <w:t>)</w:t>
      </w:r>
      <w:r w:rsidR="00175BE2" w:rsidRPr="00FE2C05">
        <w:rPr>
          <w:rFonts w:eastAsia="Calibri"/>
          <w:color w:val="000000"/>
          <w:lang w:eastAsia="en-US"/>
        </w:rPr>
        <w:t>;</w:t>
      </w:r>
    </w:p>
    <w:p w:rsidR="00F3733B" w:rsidRPr="00FE2C05" w:rsidRDefault="00F3733B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Раздел </w:t>
      </w:r>
      <w:r w:rsidRPr="00FE2C05">
        <w:rPr>
          <w:rFonts w:eastAsia="Calibri"/>
          <w:color w:val="000000"/>
          <w:lang w:val="en-US" w:eastAsia="en-US"/>
        </w:rPr>
        <w:t>II</w:t>
      </w:r>
      <w:r w:rsidRPr="00FE2C05">
        <w:rPr>
          <w:rFonts w:eastAsia="Calibri"/>
          <w:color w:val="000000"/>
          <w:lang w:eastAsia="en-US"/>
        </w:rPr>
        <w:t>.</w:t>
      </w:r>
      <w:r w:rsidR="006236FF" w:rsidRPr="00FE2C05">
        <w:rPr>
          <w:rFonts w:eastAsia="Calibri"/>
          <w:color w:val="000000"/>
          <w:lang w:eastAsia="en-US"/>
        </w:rPr>
        <w:t xml:space="preserve"> </w:t>
      </w:r>
      <w:r w:rsidRPr="00FE2C05">
        <w:rPr>
          <w:rFonts w:eastAsia="Calibri"/>
          <w:color w:val="000000"/>
          <w:lang w:eastAsia="en-US"/>
        </w:rPr>
        <w:t>Достижение обучающимися положительных результатов освоения образовательных программ по итогам мониторинга системы образования (мониторинги, проводимые в соответствии</w:t>
      </w:r>
      <w:r w:rsidR="004F1FEC" w:rsidRPr="00FE2C05">
        <w:rPr>
          <w:rFonts w:eastAsia="Calibri"/>
          <w:color w:val="000000"/>
          <w:lang w:eastAsia="en-US"/>
        </w:rPr>
        <w:t xml:space="preserve"> </w:t>
      </w:r>
      <w:r w:rsidRPr="00FE2C05">
        <w:rPr>
          <w:rFonts w:eastAsia="Calibri"/>
          <w:color w:val="000000"/>
          <w:lang w:eastAsia="en-US"/>
        </w:rPr>
        <w:t>с приказами Минобрнауки Российской Федерации и Министерства образования Тульской области)</w:t>
      </w:r>
      <w:r w:rsidR="001178A2" w:rsidRPr="00FE2C05">
        <w:rPr>
          <w:rFonts w:eastAsia="Calibri"/>
          <w:color w:val="000000"/>
          <w:lang w:eastAsia="en-US"/>
        </w:rPr>
        <w:t xml:space="preserve"> (приложения № 6-17) </w:t>
      </w:r>
      <w:r w:rsidR="004139CC" w:rsidRPr="00FE2C05">
        <w:rPr>
          <w:rFonts w:eastAsia="Calibri"/>
          <w:color w:val="000000"/>
          <w:lang w:eastAsia="en-US"/>
        </w:rPr>
        <w:t>(Таблицы 2.1-2.3)</w:t>
      </w:r>
      <w:r w:rsidR="00175BE2" w:rsidRPr="00FE2C05">
        <w:rPr>
          <w:rFonts w:eastAsia="Calibri"/>
          <w:color w:val="000000"/>
          <w:lang w:eastAsia="en-US"/>
        </w:rPr>
        <w:t>;</w:t>
      </w:r>
    </w:p>
    <w:p w:rsidR="006236FF" w:rsidRPr="00FE2C05" w:rsidRDefault="00F3733B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Раздел </w:t>
      </w:r>
      <w:r w:rsidRPr="00FE2C05">
        <w:rPr>
          <w:rFonts w:eastAsia="Calibri"/>
          <w:color w:val="000000"/>
          <w:lang w:val="en-US" w:eastAsia="en-US"/>
        </w:rPr>
        <w:t>III</w:t>
      </w:r>
      <w:r w:rsidRPr="00FE2C05">
        <w:rPr>
          <w:rFonts w:eastAsia="Calibri"/>
          <w:color w:val="000000"/>
          <w:lang w:eastAsia="en-US"/>
        </w:rPr>
        <w:t>.</w:t>
      </w:r>
      <w:r w:rsidR="004F1FEC" w:rsidRPr="00FE2C05">
        <w:rPr>
          <w:rFonts w:eastAsia="Calibri"/>
          <w:color w:val="000000"/>
          <w:lang w:eastAsia="en-US"/>
        </w:rPr>
        <w:t xml:space="preserve"> </w:t>
      </w:r>
      <w:r w:rsidR="000040C3" w:rsidRPr="00FE2C05">
        <w:rPr>
          <w:rFonts w:eastAsia="Calibri"/>
          <w:color w:val="000000"/>
          <w:lang w:eastAsia="en-US"/>
        </w:rPr>
        <w:t>Выявление и развитие способностей обучающихся к научной (интеллектуальной), творческой, физкультурно-спортивной деятельности, а также их участие в олимпиадах, конкурсах, фестивалях, соревнованиях</w:t>
      </w:r>
      <w:r w:rsidR="004139CC" w:rsidRPr="00FE2C05">
        <w:rPr>
          <w:rFonts w:eastAsia="Calibri"/>
          <w:color w:val="000000"/>
          <w:lang w:eastAsia="en-US"/>
        </w:rPr>
        <w:t xml:space="preserve"> </w:t>
      </w:r>
      <w:r w:rsidR="001178A2" w:rsidRPr="00FE2C05">
        <w:rPr>
          <w:rFonts w:eastAsia="Calibri"/>
          <w:color w:val="000000"/>
          <w:lang w:eastAsia="en-US"/>
        </w:rPr>
        <w:t xml:space="preserve">(приложения № 6-17) </w:t>
      </w:r>
      <w:r w:rsidR="004139CC" w:rsidRPr="00FE2C05">
        <w:rPr>
          <w:rFonts w:eastAsia="Calibri"/>
          <w:color w:val="000000"/>
          <w:lang w:eastAsia="en-US"/>
        </w:rPr>
        <w:t>(Таблицы 3.1-3.</w:t>
      </w:r>
      <w:r w:rsidR="00E80EAF" w:rsidRPr="00FE2C05">
        <w:rPr>
          <w:rFonts w:eastAsia="Calibri"/>
          <w:color w:val="000000"/>
          <w:lang w:eastAsia="en-US"/>
        </w:rPr>
        <w:t>11</w:t>
      </w:r>
      <w:r w:rsidR="004139CC" w:rsidRPr="00FE2C05">
        <w:rPr>
          <w:rFonts w:eastAsia="Calibri"/>
          <w:color w:val="000000"/>
          <w:lang w:eastAsia="en-US"/>
        </w:rPr>
        <w:t>)</w:t>
      </w:r>
      <w:r w:rsidR="00175BE2" w:rsidRPr="00FE2C05">
        <w:rPr>
          <w:rFonts w:eastAsia="Calibri"/>
          <w:color w:val="000000"/>
          <w:lang w:eastAsia="en-US"/>
        </w:rPr>
        <w:t>;</w:t>
      </w:r>
    </w:p>
    <w:p w:rsidR="000040C3" w:rsidRPr="00FE2C05" w:rsidRDefault="000040C3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Раздел </w:t>
      </w:r>
      <w:r w:rsidR="008653E1" w:rsidRPr="00FE2C05">
        <w:rPr>
          <w:rFonts w:eastAsia="Calibri"/>
          <w:color w:val="000000"/>
          <w:lang w:val="en-US" w:eastAsia="en-US"/>
        </w:rPr>
        <w:t>I</w:t>
      </w:r>
      <w:r w:rsidR="00032F0A" w:rsidRPr="00FE2C05">
        <w:rPr>
          <w:rFonts w:eastAsia="Calibri"/>
          <w:color w:val="000000"/>
          <w:lang w:val="en-US" w:eastAsia="en-US"/>
        </w:rPr>
        <w:t>V</w:t>
      </w:r>
      <w:r w:rsidR="00032F0A" w:rsidRPr="00FE2C05">
        <w:rPr>
          <w:rFonts w:eastAsia="Calibri"/>
          <w:color w:val="000000"/>
          <w:lang w:eastAsia="en-US"/>
        </w:rPr>
        <w:t>. Личный вклад в повышение качества образования, совершенствование м</w:t>
      </w:r>
      <w:r w:rsidR="00145564" w:rsidRPr="00FE2C05">
        <w:rPr>
          <w:rFonts w:eastAsia="Calibri"/>
          <w:color w:val="000000"/>
          <w:lang w:eastAsia="en-US"/>
        </w:rPr>
        <w:t xml:space="preserve">етодов обучения и воспитания, </w:t>
      </w:r>
      <w:r w:rsidR="00032F0A" w:rsidRPr="00FE2C05">
        <w:rPr>
          <w:rFonts w:eastAsia="Calibri"/>
          <w:color w:val="000000"/>
          <w:lang w:eastAsia="en-US"/>
        </w:rPr>
        <w:t>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  <w:r w:rsidR="001178A2" w:rsidRPr="00FE2C05">
        <w:rPr>
          <w:rFonts w:eastAsia="Calibri"/>
          <w:color w:val="000000"/>
          <w:lang w:eastAsia="en-US"/>
        </w:rPr>
        <w:t xml:space="preserve"> (приложения № 6-17</w:t>
      </w:r>
      <w:proofErr w:type="gramStart"/>
      <w:r w:rsidR="001178A2" w:rsidRPr="00FE2C05">
        <w:rPr>
          <w:rFonts w:eastAsia="Calibri"/>
          <w:color w:val="000000"/>
          <w:lang w:eastAsia="en-US"/>
        </w:rPr>
        <w:t xml:space="preserve">) </w:t>
      </w:r>
      <w:r w:rsidR="004139CC" w:rsidRPr="00FE2C05">
        <w:rPr>
          <w:rFonts w:eastAsia="Calibri"/>
          <w:color w:val="000000"/>
          <w:lang w:eastAsia="en-US"/>
        </w:rPr>
        <w:t xml:space="preserve"> (</w:t>
      </w:r>
      <w:proofErr w:type="gramEnd"/>
      <w:r w:rsidR="004139CC" w:rsidRPr="00FE2C05">
        <w:rPr>
          <w:rFonts w:eastAsia="Calibri"/>
          <w:color w:val="000000"/>
          <w:lang w:eastAsia="en-US"/>
        </w:rPr>
        <w:t>Таблицы 4.1-4.3)</w:t>
      </w:r>
      <w:r w:rsidR="00175BE2" w:rsidRPr="00FE2C05">
        <w:rPr>
          <w:rFonts w:eastAsia="Calibri"/>
          <w:color w:val="000000"/>
          <w:lang w:eastAsia="en-US"/>
        </w:rPr>
        <w:t>;</w:t>
      </w:r>
    </w:p>
    <w:p w:rsidR="00032F0A" w:rsidRPr="00FE2C05" w:rsidRDefault="00032F0A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Раздел </w:t>
      </w:r>
      <w:r w:rsidRPr="00FE2C05">
        <w:rPr>
          <w:rFonts w:eastAsia="Calibri"/>
          <w:color w:val="000000"/>
          <w:lang w:val="en-US" w:eastAsia="en-US"/>
        </w:rPr>
        <w:t>V</w:t>
      </w:r>
      <w:r w:rsidRPr="00FE2C05">
        <w:rPr>
          <w:rFonts w:eastAsia="Calibri"/>
          <w:color w:val="000000"/>
          <w:lang w:eastAsia="en-US"/>
        </w:rPr>
        <w:t>. Активное</w:t>
      </w:r>
      <w:r w:rsidR="00170D3D" w:rsidRPr="00FE2C05">
        <w:rPr>
          <w:rFonts w:eastAsia="Calibri"/>
          <w:color w:val="000000"/>
          <w:lang w:eastAsia="en-US"/>
        </w:rPr>
        <w:t xml:space="preserve">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конкурсов</w:t>
      </w:r>
      <w:r w:rsidR="004139CC" w:rsidRPr="00FE2C05">
        <w:rPr>
          <w:rFonts w:eastAsia="Calibri"/>
          <w:color w:val="000000"/>
          <w:lang w:eastAsia="en-US"/>
        </w:rPr>
        <w:t xml:space="preserve"> </w:t>
      </w:r>
      <w:r w:rsidR="001178A2" w:rsidRPr="00FE2C05">
        <w:rPr>
          <w:rFonts w:eastAsia="Calibri"/>
          <w:color w:val="000000"/>
          <w:lang w:eastAsia="en-US"/>
        </w:rPr>
        <w:t xml:space="preserve">(приложения № 6-17) </w:t>
      </w:r>
      <w:r w:rsidR="001B060C" w:rsidRPr="00FE2C05">
        <w:rPr>
          <w:rFonts w:eastAsia="Calibri"/>
          <w:color w:val="000000"/>
          <w:lang w:eastAsia="en-US"/>
        </w:rPr>
        <w:t>(Таблицы 5.1-5.6</w:t>
      </w:r>
      <w:r w:rsidR="004139CC" w:rsidRPr="00FE2C05">
        <w:rPr>
          <w:rFonts w:eastAsia="Calibri"/>
          <w:color w:val="000000"/>
          <w:lang w:eastAsia="en-US"/>
        </w:rPr>
        <w:t>)</w:t>
      </w:r>
      <w:r w:rsidR="00C23C13" w:rsidRPr="00FE2C05">
        <w:rPr>
          <w:rFonts w:eastAsia="Calibri"/>
          <w:color w:val="000000"/>
          <w:lang w:eastAsia="en-US"/>
        </w:rPr>
        <w:t>.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1</w:t>
      </w:r>
      <w:r w:rsidR="003E0A93" w:rsidRPr="00FE2C05">
        <w:rPr>
          <w:rFonts w:eastAsia="Calibri"/>
          <w:color w:val="000000"/>
          <w:lang w:eastAsia="en-US"/>
        </w:rPr>
        <w:t>4</w:t>
      </w:r>
      <w:r w:rsidRPr="00FE2C05">
        <w:rPr>
          <w:rFonts w:eastAsia="Calibri"/>
          <w:color w:val="000000"/>
          <w:lang w:eastAsia="en-US"/>
        </w:rPr>
        <w:t>. Содержание Таблиц, представленных в Портфолио</w:t>
      </w:r>
      <w:r w:rsidR="00ED4451" w:rsidRPr="00FE2C05">
        <w:rPr>
          <w:rFonts w:eastAsia="Calibri"/>
          <w:color w:val="000000"/>
          <w:lang w:eastAsia="en-US"/>
        </w:rPr>
        <w:t xml:space="preserve">, </w:t>
      </w:r>
      <w:r w:rsidRPr="00FE2C05">
        <w:rPr>
          <w:rFonts w:eastAsia="Calibri"/>
          <w:color w:val="000000"/>
          <w:lang w:eastAsia="en-US"/>
        </w:rPr>
        <w:t xml:space="preserve">соответствует </w:t>
      </w:r>
      <w:r w:rsidR="00D75B96" w:rsidRPr="00FE2C05">
        <w:rPr>
          <w:rFonts w:eastAsia="Calibri"/>
          <w:color w:val="000000"/>
          <w:lang w:eastAsia="en-US"/>
        </w:rPr>
        <w:t>направлениям</w:t>
      </w:r>
      <w:r w:rsidRPr="00FE2C05">
        <w:rPr>
          <w:rFonts w:eastAsia="Calibri"/>
          <w:color w:val="000000"/>
          <w:lang w:eastAsia="en-US"/>
        </w:rPr>
        <w:t xml:space="preserve"> деятельности следующих категорий педагогических работников</w:t>
      </w:r>
      <w:r w:rsidR="00B20B6E" w:rsidRPr="00FE2C05">
        <w:rPr>
          <w:rFonts w:eastAsia="Calibri"/>
          <w:color w:val="000000"/>
          <w:lang w:eastAsia="en-US"/>
        </w:rPr>
        <w:t>:</w:t>
      </w:r>
    </w:p>
    <w:p w:rsidR="008473B8" w:rsidRPr="00FE2C05" w:rsidRDefault="00AC1AFF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учителей </w:t>
      </w:r>
      <w:r w:rsidR="006562BA" w:rsidRPr="00FE2C05">
        <w:rPr>
          <w:rFonts w:eastAsia="Calibri"/>
          <w:color w:val="000000"/>
          <w:lang w:eastAsia="en-US"/>
        </w:rPr>
        <w:t>образовательных организаций,</w:t>
      </w:r>
      <w:r w:rsidR="008473B8" w:rsidRPr="00FE2C05">
        <w:rPr>
          <w:rFonts w:eastAsia="Calibri"/>
          <w:color w:val="000000"/>
          <w:lang w:eastAsia="en-US"/>
        </w:rPr>
        <w:t xml:space="preserve"> преподавателей общеобразовательных дисциплин государственных профессиональных образовательных организаций (приложение № </w:t>
      </w:r>
      <w:r w:rsidR="00F74FC3" w:rsidRPr="00FE2C05">
        <w:rPr>
          <w:rFonts w:eastAsia="Calibri"/>
          <w:color w:val="000000"/>
          <w:lang w:eastAsia="en-US"/>
        </w:rPr>
        <w:t>6</w:t>
      </w:r>
      <w:r w:rsidR="008473B8"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преподавателей </w:t>
      </w:r>
      <w:r w:rsidR="00B83DAE" w:rsidRPr="00FE2C05">
        <w:rPr>
          <w:rFonts w:eastAsia="Calibri"/>
          <w:color w:val="000000"/>
          <w:lang w:eastAsia="en-US"/>
        </w:rPr>
        <w:t>общепрофессиональных дисциплин,</w:t>
      </w:r>
      <w:r w:rsidRPr="00FE2C05">
        <w:rPr>
          <w:rFonts w:eastAsia="Calibri"/>
          <w:color w:val="000000"/>
          <w:lang w:eastAsia="en-US"/>
        </w:rPr>
        <w:t xml:space="preserve"> профессионального цикла (МДК), мастеров производственного обучения государственных профессиональных образовательных организаций (приложение №</w:t>
      </w:r>
      <w:r w:rsidR="005E5A30" w:rsidRPr="00FE2C05">
        <w:rPr>
          <w:rFonts w:eastAsia="Calibri"/>
          <w:color w:val="000000"/>
          <w:lang w:eastAsia="en-US"/>
        </w:rPr>
        <w:t> </w:t>
      </w:r>
      <w:r w:rsidR="00F74FC3" w:rsidRPr="00FE2C05">
        <w:rPr>
          <w:rFonts w:eastAsia="Calibri"/>
          <w:color w:val="000000"/>
          <w:lang w:eastAsia="en-US"/>
        </w:rPr>
        <w:t>7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tabs>
          <w:tab w:val="left" w:pos="426"/>
        </w:tabs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воспитателей (включая старшего), музыкальных руководителей, инструкторов по физической культуре, методистов (включая старшего) дошкольных образовательных организаций (приложение № </w:t>
      </w:r>
      <w:r w:rsidR="00F74FC3" w:rsidRPr="00FE2C05">
        <w:rPr>
          <w:rFonts w:eastAsia="Calibri"/>
          <w:color w:val="000000"/>
          <w:lang w:eastAsia="en-US"/>
        </w:rPr>
        <w:t>8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педагогов-психологов (приложение № </w:t>
      </w:r>
      <w:r w:rsidR="00F74FC3" w:rsidRPr="00FE2C05">
        <w:rPr>
          <w:rFonts w:eastAsia="Calibri"/>
          <w:color w:val="000000"/>
          <w:lang w:eastAsia="en-US"/>
        </w:rPr>
        <w:t>9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социальных педагогов (приложение № </w:t>
      </w:r>
      <w:r w:rsidR="00F74FC3" w:rsidRPr="00FE2C05">
        <w:rPr>
          <w:rFonts w:eastAsia="Calibri"/>
          <w:color w:val="000000"/>
          <w:lang w:eastAsia="en-US"/>
        </w:rPr>
        <w:t>10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педагогов дополнительного образования (приложение № </w:t>
      </w:r>
      <w:r w:rsidR="00F74FC3" w:rsidRPr="00FE2C05">
        <w:rPr>
          <w:rFonts w:eastAsia="Calibri"/>
          <w:color w:val="000000"/>
          <w:lang w:eastAsia="en-US"/>
        </w:rPr>
        <w:t>11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FA1A97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учителей,</w:t>
      </w:r>
      <w:r w:rsidR="008473B8" w:rsidRPr="00FE2C05">
        <w:rPr>
          <w:rFonts w:eastAsia="Calibri"/>
          <w:color w:val="000000"/>
          <w:lang w:eastAsia="en-US"/>
        </w:rPr>
        <w:t xml:space="preserve"> преподавателей-организаторов ОБЖ (приложение № 1</w:t>
      </w:r>
      <w:r w:rsidR="00F74FC3" w:rsidRPr="00FE2C05">
        <w:rPr>
          <w:rFonts w:eastAsia="Calibri"/>
          <w:color w:val="000000"/>
          <w:lang w:eastAsia="en-US"/>
        </w:rPr>
        <w:t>2</w:t>
      </w:r>
      <w:r w:rsidR="008473B8"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тренеров-преподавателей (включая старшего) (приложение № 1</w:t>
      </w:r>
      <w:r w:rsidR="00F74FC3" w:rsidRPr="00FE2C05">
        <w:rPr>
          <w:rFonts w:eastAsia="Calibri"/>
          <w:color w:val="000000"/>
          <w:lang w:eastAsia="en-US"/>
        </w:rPr>
        <w:t>3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lastRenderedPageBreak/>
        <w:t xml:space="preserve"> учителей-логопедов (логопедов), учителей-дефектологов, учителей, реализующих адаптированные образовательные программы (приложение №</w:t>
      </w:r>
      <w:r w:rsidR="005E5A30" w:rsidRPr="00FE2C05">
        <w:rPr>
          <w:rFonts w:eastAsia="Calibri"/>
          <w:color w:val="000000"/>
          <w:lang w:eastAsia="en-US"/>
        </w:rPr>
        <w:t> </w:t>
      </w:r>
      <w:r w:rsidRPr="00FE2C05">
        <w:rPr>
          <w:rFonts w:eastAsia="Calibri"/>
          <w:color w:val="000000"/>
          <w:lang w:eastAsia="en-US"/>
        </w:rPr>
        <w:t>1</w:t>
      </w:r>
      <w:r w:rsidR="00F74FC3" w:rsidRPr="00FE2C05">
        <w:rPr>
          <w:rFonts w:eastAsia="Calibri"/>
          <w:color w:val="000000"/>
          <w:lang w:eastAsia="en-US"/>
        </w:rPr>
        <w:t>4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воспитателей образовательных организаций (приложение № 1</w:t>
      </w:r>
      <w:r w:rsidR="00F74FC3" w:rsidRPr="00FE2C05">
        <w:rPr>
          <w:rFonts w:eastAsia="Calibri"/>
          <w:color w:val="000000"/>
          <w:lang w:eastAsia="en-US"/>
        </w:rPr>
        <w:t>5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педагогов-организаторов, старших вожатых (приложение № 1</w:t>
      </w:r>
      <w:r w:rsidR="00F74FC3" w:rsidRPr="00FE2C05">
        <w:rPr>
          <w:rFonts w:eastAsia="Calibri"/>
          <w:color w:val="000000"/>
          <w:lang w:eastAsia="en-US"/>
        </w:rPr>
        <w:t>6</w:t>
      </w:r>
      <w:r w:rsidRPr="00FE2C05">
        <w:rPr>
          <w:rFonts w:eastAsia="Calibri"/>
          <w:color w:val="000000"/>
          <w:lang w:eastAsia="en-US"/>
        </w:rPr>
        <w:t>);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 xml:space="preserve"> методистов (включая старшего), инструктор</w:t>
      </w:r>
      <w:r w:rsidR="0095563D" w:rsidRPr="00FE2C05">
        <w:rPr>
          <w:rFonts w:eastAsia="Calibri"/>
          <w:color w:val="000000"/>
          <w:lang w:eastAsia="en-US"/>
        </w:rPr>
        <w:t>ов</w:t>
      </w:r>
      <w:r w:rsidRPr="00FE2C05">
        <w:rPr>
          <w:rFonts w:eastAsia="Calibri"/>
          <w:color w:val="000000"/>
          <w:lang w:eastAsia="en-US"/>
        </w:rPr>
        <w:t>-методист</w:t>
      </w:r>
      <w:r w:rsidR="0095563D" w:rsidRPr="00FE2C05">
        <w:rPr>
          <w:rFonts w:eastAsia="Calibri"/>
          <w:color w:val="000000"/>
          <w:lang w:eastAsia="en-US"/>
        </w:rPr>
        <w:t>ов</w:t>
      </w:r>
      <w:r w:rsidRPr="00FE2C05">
        <w:rPr>
          <w:rFonts w:eastAsia="Calibri"/>
          <w:color w:val="000000"/>
          <w:lang w:eastAsia="en-US"/>
        </w:rPr>
        <w:t xml:space="preserve"> (включая старшего) (приложение № 1</w:t>
      </w:r>
      <w:r w:rsidR="00F74FC3" w:rsidRPr="00FE2C05">
        <w:rPr>
          <w:rFonts w:eastAsia="Calibri"/>
          <w:color w:val="000000"/>
          <w:lang w:eastAsia="en-US"/>
        </w:rPr>
        <w:t>7</w:t>
      </w:r>
      <w:r w:rsidRPr="00FE2C05">
        <w:rPr>
          <w:rFonts w:eastAsia="Calibri"/>
          <w:color w:val="000000"/>
          <w:lang w:eastAsia="en-US"/>
        </w:rPr>
        <w:t>).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1</w:t>
      </w:r>
      <w:r w:rsidR="003E0A93" w:rsidRPr="00FE2C05">
        <w:rPr>
          <w:rFonts w:eastAsia="Calibri"/>
          <w:color w:val="000000"/>
          <w:lang w:eastAsia="en-US"/>
        </w:rPr>
        <w:t>5</w:t>
      </w:r>
      <w:r w:rsidRPr="00FE2C05">
        <w:rPr>
          <w:rFonts w:eastAsia="Calibri"/>
          <w:color w:val="000000"/>
          <w:lang w:eastAsia="en-US"/>
        </w:rPr>
        <w:t>. Вся информация, представленная в портфолио</w:t>
      </w:r>
      <w:r w:rsidR="00400EF0" w:rsidRPr="00FE2C05">
        <w:rPr>
          <w:rFonts w:eastAsia="Calibri"/>
          <w:color w:val="000000"/>
          <w:lang w:eastAsia="en-US"/>
        </w:rPr>
        <w:t>,</w:t>
      </w:r>
      <w:r w:rsidRPr="00FE2C05">
        <w:rPr>
          <w:rFonts w:eastAsia="Calibri"/>
          <w:color w:val="000000"/>
          <w:lang w:eastAsia="en-US"/>
        </w:rPr>
        <w:t xml:space="preserve"> должна сопровождаться подтверждающими документами.</w:t>
      </w:r>
    </w:p>
    <w:p w:rsidR="008473B8" w:rsidRPr="00FE2C05" w:rsidRDefault="008473B8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1</w:t>
      </w:r>
      <w:r w:rsidR="003E0A93" w:rsidRPr="00FE2C05">
        <w:rPr>
          <w:rFonts w:eastAsia="Calibri"/>
          <w:color w:val="000000"/>
          <w:lang w:eastAsia="en-US"/>
        </w:rPr>
        <w:t>6</w:t>
      </w:r>
      <w:r w:rsidRPr="00FE2C05">
        <w:rPr>
          <w:rFonts w:eastAsia="Calibri"/>
          <w:color w:val="000000"/>
          <w:lang w:eastAsia="en-US"/>
        </w:rPr>
        <w:t xml:space="preserve">. Копии </w:t>
      </w:r>
      <w:proofErr w:type="gramStart"/>
      <w:r w:rsidRPr="00FE2C05">
        <w:rPr>
          <w:rFonts w:eastAsia="Calibri"/>
          <w:color w:val="000000"/>
          <w:lang w:eastAsia="en-US"/>
        </w:rPr>
        <w:t>документов</w:t>
      </w:r>
      <w:r w:rsidR="00905A7F" w:rsidRPr="00FE2C05">
        <w:rPr>
          <w:rFonts w:eastAsia="Calibri"/>
          <w:color w:val="000000"/>
          <w:lang w:eastAsia="en-US"/>
        </w:rPr>
        <w:t xml:space="preserve"> </w:t>
      </w:r>
      <w:r w:rsidRPr="00FE2C05">
        <w:rPr>
          <w:rFonts w:eastAsia="Calibri"/>
          <w:color w:val="000000"/>
          <w:lang w:eastAsia="en-US"/>
        </w:rPr>
        <w:t xml:space="preserve"> завер</w:t>
      </w:r>
      <w:r w:rsidR="00400EF0" w:rsidRPr="00FE2C05">
        <w:rPr>
          <w:rFonts w:eastAsia="Calibri"/>
          <w:color w:val="000000"/>
          <w:lang w:eastAsia="en-US"/>
        </w:rPr>
        <w:t>яются</w:t>
      </w:r>
      <w:proofErr w:type="gramEnd"/>
      <w:r w:rsidRPr="00FE2C05">
        <w:rPr>
          <w:rFonts w:eastAsia="Calibri"/>
          <w:color w:val="000000"/>
          <w:lang w:eastAsia="en-US"/>
        </w:rPr>
        <w:t xml:space="preserve"> работодателем</w:t>
      </w:r>
      <w:r w:rsidR="006562BA" w:rsidRPr="00FE2C05">
        <w:rPr>
          <w:rFonts w:eastAsia="Calibri"/>
          <w:color w:val="000000"/>
          <w:lang w:eastAsia="en-US"/>
        </w:rPr>
        <w:t xml:space="preserve"> (</w:t>
      </w:r>
      <w:r w:rsidRPr="00FE2C05">
        <w:rPr>
          <w:rFonts w:eastAsia="Calibri"/>
          <w:color w:val="000000"/>
          <w:lang w:eastAsia="en-US"/>
        </w:rPr>
        <w:t>руководителем муниципального органа управления образованием и т.д.).</w:t>
      </w:r>
    </w:p>
    <w:p w:rsidR="008473B8" w:rsidRPr="00FE2C05" w:rsidRDefault="008473B8" w:rsidP="002C50A5">
      <w:pPr>
        <w:widowControl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1</w:t>
      </w:r>
      <w:r w:rsidR="003E0A93" w:rsidRPr="00FE2C05">
        <w:rPr>
          <w:rFonts w:eastAsia="Calibri"/>
          <w:color w:val="000000"/>
          <w:lang w:eastAsia="en-US"/>
        </w:rPr>
        <w:t>7</w:t>
      </w:r>
      <w:r w:rsidRPr="00FE2C05">
        <w:rPr>
          <w:rFonts w:eastAsia="Calibri"/>
          <w:color w:val="000000"/>
          <w:lang w:eastAsia="en-US"/>
        </w:rPr>
        <w:t>. Лица, заверяющие документ, несут ответственность за достоверность представленных в нем сведений. В случае предоставления недостоверных сведений результаты оценки деятельности педагога по данному параметру могут быть аннулированы.</w:t>
      </w:r>
    </w:p>
    <w:p w:rsidR="000714A9" w:rsidRPr="00FE2C05" w:rsidRDefault="00170D3D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1</w:t>
      </w:r>
      <w:r w:rsidR="003E0A93" w:rsidRPr="00FE2C05">
        <w:rPr>
          <w:rFonts w:eastAsia="Calibri"/>
          <w:color w:val="000000"/>
          <w:lang w:eastAsia="en-US"/>
        </w:rPr>
        <w:t>8</w:t>
      </w:r>
      <w:r w:rsidRPr="00FE2C05">
        <w:rPr>
          <w:rFonts w:eastAsia="Calibri"/>
          <w:color w:val="000000"/>
          <w:lang w:eastAsia="en-US"/>
        </w:rPr>
        <w:t xml:space="preserve">. </w:t>
      </w:r>
      <w:r w:rsidR="00F04DC0" w:rsidRPr="00FE2C05">
        <w:rPr>
          <w:rFonts w:eastAsia="Calibri"/>
          <w:color w:val="000000"/>
          <w:lang w:eastAsia="en-US"/>
        </w:rPr>
        <w:t>П</w:t>
      </w:r>
      <w:r w:rsidRPr="00FE2C05">
        <w:rPr>
          <w:rFonts w:eastAsia="Calibri"/>
          <w:color w:val="000000"/>
          <w:lang w:eastAsia="en-US"/>
        </w:rPr>
        <w:t>едагогические работники представляют</w:t>
      </w:r>
      <w:r w:rsidR="00D75B96" w:rsidRPr="00FE2C05">
        <w:rPr>
          <w:rFonts w:eastAsia="Calibri"/>
          <w:color w:val="000000"/>
          <w:lang w:eastAsia="en-US"/>
        </w:rPr>
        <w:t xml:space="preserve"> Портфолио в </w:t>
      </w:r>
      <w:r w:rsidR="00CB2130" w:rsidRPr="00FE2C05">
        <w:rPr>
          <w:rFonts w:eastAsia="Calibri"/>
          <w:color w:val="000000"/>
          <w:lang w:eastAsia="en-US"/>
        </w:rPr>
        <w:t xml:space="preserve">Главную аттестационную комиссию </w:t>
      </w:r>
      <w:r w:rsidR="000714A9" w:rsidRPr="00FE2C05">
        <w:rPr>
          <w:rFonts w:eastAsia="Calibri"/>
          <w:color w:val="000000"/>
          <w:lang w:eastAsia="en-US"/>
        </w:rPr>
        <w:t xml:space="preserve">в срок, установленный в </w:t>
      </w:r>
      <w:r w:rsidR="002053EF" w:rsidRPr="00FE2C05">
        <w:rPr>
          <w:rFonts w:eastAsia="Calibri"/>
          <w:color w:val="000000"/>
          <w:lang w:eastAsia="en-US"/>
        </w:rPr>
        <w:t>у</w:t>
      </w:r>
      <w:r w:rsidR="000714A9" w:rsidRPr="00FE2C05">
        <w:rPr>
          <w:rFonts w:eastAsia="Calibri"/>
          <w:color w:val="000000"/>
          <w:lang w:eastAsia="en-US"/>
        </w:rPr>
        <w:t>ведомлении</w:t>
      </w:r>
      <w:r w:rsidR="00D75B96" w:rsidRPr="00FE2C05">
        <w:rPr>
          <w:rFonts w:eastAsia="Calibri"/>
          <w:color w:val="000000"/>
          <w:lang w:eastAsia="en-US"/>
        </w:rPr>
        <w:t>.</w:t>
      </w:r>
      <w:r w:rsidR="000714A9" w:rsidRPr="00FE2C05">
        <w:rPr>
          <w:rFonts w:eastAsia="Calibri"/>
          <w:color w:val="000000"/>
          <w:lang w:eastAsia="en-US"/>
        </w:rPr>
        <w:t xml:space="preserve"> </w:t>
      </w:r>
    </w:p>
    <w:p w:rsidR="00AE6633" w:rsidRPr="00FE2C05" w:rsidRDefault="00AE6633" w:rsidP="002C50A5">
      <w:pPr>
        <w:widowControl/>
        <w:autoSpaceDE/>
        <w:autoSpaceDN/>
        <w:adjustRightInd/>
        <w:ind w:firstLine="851"/>
        <w:jc w:val="both"/>
        <w:rPr>
          <w:rFonts w:eastAsia="Calibri"/>
          <w:color w:val="000000"/>
          <w:lang w:eastAsia="en-US"/>
        </w:rPr>
      </w:pPr>
      <w:r w:rsidRPr="00FE2C05">
        <w:rPr>
          <w:rFonts w:eastAsia="Calibri"/>
          <w:color w:val="000000"/>
          <w:lang w:eastAsia="en-US"/>
        </w:rPr>
        <w:t>1</w:t>
      </w:r>
      <w:r w:rsidR="003E0A93" w:rsidRPr="00FE2C05">
        <w:rPr>
          <w:rFonts w:eastAsia="Calibri"/>
          <w:color w:val="000000"/>
          <w:lang w:eastAsia="en-US"/>
        </w:rPr>
        <w:t>9</w:t>
      </w:r>
      <w:r w:rsidRPr="00FE2C05">
        <w:rPr>
          <w:rFonts w:eastAsia="Calibri"/>
          <w:color w:val="000000"/>
          <w:lang w:eastAsia="en-US"/>
        </w:rPr>
        <w:t xml:space="preserve">. Для прохождения экспертизы в форме </w:t>
      </w:r>
      <w:r w:rsidR="00C23F5F" w:rsidRPr="00FE2C05">
        <w:rPr>
          <w:rFonts w:eastAsia="Calibri"/>
          <w:b/>
          <w:color w:val="000000"/>
          <w:lang w:eastAsia="en-US"/>
        </w:rPr>
        <w:t>самоанализа профессио</w:t>
      </w:r>
      <w:r w:rsidRPr="00FE2C05">
        <w:rPr>
          <w:rFonts w:eastAsia="Calibri"/>
          <w:b/>
          <w:color w:val="000000"/>
          <w:lang w:eastAsia="en-US"/>
        </w:rPr>
        <w:t xml:space="preserve">нальных достижений </w:t>
      </w:r>
      <w:r w:rsidRPr="00FE2C05">
        <w:rPr>
          <w:rFonts w:eastAsia="Calibri"/>
          <w:color w:val="000000"/>
          <w:lang w:eastAsia="en-US"/>
        </w:rPr>
        <w:t>педагогическим работника</w:t>
      </w:r>
      <w:r w:rsidR="00AC3EBF" w:rsidRPr="00FE2C05">
        <w:rPr>
          <w:rFonts w:eastAsia="Calibri"/>
          <w:color w:val="000000"/>
          <w:lang w:eastAsia="en-US"/>
        </w:rPr>
        <w:t>м</w:t>
      </w:r>
      <w:r w:rsidRPr="00FE2C05">
        <w:rPr>
          <w:rFonts w:eastAsia="Calibri"/>
          <w:color w:val="000000"/>
          <w:lang w:eastAsia="en-US"/>
        </w:rPr>
        <w:t xml:space="preserve"> рекомендуется представить </w:t>
      </w:r>
      <w:r w:rsidR="00313868" w:rsidRPr="00FE2C05">
        <w:rPr>
          <w:rFonts w:eastAsia="Calibri"/>
          <w:color w:val="000000"/>
          <w:lang w:eastAsia="en-US"/>
        </w:rPr>
        <w:t>эссе о своей педагогической деятельности и сведения</w:t>
      </w:r>
      <w:r w:rsidR="00D75B96" w:rsidRPr="00FE2C05">
        <w:rPr>
          <w:rFonts w:eastAsia="Calibri"/>
          <w:color w:val="000000"/>
          <w:lang w:eastAsia="en-US"/>
        </w:rPr>
        <w:t xml:space="preserve"> </w:t>
      </w:r>
      <w:r w:rsidR="00313868" w:rsidRPr="00FE2C05">
        <w:rPr>
          <w:rFonts w:eastAsia="Calibri"/>
          <w:color w:val="000000"/>
          <w:lang w:eastAsia="en-US"/>
        </w:rPr>
        <w:t>в</w:t>
      </w:r>
      <w:r w:rsidR="00D75B96" w:rsidRPr="00FE2C05">
        <w:rPr>
          <w:rFonts w:eastAsia="Calibri"/>
          <w:color w:val="000000"/>
          <w:lang w:eastAsia="en-US"/>
        </w:rPr>
        <w:t xml:space="preserve"> </w:t>
      </w:r>
      <w:r w:rsidR="00313868" w:rsidRPr="00FE2C05">
        <w:rPr>
          <w:rFonts w:eastAsia="Calibri"/>
          <w:color w:val="000000"/>
          <w:lang w:eastAsia="en-US"/>
        </w:rPr>
        <w:t>Т</w:t>
      </w:r>
      <w:r w:rsidR="00D75B96" w:rsidRPr="00FE2C05">
        <w:rPr>
          <w:rFonts w:eastAsia="Calibri"/>
          <w:color w:val="000000"/>
          <w:lang w:eastAsia="en-US"/>
        </w:rPr>
        <w:t>аблиц</w:t>
      </w:r>
      <w:r w:rsidR="00313868" w:rsidRPr="00FE2C05">
        <w:rPr>
          <w:rFonts w:eastAsia="Calibri"/>
          <w:color w:val="000000"/>
          <w:lang w:eastAsia="en-US"/>
        </w:rPr>
        <w:t>ах</w:t>
      </w:r>
      <w:r w:rsidR="00D75B96" w:rsidRPr="00FE2C05">
        <w:rPr>
          <w:rFonts w:eastAsia="Calibri"/>
          <w:color w:val="000000"/>
          <w:lang w:eastAsia="en-US"/>
        </w:rPr>
        <w:t xml:space="preserve">, </w:t>
      </w:r>
      <w:proofErr w:type="gramStart"/>
      <w:r w:rsidR="00D75B96" w:rsidRPr="00FE2C05">
        <w:rPr>
          <w:rFonts w:eastAsia="Calibri"/>
          <w:color w:val="000000"/>
          <w:lang w:eastAsia="en-US"/>
        </w:rPr>
        <w:t>соответствующи</w:t>
      </w:r>
      <w:r w:rsidR="005E5A30" w:rsidRPr="00FE2C05">
        <w:rPr>
          <w:rFonts w:eastAsia="Calibri"/>
          <w:color w:val="000000"/>
          <w:lang w:eastAsia="en-US"/>
        </w:rPr>
        <w:t>х</w:t>
      </w:r>
      <w:r w:rsidR="00D75B96" w:rsidRPr="00FE2C05">
        <w:rPr>
          <w:rFonts w:eastAsia="Calibri"/>
          <w:color w:val="000000"/>
          <w:lang w:eastAsia="en-US"/>
        </w:rPr>
        <w:t xml:space="preserve">  направлению</w:t>
      </w:r>
      <w:proofErr w:type="gramEnd"/>
      <w:r w:rsidR="00D75B96" w:rsidRPr="00FE2C05">
        <w:rPr>
          <w:rFonts w:eastAsia="Calibri"/>
          <w:color w:val="000000"/>
          <w:lang w:eastAsia="en-US"/>
        </w:rPr>
        <w:t xml:space="preserve"> деятельности</w:t>
      </w:r>
      <w:r w:rsidRPr="00FE2C05">
        <w:rPr>
          <w:rFonts w:eastAsia="Calibri"/>
          <w:color w:val="000000"/>
          <w:lang w:eastAsia="en-US"/>
        </w:rPr>
        <w:t>.</w:t>
      </w:r>
    </w:p>
    <w:p w:rsidR="00BE51D9" w:rsidRPr="00FE2C05" w:rsidRDefault="003E0A93" w:rsidP="002C50A5">
      <w:pPr>
        <w:pStyle w:val="Style5"/>
        <w:widowControl/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20</w:t>
      </w:r>
      <w:r w:rsidR="00BE51D9" w:rsidRPr="00FE2C05">
        <w:rPr>
          <w:rStyle w:val="FontStyle28"/>
          <w:sz w:val="24"/>
          <w:szCs w:val="24"/>
        </w:rPr>
        <w:t xml:space="preserve">. Результаты всестороннего анализа профессиональной деятельности педагогических работников оцениваются по балльной системе, фиксируются в экспертном заключении об уровне профессиональной деятельности педагогического работника (далее – Экспертное заключение) (приложение </w:t>
      </w:r>
      <w:r w:rsidR="00C9731D" w:rsidRPr="00FE2C05">
        <w:rPr>
          <w:rStyle w:val="FontStyle28"/>
          <w:sz w:val="24"/>
          <w:szCs w:val="24"/>
        </w:rPr>
        <w:t xml:space="preserve">  </w:t>
      </w:r>
      <w:r w:rsidR="00BE51D9" w:rsidRPr="00FE2C05">
        <w:rPr>
          <w:rStyle w:val="FontStyle28"/>
          <w:sz w:val="24"/>
          <w:szCs w:val="24"/>
        </w:rPr>
        <w:t>№ 1</w:t>
      </w:r>
      <w:r w:rsidR="00F74FC3" w:rsidRPr="00FE2C05">
        <w:rPr>
          <w:rStyle w:val="FontStyle28"/>
          <w:sz w:val="24"/>
          <w:szCs w:val="24"/>
        </w:rPr>
        <w:t>8</w:t>
      </w:r>
      <w:r w:rsidR="00BE51D9" w:rsidRPr="00FE2C05">
        <w:rPr>
          <w:rStyle w:val="FontStyle28"/>
          <w:sz w:val="24"/>
          <w:szCs w:val="24"/>
        </w:rPr>
        <w:t xml:space="preserve">) </w:t>
      </w:r>
      <w:r w:rsidR="00765752" w:rsidRPr="00FE2C05">
        <w:rPr>
          <w:rStyle w:val="FontStyle28"/>
          <w:sz w:val="24"/>
          <w:szCs w:val="24"/>
        </w:rPr>
        <w:t xml:space="preserve">и передаются </w:t>
      </w:r>
      <w:r w:rsidR="00BE51D9" w:rsidRPr="00FE2C05">
        <w:rPr>
          <w:rStyle w:val="FontStyle28"/>
          <w:sz w:val="24"/>
          <w:szCs w:val="24"/>
        </w:rPr>
        <w:t>в Главную аттестационную комиссию</w:t>
      </w:r>
      <w:r w:rsidR="00BE51D9" w:rsidRPr="00FE2C05">
        <w:t>.</w:t>
      </w:r>
    </w:p>
    <w:p w:rsidR="00FF77A1" w:rsidRPr="00FE2C05" w:rsidRDefault="00825D3A" w:rsidP="002C50A5">
      <w:pPr>
        <w:pStyle w:val="Style5"/>
        <w:widowControl/>
        <w:spacing w:line="240" w:lineRule="auto"/>
        <w:ind w:firstLine="851"/>
        <w:jc w:val="left"/>
        <w:rPr>
          <w:rStyle w:val="FontStyle24"/>
          <w:sz w:val="24"/>
          <w:szCs w:val="24"/>
        </w:rPr>
      </w:pPr>
      <w:r w:rsidRPr="00FE2C05">
        <w:rPr>
          <w:rStyle w:val="FontStyle28"/>
          <w:sz w:val="24"/>
          <w:szCs w:val="24"/>
        </w:rPr>
        <w:t>2</w:t>
      </w:r>
      <w:r w:rsidR="00E851DA" w:rsidRPr="00FE2C05">
        <w:rPr>
          <w:rStyle w:val="FontStyle28"/>
          <w:sz w:val="24"/>
          <w:szCs w:val="24"/>
        </w:rPr>
        <w:t>1</w:t>
      </w:r>
      <w:r w:rsidR="00244AE6" w:rsidRPr="00FE2C05">
        <w:rPr>
          <w:rStyle w:val="FontStyle28"/>
          <w:sz w:val="24"/>
          <w:szCs w:val="24"/>
        </w:rPr>
        <w:t xml:space="preserve">. Четвертый </w:t>
      </w:r>
      <w:r w:rsidR="00FD2B43" w:rsidRPr="00FE2C05">
        <w:rPr>
          <w:rStyle w:val="FontStyle28"/>
          <w:sz w:val="24"/>
          <w:szCs w:val="24"/>
        </w:rPr>
        <w:t>период</w:t>
      </w:r>
      <w:r w:rsidR="00244AE6" w:rsidRPr="00FE2C05">
        <w:rPr>
          <w:rStyle w:val="FontStyle28"/>
          <w:sz w:val="24"/>
          <w:szCs w:val="24"/>
        </w:rPr>
        <w:t xml:space="preserve"> - </w:t>
      </w:r>
      <w:r w:rsidR="00244AE6" w:rsidRPr="00FE2C05">
        <w:rPr>
          <w:rStyle w:val="FontStyle24"/>
          <w:sz w:val="24"/>
          <w:szCs w:val="24"/>
        </w:rPr>
        <w:t>заключительный.</w:t>
      </w:r>
    </w:p>
    <w:p w:rsidR="00FF77A1" w:rsidRPr="00FE2C05" w:rsidRDefault="00E45E9E" w:rsidP="002C50A5">
      <w:pPr>
        <w:pStyle w:val="Style5"/>
        <w:widowControl/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2</w:t>
      </w:r>
      <w:r w:rsidR="00E851DA" w:rsidRPr="00FE2C05">
        <w:rPr>
          <w:rStyle w:val="FontStyle28"/>
          <w:sz w:val="24"/>
          <w:szCs w:val="24"/>
        </w:rPr>
        <w:t>2</w:t>
      </w:r>
      <w:r w:rsidR="00244AE6" w:rsidRPr="00FE2C05">
        <w:rPr>
          <w:rStyle w:val="FontStyle28"/>
          <w:sz w:val="24"/>
          <w:szCs w:val="24"/>
        </w:rPr>
        <w:t xml:space="preserve">. На основании </w:t>
      </w:r>
      <w:r w:rsidR="001F6989" w:rsidRPr="00FE2C05">
        <w:rPr>
          <w:rStyle w:val="FontStyle28"/>
          <w:sz w:val="24"/>
          <w:szCs w:val="24"/>
        </w:rPr>
        <w:t xml:space="preserve">оценки </w:t>
      </w:r>
      <w:r w:rsidR="00244AE6" w:rsidRPr="00FE2C05">
        <w:rPr>
          <w:rStyle w:val="FontStyle28"/>
          <w:sz w:val="24"/>
          <w:szCs w:val="24"/>
        </w:rPr>
        <w:t xml:space="preserve">результатов </w:t>
      </w:r>
      <w:r w:rsidR="00AE5C36" w:rsidRPr="00FE2C05">
        <w:rPr>
          <w:rStyle w:val="FontStyle28"/>
          <w:sz w:val="24"/>
          <w:szCs w:val="24"/>
        </w:rPr>
        <w:t xml:space="preserve">деятельности </w:t>
      </w:r>
      <w:r w:rsidR="006B65F4" w:rsidRPr="00FE2C05">
        <w:rPr>
          <w:rStyle w:val="FontStyle28"/>
          <w:sz w:val="24"/>
          <w:szCs w:val="24"/>
        </w:rPr>
        <w:t>педагогического работника</w:t>
      </w:r>
      <w:r w:rsidR="00244AE6" w:rsidRPr="00FE2C05">
        <w:rPr>
          <w:rStyle w:val="FontStyle28"/>
          <w:sz w:val="24"/>
          <w:szCs w:val="24"/>
        </w:rPr>
        <w:t xml:space="preserve"> Главная аттестационная комиссия </w:t>
      </w:r>
      <w:proofErr w:type="gramStart"/>
      <w:r w:rsidR="00244AE6" w:rsidRPr="00FE2C05">
        <w:rPr>
          <w:rStyle w:val="FontStyle28"/>
          <w:sz w:val="24"/>
          <w:szCs w:val="24"/>
        </w:rPr>
        <w:t>принимает  одно</w:t>
      </w:r>
      <w:proofErr w:type="gramEnd"/>
      <w:r w:rsidR="00244AE6" w:rsidRPr="00FE2C05">
        <w:rPr>
          <w:rStyle w:val="FontStyle28"/>
          <w:sz w:val="24"/>
          <w:szCs w:val="24"/>
        </w:rPr>
        <w:t xml:space="preserve"> из следующих решений:</w:t>
      </w:r>
    </w:p>
    <w:p w:rsidR="00FF77A1" w:rsidRPr="00FE2C05" w:rsidRDefault="00244AE6" w:rsidP="002C50A5">
      <w:pPr>
        <w:pStyle w:val="Style10"/>
        <w:widowControl/>
        <w:numPr>
          <w:ilvl w:val="0"/>
          <w:numId w:val="4"/>
        </w:numPr>
        <w:tabs>
          <w:tab w:val="left" w:pos="940"/>
        </w:tabs>
        <w:spacing w:line="240" w:lineRule="auto"/>
        <w:ind w:left="284"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установить первую (высшую) квалификационную категорию (указывается должность педагогического работника, по которой устанавливается квалификационная категория);</w:t>
      </w:r>
    </w:p>
    <w:p w:rsidR="00FF77A1" w:rsidRPr="00FE2C05" w:rsidRDefault="002C189B" w:rsidP="002C50A5">
      <w:pPr>
        <w:pStyle w:val="Style10"/>
        <w:widowControl/>
        <w:tabs>
          <w:tab w:val="left" w:pos="940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-</w:t>
      </w:r>
      <w:r w:rsidR="00166201" w:rsidRPr="00FE2C05">
        <w:rPr>
          <w:rStyle w:val="FontStyle28"/>
          <w:sz w:val="24"/>
          <w:szCs w:val="24"/>
        </w:rPr>
        <w:t xml:space="preserve"> </w:t>
      </w:r>
      <w:r w:rsidR="000A3C6E" w:rsidRPr="00FE2C05">
        <w:rPr>
          <w:rStyle w:val="FontStyle28"/>
          <w:sz w:val="24"/>
          <w:szCs w:val="24"/>
        </w:rPr>
        <w:t>о</w:t>
      </w:r>
      <w:r w:rsidR="00244AE6" w:rsidRPr="00FE2C05">
        <w:rPr>
          <w:rStyle w:val="FontStyle28"/>
          <w:sz w:val="24"/>
          <w:szCs w:val="24"/>
        </w:rPr>
        <w:t>тказать в установлении первой (высшей) квалификационной категории (указывается должность, по которой педагогическому работнику отказывается в установлении квалификационной категории).</w:t>
      </w:r>
    </w:p>
    <w:p w:rsidR="003E0A93" w:rsidRPr="00FE2C05" w:rsidRDefault="00C23C13" w:rsidP="002C50A5">
      <w:pPr>
        <w:pStyle w:val="Style10"/>
        <w:widowControl/>
        <w:spacing w:line="240" w:lineRule="auto"/>
        <w:ind w:firstLine="851"/>
        <w:rPr>
          <w:rFonts w:eastAsia="Times New Roman"/>
          <w:color w:val="000000"/>
        </w:rPr>
      </w:pPr>
      <w:r w:rsidRPr="00FE2C05">
        <w:rPr>
          <w:rFonts w:eastAsia="Times New Roman"/>
          <w:color w:val="000000"/>
        </w:rPr>
        <w:t>2</w:t>
      </w:r>
      <w:r w:rsidR="00E851DA" w:rsidRPr="00FE2C05">
        <w:rPr>
          <w:rFonts w:eastAsia="Times New Roman"/>
          <w:color w:val="000000"/>
        </w:rPr>
        <w:t>3</w:t>
      </w:r>
      <w:r w:rsidR="00E45708" w:rsidRPr="00FE2C05">
        <w:rPr>
          <w:rFonts w:eastAsia="Times New Roman"/>
          <w:color w:val="000000"/>
        </w:rPr>
        <w:t>. Решение аттестационной комиссии оформляется протоколом, который подписывается председателем, заместителем председателя, секретарем и членами аттестационной комиссии, принимавшими участие в</w:t>
      </w:r>
      <w:r w:rsidR="003E0A93" w:rsidRPr="00FE2C05">
        <w:rPr>
          <w:rFonts w:eastAsia="Times New Roman"/>
          <w:color w:val="000000"/>
        </w:rPr>
        <w:t xml:space="preserve"> голосовании.</w:t>
      </w:r>
    </w:p>
    <w:p w:rsidR="001F6989" w:rsidRPr="00FE2C05" w:rsidRDefault="0009256D" w:rsidP="002C50A5">
      <w:pPr>
        <w:pStyle w:val="Style10"/>
        <w:widowControl/>
        <w:spacing w:line="240" w:lineRule="auto"/>
        <w:ind w:firstLine="851"/>
        <w:rPr>
          <w:rFonts w:eastAsia="Times New Roman"/>
          <w:color w:val="000000"/>
        </w:rPr>
      </w:pPr>
      <w:r w:rsidRPr="00FE2C05">
        <w:rPr>
          <w:rFonts w:eastAsia="Times New Roman"/>
          <w:color w:val="000000"/>
        </w:rPr>
        <w:t>2</w:t>
      </w:r>
      <w:r w:rsidR="00E851DA" w:rsidRPr="00FE2C05">
        <w:rPr>
          <w:rFonts w:eastAsia="Times New Roman"/>
          <w:color w:val="000000"/>
        </w:rPr>
        <w:t>4</w:t>
      </w:r>
      <w:r w:rsidR="00E45708" w:rsidRPr="00FE2C05">
        <w:rPr>
          <w:rFonts w:eastAsia="Times New Roman"/>
          <w:color w:val="000000"/>
        </w:rPr>
        <w:t>. Решение аттестационной комиссии вступает в силу со дня его вынесения.</w:t>
      </w:r>
    </w:p>
    <w:p w:rsidR="003E0A93" w:rsidRPr="00FE2C05" w:rsidRDefault="001F6989" w:rsidP="002C50A5">
      <w:pPr>
        <w:pStyle w:val="Style10"/>
        <w:widowControl/>
        <w:spacing w:line="240" w:lineRule="auto"/>
        <w:ind w:firstLine="851"/>
        <w:rPr>
          <w:rFonts w:eastAsia="Times New Roman"/>
          <w:color w:val="000000"/>
        </w:rPr>
      </w:pPr>
      <w:r w:rsidRPr="00FE2C05">
        <w:rPr>
          <w:rFonts w:eastAsia="Times New Roman"/>
          <w:color w:val="000000"/>
        </w:rPr>
        <w:t>2</w:t>
      </w:r>
      <w:r w:rsidR="00E851DA" w:rsidRPr="00FE2C05">
        <w:rPr>
          <w:rFonts w:eastAsia="Times New Roman"/>
          <w:color w:val="000000"/>
        </w:rPr>
        <w:t>5</w:t>
      </w:r>
      <w:r w:rsidRPr="00FE2C05">
        <w:rPr>
          <w:rFonts w:eastAsia="Times New Roman"/>
          <w:color w:val="000000"/>
        </w:rPr>
        <w:t xml:space="preserve">. На основании решения Главной аттестационной комиссии </w:t>
      </w:r>
      <w:r w:rsidR="00400EF0" w:rsidRPr="00FE2C05">
        <w:rPr>
          <w:rFonts w:eastAsia="Times New Roman"/>
          <w:color w:val="000000"/>
        </w:rPr>
        <w:t>м</w:t>
      </w:r>
      <w:r w:rsidRPr="00FE2C05">
        <w:rPr>
          <w:rFonts w:eastAsia="Times New Roman"/>
          <w:color w:val="000000"/>
        </w:rPr>
        <w:t>инистерство образования Тульской области издает приказ об установлении педагогическим работникам первой или высшей квалификационной категории со дня вынесения решения, который размещается на официальном сайте Министерства образования Тульской области в сети «Интернет».</w:t>
      </w:r>
    </w:p>
    <w:p w:rsidR="00FF77A1" w:rsidRPr="00FE2C05" w:rsidRDefault="0009256D" w:rsidP="002C50A5">
      <w:pPr>
        <w:pStyle w:val="Style10"/>
        <w:widowControl/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2</w:t>
      </w:r>
      <w:r w:rsidR="00E851DA" w:rsidRPr="00FE2C05">
        <w:rPr>
          <w:rStyle w:val="FontStyle28"/>
          <w:sz w:val="24"/>
          <w:szCs w:val="24"/>
        </w:rPr>
        <w:t>6</w:t>
      </w:r>
      <w:r w:rsidR="00244AE6" w:rsidRPr="00FE2C05">
        <w:rPr>
          <w:rStyle w:val="FontStyle28"/>
          <w:sz w:val="24"/>
          <w:szCs w:val="24"/>
        </w:rPr>
        <w:t>.</w:t>
      </w:r>
      <w:r w:rsidR="001F6989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 xml:space="preserve">Установленная </w:t>
      </w:r>
      <w:r w:rsidR="00091E42" w:rsidRPr="00FE2C05">
        <w:rPr>
          <w:rStyle w:val="FontStyle28"/>
          <w:sz w:val="24"/>
          <w:szCs w:val="24"/>
        </w:rPr>
        <w:t xml:space="preserve">педагогическому работнику </w:t>
      </w:r>
      <w:r w:rsidR="00244AE6" w:rsidRPr="00FE2C05">
        <w:rPr>
          <w:rStyle w:val="FontStyle28"/>
          <w:sz w:val="24"/>
          <w:szCs w:val="24"/>
        </w:rPr>
        <w:t>квалификационная категория действительна в течение</w:t>
      </w:r>
      <w:r w:rsidR="00091E42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 xml:space="preserve">пяти </w:t>
      </w:r>
      <w:r w:rsidR="00091E42" w:rsidRPr="00FE2C05">
        <w:rPr>
          <w:rStyle w:val="FontStyle28"/>
          <w:sz w:val="24"/>
          <w:szCs w:val="24"/>
        </w:rPr>
        <w:t xml:space="preserve">лет и </w:t>
      </w:r>
      <w:r w:rsidR="00244AE6" w:rsidRPr="00FE2C05">
        <w:rPr>
          <w:rStyle w:val="FontStyle28"/>
          <w:sz w:val="24"/>
          <w:szCs w:val="24"/>
        </w:rPr>
        <w:t>сохраня</w:t>
      </w:r>
      <w:r w:rsidR="00091E42" w:rsidRPr="00FE2C05">
        <w:rPr>
          <w:rStyle w:val="FontStyle28"/>
          <w:sz w:val="24"/>
          <w:szCs w:val="24"/>
        </w:rPr>
        <w:t>е</w:t>
      </w:r>
      <w:r w:rsidR="00244AE6" w:rsidRPr="00FE2C05">
        <w:rPr>
          <w:rStyle w:val="FontStyle28"/>
          <w:sz w:val="24"/>
          <w:szCs w:val="24"/>
        </w:rPr>
        <w:t xml:space="preserve">тся до окончания срока </w:t>
      </w:r>
      <w:r w:rsidR="00091E42" w:rsidRPr="00FE2C05">
        <w:rPr>
          <w:rStyle w:val="FontStyle28"/>
          <w:sz w:val="24"/>
          <w:szCs w:val="24"/>
        </w:rPr>
        <w:t>ее</w:t>
      </w:r>
      <w:r w:rsidR="00244AE6" w:rsidRPr="00FE2C05">
        <w:rPr>
          <w:rStyle w:val="FontStyle28"/>
          <w:sz w:val="24"/>
          <w:szCs w:val="24"/>
        </w:rPr>
        <w:t xml:space="preserve"> действия</w:t>
      </w:r>
      <w:r w:rsidR="00CB35C2" w:rsidRPr="00FE2C05">
        <w:rPr>
          <w:rStyle w:val="FontStyle28"/>
          <w:sz w:val="24"/>
          <w:szCs w:val="24"/>
        </w:rPr>
        <w:t xml:space="preserve">, а также </w:t>
      </w:r>
      <w:r w:rsidR="00244AE6" w:rsidRPr="00FE2C05">
        <w:rPr>
          <w:rStyle w:val="FontStyle28"/>
          <w:sz w:val="24"/>
          <w:szCs w:val="24"/>
        </w:rPr>
        <w:t>при переходе в другую</w:t>
      </w:r>
      <w:r w:rsidR="001F6989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организацию, в том числе расположенную в другом субъекте Российской</w:t>
      </w:r>
      <w:r w:rsidR="001F6989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Федерации. Срок действия квалификационной категории продлению не</w:t>
      </w:r>
      <w:r w:rsidR="001F6989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подлежит.</w:t>
      </w:r>
    </w:p>
    <w:p w:rsidR="00913AA5" w:rsidRPr="00FE2C05" w:rsidRDefault="007B12F8" w:rsidP="002C50A5">
      <w:pPr>
        <w:pStyle w:val="Style10"/>
        <w:widowControl/>
        <w:tabs>
          <w:tab w:val="left" w:pos="983"/>
        </w:tabs>
        <w:spacing w:line="240" w:lineRule="auto"/>
        <w:ind w:firstLine="851"/>
        <w:rPr>
          <w:rStyle w:val="FontStyle28"/>
          <w:sz w:val="24"/>
          <w:szCs w:val="24"/>
        </w:rPr>
      </w:pPr>
      <w:r w:rsidRPr="00FE2C05">
        <w:rPr>
          <w:rStyle w:val="FontStyle28"/>
          <w:sz w:val="24"/>
          <w:szCs w:val="24"/>
        </w:rPr>
        <w:t>2</w:t>
      </w:r>
      <w:r w:rsidR="00E851DA" w:rsidRPr="00FE2C05">
        <w:rPr>
          <w:rStyle w:val="FontStyle28"/>
          <w:sz w:val="24"/>
          <w:szCs w:val="24"/>
        </w:rPr>
        <w:t>7</w:t>
      </w:r>
      <w:r w:rsidR="00244AE6" w:rsidRPr="00FE2C05">
        <w:rPr>
          <w:rStyle w:val="FontStyle28"/>
          <w:sz w:val="24"/>
          <w:szCs w:val="24"/>
        </w:rPr>
        <w:t>.</w:t>
      </w:r>
      <w:r w:rsidR="0007745F" w:rsidRPr="00FE2C05">
        <w:rPr>
          <w:rStyle w:val="FontStyle28"/>
          <w:sz w:val="24"/>
          <w:szCs w:val="24"/>
        </w:rPr>
        <w:t xml:space="preserve"> </w:t>
      </w:r>
      <w:r w:rsidR="00244AE6" w:rsidRPr="00FE2C05">
        <w:rPr>
          <w:rStyle w:val="FontStyle28"/>
          <w:sz w:val="24"/>
          <w:szCs w:val="24"/>
        </w:rPr>
        <w:t>Результаты аттестации педагогический работник вправе об</w:t>
      </w:r>
      <w:r w:rsidR="00C40425" w:rsidRPr="00FE2C05">
        <w:rPr>
          <w:rStyle w:val="FontStyle28"/>
          <w:sz w:val="24"/>
          <w:szCs w:val="24"/>
        </w:rPr>
        <w:t xml:space="preserve">жаловать </w:t>
      </w:r>
      <w:r w:rsidR="00244AE6" w:rsidRPr="00FE2C05">
        <w:rPr>
          <w:rStyle w:val="FontStyle28"/>
          <w:sz w:val="24"/>
          <w:szCs w:val="24"/>
        </w:rPr>
        <w:t>в соот</w:t>
      </w:r>
      <w:r w:rsidR="002050F1" w:rsidRPr="00FE2C05">
        <w:rPr>
          <w:rStyle w:val="FontStyle28"/>
          <w:sz w:val="24"/>
          <w:szCs w:val="24"/>
        </w:rPr>
        <w:t>ветствии с законодательством РФ.</w:t>
      </w:r>
      <w:r w:rsidR="007512D2" w:rsidRPr="00FE2C05">
        <w:t xml:space="preserve">                                                                               </w:t>
      </w:r>
    </w:p>
    <w:p w:rsidR="00913AA5" w:rsidRPr="00FE2C05" w:rsidRDefault="00913AA5" w:rsidP="002C50A5">
      <w:pPr>
        <w:ind w:left="180"/>
        <w:rPr>
          <w:rStyle w:val="FontStyle28"/>
          <w:sz w:val="24"/>
          <w:szCs w:val="24"/>
        </w:rPr>
      </w:pPr>
    </w:p>
    <w:p w:rsidR="00913AA5" w:rsidRPr="00FE2C05" w:rsidRDefault="00913AA5" w:rsidP="002C50A5">
      <w:pPr>
        <w:ind w:left="180"/>
        <w:rPr>
          <w:rStyle w:val="FontStyle28"/>
          <w:sz w:val="24"/>
          <w:szCs w:val="24"/>
        </w:rPr>
      </w:pPr>
    </w:p>
    <w:sectPr w:rsidR="00913AA5" w:rsidRPr="00FE2C05" w:rsidSect="00CE1EFB">
      <w:pgSz w:w="11906" w:h="16838" w:code="9"/>
      <w:pgMar w:top="1134" w:right="85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5E5A" w:rsidRDefault="004A5E5A">
      <w:r>
        <w:separator/>
      </w:r>
    </w:p>
  </w:endnote>
  <w:endnote w:type="continuationSeparator" w:id="0">
    <w:p w:rsidR="004A5E5A" w:rsidRDefault="004A5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5E5A" w:rsidRDefault="004A5E5A">
      <w:r>
        <w:separator/>
      </w:r>
    </w:p>
  </w:footnote>
  <w:footnote w:type="continuationSeparator" w:id="0">
    <w:p w:rsidR="004A5E5A" w:rsidRDefault="004A5E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A4607B0"/>
    <w:lvl w:ilvl="0">
      <w:numFmt w:val="bullet"/>
      <w:lvlText w:val="*"/>
      <w:lvlJc w:val="left"/>
    </w:lvl>
  </w:abstractNum>
  <w:num w:numId="1" w16cid:durableId="1379626387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2" w16cid:durableId="1291285088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" w16cid:durableId="1257976480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 w16cid:durableId="47582432">
    <w:abstractNumId w:val="0"/>
    <w:lvlOverride w:ilvl="0">
      <w:lvl w:ilvl="0">
        <w:start w:val="65535"/>
        <w:numFmt w:val="bullet"/>
        <w:lvlText w:val="-"/>
        <w:legacy w:legacy="1" w:legacySpace="0" w:legacyIndent="382"/>
        <w:lvlJc w:val="left"/>
        <w:rPr>
          <w:rFonts w:ascii="Times New Roman" w:hAnsi="Times New Roman" w:cs="Times New Roman" w:hint="default"/>
        </w:rPr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511D"/>
    <w:rsid w:val="00002307"/>
    <w:rsid w:val="000040C3"/>
    <w:rsid w:val="00004CD3"/>
    <w:rsid w:val="00024B7E"/>
    <w:rsid w:val="00025CBB"/>
    <w:rsid w:val="000311BA"/>
    <w:rsid w:val="00032F0A"/>
    <w:rsid w:val="00034105"/>
    <w:rsid w:val="00042B19"/>
    <w:rsid w:val="00047446"/>
    <w:rsid w:val="00047696"/>
    <w:rsid w:val="00055A3A"/>
    <w:rsid w:val="00070A86"/>
    <w:rsid w:val="000714A9"/>
    <w:rsid w:val="00076065"/>
    <w:rsid w:val="0007745F"/>
    <w:rsid w:val="00077A04"/>
    <w:rsid w:val="00091903"/>
    <w:rsid w:val="00091E42"/>
    <w:rsid w:val="0009256D"/>
    <w:rsid w:val="00092C0C"/>
    <w:rsid w:val="000A3C6E"/>
    <w:rsid w:val="000B0B73"/>
    <w:rsid w:val="000B307E"/>
    <w:rsid w:val="000B6F05"/>
    <w:rsid w:val="000C5525"/>
    <w:rsid w:val="000C7314"/>
    <w:rsid w:val="000D5548"/>
    <w:rsid w:val="000E3E50"/>
    <w:rsid w:val="000E45D8"/>
    <w:rsid w:val="000E52B7"/>
    <w:rsid w:val="000F4D16"/>
    <w:rsid w:val="000F53DF"/>
    <w:rsid w:val="001178A2"/>
    <w:rsid w:val="00120D79"/>
    <w:rsid w:val="0012564F"/>
    <w:rsid w:val="00127960"/>
    <w:rsid w:val="00132B29"/>
    <w:rsid w:val="00135090"/>
    <w:rsid w:val="00145564"/>
    <w:rsid w:val="00153BFA"/>
    <w:rsid w:val="00164D77"/>
    <w:rsid w:val="00165C01"/>
    <w:rsid w:val="00166201"/>
    <w:rsid w:val="00170D3D"/>
    <w:rsid w:val="00175BE2"/>
    <w:rsid w:val="0018293A"/>
    <w:rsid w:val="00195B79"/>
    <w:rsid w:val="00195C49"/>
    <w:rsid w:val="001A266B"/>
    <w:rsid w:val="001A2F54"/>
    <w:rsid w:val="001A6C57"/>
    <w:rsid w:val="001B060C"/>
    <w:rsid w:val="001B2298"/>
    <w:rsid w:val="001B4F35"/>
    <w:rsid w:val="001C5F27"/>
    <w:rsid w:val="001D1E23"/>
    <w:rsid w:val="001D1E57"/>
    <w:rsid w:val="001E4700"/>
    <w:rsid w:val="001F43BF"/>
    <w:rsid w:val="001F54DC"/>
    <w:rsid w:val="001F6989"/>
    <w:rsid w:val="001F69BD"/>
    <w:rsid w:val="002050F1"/>
    <w:rsid w:val="002053EF"/>
    <w:rsid w:val="00206AFA"/>
    <w:rsid w:val="00223695"/>
    <w:rsid w:val="00226348"/>
    <w:rsid w:val="00231B68"/>
    <w:rsid w:val="00232785"/>
    <w:rsid w:val="00236AF9"/>
    <w:rsid w:val="00244AE6"/>
    <w:rsid w:val="002631BF"/>
    <w:rsid w:val="00272CDC"/>
    <w:rsid w:val="002762A3"/>
    <w:rsid w:val="00276FEF"/>
    <w:rsid w:val="002770F8"/>
    <w:rsid w:val="00280F8B"/>
    <w:rsid w:val="002820A6"/>
    <w:rsid w:val="002931C9"/>
    <w:rsid w:val="00296A74"/>
    <w:rsid w:val="002A0DDB"/>
    <w:rsid w:val="002A621F"/>
    <w:rsid w:val="002B1146"/>
    <w:rsid w:val="002C189B"/>
    <w:rsid w:val="002C3BB7"/>
    <w:rsid w:val="002C50A5"/>
    <w:rsid w:val="002C7E00"/>
    <w:rsid w:val="002D4BAD"/>
    <w:rsid w:val="002D684F"/>
    <w:rsid w:val="002E06E9"/>
    <w:rsid w:val="002E1715"/>
    <w:rsid w:val="002E6820"/>
    <w:rsid w:val="002F1E56"/>
    <w:rsid w:val="00313868"/>
    <w:rsid w:val="0032188D"/>
    <w:rsid w:val="003242D6"/>
    <w:rsid w:val="00327CE4"/>
    <w:rsid w:val="00330570"/>
    <w:rsid w:val="00340290"/>
    <w:rsid w:val="003451CC"/>
    <w:rsid w:val="00345BD9"/>
    <w:rsid w:val="00347A7A"/>
    <w:rsid w:val="00354BC0"/>
    <w:rsid w:val="00361D44"/>
    <w:rsid w:val="0036524F"/>
    <w:rsid w:val="0037136C"/>
    <w:rsid w:val="00385675"/>
    <w:rsid w:val="0039140D"/>
    <w:rsid w:val="0039552C"/>
    <w:rsid w:val="00397BEC"/>
    <w:rsid w:val="003A06A8"/>
    <w:rsid w:val="003A1FDD"/>
    <w:rsid w:val="003B2CEB"/>
    <w:rsid w:val="003B6605"/>
    <w:rsid w:val="003B73E4"/>
    <w:rsid w:val="003C750B"/>
    <w:rsid w:val="003C78B7"/>
    <w:rsid w:val="003D5253"/>
    <w:rsid w:val="003E0A93"/>
    <w:rsid w:val="003E3BB2"/>
    <w:rsid w:val="003E5C40"/>
    <w:rsid w:val="003F0F84"/>
    <w:rsid w:val="003F1374"/>
    <w:rsid w:val="003F6345"/>
    <w:rsid w:val="00400EF0"/>
    <w:rsid w:val="00403758"/>
    <w:rsid w:val="004139CC"/>
    <w:rsid w:val="00414A1A"/>
    <w:rsid w:val="00416B7E"/>
    <w:rsid w:val="004210CD"/>
    <w:rsid w:val="00421A71"/>
    <w:rsid w:val="004223E1"/>
    <w:rsid w:val="00423BC7"/>
    <w:rsid w:val="00432820"/>
    <w:rsid w:val="0043538B"/>
    <w:rsid w:val="00437AF8"/>
    <w:rsid w:val="00437F46"/>
    <w:rsid w:val="00454EC2"/>
    <w:rsid w:val="00462875"/>
    <w:rsid w:val="004736A8"/>
    <w:rsid w:val="00475FD6"/>
    <w:rsid w:val="0047628C"/>
    <w:rsid w:val="00485323"/>
    <w:rsid w:val="00486305"/>
    <w:rsid w:val="00490793"/>
    <w:rsid w:val="004A1C5B"/>
    <w:rsid w:val="004A3984"/>
    <w:rsid w:val="004A5E5A"/>
    <w:rsid w:val="004B032F"/>
    <w:rsid w:val="004B6B4E"/>
    <w:rsid w:val="004C42AB"/>
    <w:rsid w:val="004C4F8A"/>
    <w:rsid w:val="004D4328"/>
    <w:rsid w:val="004D4B7A"/>
    <w:rsid w:val="004D6E13"/>
    <w:rsid w:val="004D7919"/>
    <w:rsid w:val="004E3C88"/>
    <w:rsid w:val="004F1FEC"/>
    <w:rsid w:val="004F35AE"/>
    <w:rsid w:val="00520419"/>
    <w:rsid w:val="00520C87"/>
    <w:rsid w:val="00535077"/>
    <w:rsid w:val="00556153"/>
    <w:rsid w:val="00564F12"/>
    <w:rsid w:val="00571722"/>
    <w:rsid w:val="00572DC1"/>
    <w:rsid w:val="005776BE"/>
    <w:rsid w:val="0058117D"/>
    <w:rsid w:val="00591E50"/>
    <w:rsid w:val="005B2F55"/>
    <w:rsid w:val="005B5311"/>
    <w:rsid w:val="005C2EB2"/>
    <w:rsid w:val="005C3532"/>
    <w:rsid w:val="005D2B84"/>
    <w:rsid w:val="005D5F88"/>
    <w:rsid w:val="005D635E"/>
    <w:rsid w:val="005E5A30"/>
    <w:rsid w:val="005E68A6"/>
    <w:rsid w:val="005F17EC"/>
    <w:rsid w:val="005F205C"/>
    <w:rsid w:val="005F6B4B"/>
    <w:rsid w:val="00600480"/>
    <w:rsid w:val="00603F11"/>
    <w:rsid w:val="00610A1F"/>
    <w:rsid w:val="006130A8"/>
    <w:rsid w:val="0061587B"/>
    <w:rsid w:val="00621087"/>
    <w:rsid w:val="0062354C"/>
    <w:rsid w:val="006236FF"/>
    <w:rsid w:val="006306CE"/>
    <w:rsid w:val="00636491"/>
    <w:rsid w:val="00645F61"/>
    <w:rsid w:val="00647BC0"/>
    <w:rsid w:val="00647C2E"/>
    <w:rsid w:val="006562BA"/>
    <w:rsid w:val="00666E6F"/>
    <w:rsid w:val="00696C38"/>
    <w:rsid w:val="0069761B"/>
    <w:rsid w:val="006B20DE"/>
    <w:rsid w:val="006B65F4"/>
    <w:rsid w:val="006D106D"/>
    <w:rsid w:val="006D4AC1"/>
    <w:rsid w:val="006D72EB"/>
    <w:rsid w:val="006D7DD9"/>
    <w:rsid w:val="006E24F8"/>
    <w:rsid w:val="006E2BDB"/>
    <w:rsid w:val="006F511D"/>
    <w:rsid w:val="00705792"/>
    <w:rsid w:val="00726F81"/>
    <w:rsid w:val="007275D4"/>
    <w:rsid w:val="0073545C"/>
    <w:rsid w:val="00741CDF"/>
    <w:rsid w:val="007453AA"/>
    <w:rsid w:val="007512D2"/>
    <w:rsid w:val="0075253C"/>
    <w:rsid w:val="00757A7D"/>
    <w:rsid w:val="00761926"/>
    <w:rsid w:val="00765752"/>
    <w:rsid w:val="007720D2"/>
    <w:rsid w:val="0077776A"/>
    <w:rsid w:val="00784BB0"/>
    <w:rsid w:val="0078708D"/>
    <w:rsid w:val="0079379F"/>
    <w:rsid w:val="00794F4F"/>
    <w:rsid w:val="007B12F8"/>
    <w:rsid w:val="007B2A53"/>
    <w:rsid w:val="007C7B49"/>
    <w:rsid w:val="007C7EA8"/>
    <w:rsid w:val="007E2F7B"/>
    <w:rsid w:val="007E2FCE"/>
    <w:rsid w:val="007F4064"/>
    <w:rsid w:val="0080376E"/>
    <w:rsid w:val="00804A45"/>
    <w:rsid w:val="008052DE"/>
    <w:rsid w:val="00805FAA"/>
    <w:rsid w:val="00825D3A"/>
    <w:rsid w:val="008302DC"/>
    <w:rsid w:val="00841108"/>
    <w:rsid w:val="008473B8"/>
    <w:rsid w:val="00854DD1"/>
    <w:rsid w:val="00856F17"/>
    <w:rsid w:val="00857A28"/>
    <w:rsid w:val="008653E1"/>
    <w:rsid w:val="0086770A"/>
    <w:rsid w:val="008703FC"/>
    <w:rsid w:val="0088005B"/>
    <w:rsid w:val="00880065"/>
    <w:rsid w:val="00892035"/>
    <w:rsid w:val="008933A8"/>
    <w:rsid w:val="008A3B83"/>
    <w:rsid w:val="008A5CA9"/>
    <w:rsid w:val="008B20BE"/>
    <w:rsid w:val="008B2208"/>
    <w:rsid w:val="008B3591"/>
    <w:rsid w:val="008B4600"/>
    <w:rsid w:val="008B6900"/>
    <w:rsid w:val="008C001F"/>
    <w:rsid w:val="008C0450"/>
    <w:rsid w:val="008D2C73"/>
    <w:rsid w:val="00900D74"/>
    <w:rsid w:val="00902E93"/>
    <w:rsid w:val="00905A7F"/>
    <w:rsid w:val="0091007E"/>
    <w:rsid w:val="00910E1F"/>
    <w:rsid w:val="00913AA5"/>
    <w:rsid w:val="00922706"/>
    <w:rsid w:val="00923055"/>
    <w:rsid w:val="00923DB5"/>
    <w:rsid w:val="00930E1A"/>
    <w:rsid w:val="00931272"/>
    <w:rsid w:val="009324E0"/>
    <w:rsid w:val="00952650"/>
    <w:rsid w:val="0095563D"/>
    <w:rsid w:val="00961501"/>
    <w:rsid w:val="009817E0"/>
    <w:rsid w:val="009954E1"/>
    <w:rsid w:val="009A2FAC"/>
    <w:rsid w:val="009A63BA"/>
    <w:rsid w:val="009B384D"/>
    <w:rsid w:val="009B5A80"/>
    <w:rsid w:val="009C1967"/>
    <w:rsid w:val="009C2D7D"/>
    <w:rsid w:val="009E23D0"/>
    <w:rsid w:val="009E290D"/>
    <w:rsid w:val="009E4AFB"/>
    <w:rsid w:val="00A044D0"/>
    <w:rsid w:val="00A050BD"/>
    <w:rsid w:val="00A1462C"/>
    <w:rsid w:val="00A2101B"/>
    <w:rsid w:val="00A214A1"/>
    <w:rsid w:val="00A22D5A"/>
    <w:rsid w:val="00A427B3"/>
    <w:rsid w:val="00A461E0"/>
    <w:rsid w:val="00A476F5"/>
    <w:rsid w:val="00A62BDA"/>
    <w:rsid w:val="00A638E0"/>
    <w:rsid w:val="00A70BF5"/>
    <w:rsid w:val="00A739CB"/>
    <w:rsid w:val="00A77DCB"/>
    <w:rsid w:val="00A80D89"/>
    <w:rsid w:val="00A81B35"/>
    <w:rsid w:val="00A82459"/>
    <w:rsid w:val="00A92E76"/>
    <w:rsid w:val="00A94168"/>
    <w:rsid w:val="00AA19F4"/>
    <w:rsid w:val="00AB07F0"/>
    <w:rsid w:val="00AB2371"/>
    <w:rsid w:val="00AB6068"/>
    <w:rsid w:val="00AC1AFF"/>
    <w:rsid w:val="00AC3EBF"/>
    <w:rsid w:val="00AC56FC"/>
    <w:rsid w:val="00AD1207"/>
    <w:rsid w:val="00AD5140"/>
    <w:rsid w:val="00AD6956"/>
    <w:rsid w:val="00AE5C36"/>
    <w:rsid w:val="00AE6633"/>
    <w:rsid w:val="00AF524F"/>
    <w:rsid w:val="00B01327"/>
    <w:rsid w:val="00B0206A"/>
    <w:rsid w:val="00B0254E"/>
    <w:rsid w:val="00B065C4"/>
    <w:rsid w:val="00B073F4"/>
    <w:rsid w:val="00B10B34"/>
    <w:rsid w:val="00B13591"/>
    <w:rsid w:val="00B17E26"/>
    <w:rsid w:val="00B20B6E"/>
    <w:rsid w:val="00B21BDD"/>
    <w:rsid w:val="00B22E4B"/>
    <w:rsid w:val="00B30577"/>
    <w:rsid w:val="00B35665"/>
    <w:rsid w:val="00B47E6E"/>
    <w:rsid w:val="00B51B97"/>
    <w:rsid w:val="00B53485"/>
    <w:rsid w:val="00B56DEE"/>
    <w:rsid w:val="00B72918"/>
    <w:rsid w:val="00B74E37"/>
    <w:rsid w:val="00B83DAE"/>
    <w:rsid w:val="00BA06C6"/>
    <w:rsid w:val="00BA408B"/>
    <w:rsid w:val="00BA5FD9"/>
    <w:rsid w:val="00BA7C35"/>
    <w:rsid w:val="00BC02DF"/>
    <w:rsid w:val="00BC464A"/>
    <w:rsid w:val="00BD2E61"/>
    <w:rsid w:val="00BD4585"/>
    <w:rsid w:val="00BD45BE"/>
    <w:rsid w:val="00BD4CEF"/>
    <w:rsid w:val="00BE51D9"/>
    <w:rsid w:val="00BF178F"/>
    <w:rsid w:val="00BF3501"/>
    <w:rsid w:val="00BF3F5D"/>
    <w:rsid w:val="00BF4D1F"/>
    <w:rsid w:val="00C0057A"/>
    <w:rsid w:val="00C1017B"/>
    <w:rsid w:val="00C230CF"/>
    <w:rsid w:val="00C23C13"/>
    <w:rsid w:val="00C23F5F"/>
    <w:rsid w:val="00C24021"/>
    <w:rsid w:val="00C32200"/>
    <w:rsid w:val="00C33360"/>
    <w:rsid w:val="00C40425"/>
    <w:rsid w:val="00C41B67"/>
    <w:rsid w:val="00C453EF"/>
    <w:rsid w:val="00C5401B"/>
    <w:rsid w:val="00C564B0"/>
    <w:rsid w:val="00C60F9E"/>
    <w:rsid w:val="00C61E1E"/>
    <w:rsid w:val="00C62670"/>
    <w:rsid w:val="00C709B8"/>
    <w:rsid w:val="00C74A42"/>
    <w:rsid w:val="00C9085C"/>
    <w:rsid w:val="00C95637"/>
    <w:rsid w:val="00C9731D"/>
    <w:rsid w:val="00CA3042"/>
    <w:rsid w:val="00CA4657"/>
    <w:rsid w:val="00CB1A71"/>
    <w:rsid w:val="00CB2130"/>
    <w:rsid w:val="00CB2EE9"/>
    <w:rsid w:val="00CB35C2"/>
    <w:rsid w:val="00CC0576"/>
    <w:rsid w:val="00CD2A1D"/>
    <w:rsid w:val="00CD2CA6"/>
    <w:rsid w:val="00CE1EFB"/>
    <w:rsid w:val="00CF6FC3"/>
    <w:rsid w:val="00D01651"/>
    <w:rsid w:val="00D024BA"/>
    <w:rsid w:val="00D11E16"/>
    <w:rsid w:val="00D135EA"/>
    <w:rsid w:val="00D21F86"/>
    <w:rsid w:val="00D231A8"/>
    <w:rsid w:val="00D32D00"/>
    <w:rsid w:val="00D42579"/>
    <w:rsid w:val="00D45133"/>
    <w:rsid w:val="00D50DED"/>
    <w:rsid w:val="00D5442F"/>
    <w:rsid w:val="00D6132A"/>
    <w:rsid w:val="00D62F63"/>
    <w:rsid w:val="00D67168"/>
    <w:rsid w:val="00D70752"/>
    <w:rsid w:val="00D70756"/>
    <w:rsid w:val="00D7198F"/>
    <w:rsid w:val="00D75B96"/>
    <w:rsid w:val="00D77631"/>
    <w:rsid w:val="00D84BA5"/>
    <w:rsid w:val="00D96A0C"/>
    <w:rsid w:val="00DA7774"/>
    <w:rsid w:val="00DD09A1"/>
    <w:rsid w:val="00DD0EB7"/>
    <w:rsid w:val="00DD2BC9"/>
    <w:rsid w:val="00DE5AFD"/>
    <w:rsid w:val="00DE62E5"/>
    <w:rsid w:val="00DF7FCE"/>
    <w:rsid w:val="00E0371C"/>
    <w:rsid w:val="00E05322"/>
    <w:rsid w:val="00E07CA7"/>
    <w:rsid w:val="00E10196"/>
    <w:rsid w:val="00E11722"/>
    <w:rsid w:val="00E16881"/>
    <w:rsid w:val="00E2054B"/>
    <w:rsid w:val="00E243B5"/>
    <w:rsid w:val="00E24BDE"/>
    <w:rsid w:val="00E27406"/>
    <w:rsid w:val="00E30496"/>
    <w:rsid w:val="00E35605"/>
    <w:rsid w:val="00E45708"/>
    <w:rsid w:val="00E45E9E"/>
    <w:rsid w:val="00E46B7E"/>
    <w:rsid w:val="00E5149F"/>
    <w:rsid w:val="00E64295"/>
    <w:rsid w:val="00E7610C"/>
    <w:rsid w:val="00E80EAF"/>
    <w:rsid w:val="00E851DA"/>
    <w:rsid w:val="00E85FC3"/>
    <w:rsid w:val="00E86358"/>
    <w:rsid w:val="00E878ED"/>
    <w:rsid w:val="00E9051A"/>
    <w:rsid w:val="00EA4702"/>
    <w:rsid w:val="00EB018D"/>
    <w:rsid w:val="00EB0813"/>
    <w:rsid w:val="00EC7656"/>
    <w:rsid w:val="00EC7798"/>
    <w:rsid w:val="00ED14B2"/>
    <w:rsid w:val="00ED2C5D"/>
    <w:rsid w:val="00ED4451"/>
    <w:rsid w:val="00EE4546"/>
    <w:rsid w:val="00EE7B5B"/>
    <w:rsid w:val="00EF5D42"/>
    <w:rsid w:val="00F01C55"/>
    <w:rsid w:val="00F04799"/>
    <w:rsid w:val="00F04DC0"/>
    <w:rsid w:val="00F1383C"/>
    <w:rsid w:val="00F247A3"/>
    <w:rsid w:val="00F25B9A"/>
    <w:rsid w:val="00F26438"/>
    <w:rsid w:val="00F36567"/>
    <w:rsid w:val="00F3733B"/>
    <w:rsid w:val="00F37701"/>
    <w:rsid w:val="00F52ADA"/>
    <w:rsid w:val="00F54F28"/>
    <w:rsid w:val="00F63920"/>
    <w:rsid w:val="00F63FDF"/>
    <w:rsid w:val="00F72F74"/>
    <w:rsid w:val="00F74FC3"/>
    <w:rsid w:val="00F86A96"/>
    <w:rsid w:val="00FA1A97"/>
    <w:rsid w:val="00FA6EEB"/>
    <w:rsid w:val="00FB5DE7"/>
    <w:rsid w:val="00FC5542"/>
    <w:rsid w:val="00FD2B43"/>
    <w:rsid w:val="00FE2C05"/>
    <w:rsid w:val="00FE437F"/>
    <w:rsid w:val="00FE6DDC"/>
    <w:rsid w:val="00FF4E65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3278FF-307F-4FFF-A950-EB9CB2CE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7A1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91E50"/>
    <w:pPr>
      <w:keepNext/>
      <w:widowControl/>
      <w:autoSpaceDE/>
      <w:autoSpaceDN/>
      <w:adjustRightInd/>
      <w:jc w:val="center"/>
      <w:outlineLvl w:val="0"/>
    </w:pPr>
    <w:rPr>
      <w:rFonts w:eastAsia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F77A1"/>
  </w:style>
  <w:style w:type="paragraph" w:customStyle="1" w:styleId="Style2">
    <w:name w:val="Style2"/>
    <w:basedOn w:val="a"/>
    <w:uiPriority w:val="99"/>
    <w:rsid w:val="00FF77A1"/>
    <w:pPr>
      <w:spacing w:line="326" w:lineRule="exact"/>
      <w:jc w:val="center"/>
    </w:pPr>
  </w:style>
  <w:style w:type="paragraph" w:customStyle="1" w:styleId="Style3">
    <w:name w:val="Style3"/>
    <w:basedOn w:val="a"/>
    <w:uiPriority w:val="99"/>
    <w:rsid w:val="00FF77A1"/>
  </w:style>
  <w:style w:type="paragraph" w:customStyle="1" w:styleId="Style4">
    <w:name w:val="Style4"/>
    <w:basedOn w:val="a"/>
    <w:uiPriority w:val="99"/>
    <w:rsid w:val="00FF77A1"/>
    <w:pPr>
      <w:spacing w:line="229" w:lineRule="exact"/>
      <w:jc w:val="center"/>
    </w:pPr>
  </w:style>
  <w:style w:type="paragraph" w:customStyle="1" w:styleId="Style5">
    <w:name w:val="Style5"/>
    <w:basedOn w:val="a"/>
    <w:uiPriority w:val="99"/>
    <w:rsid w:val="00FF77A1"/>
    <w:pPr>
      <w:spacing w:line="321" w:lineRule="exact"/>
      <w:ind w:firstLine="554"/>
      <w:jc w:val="both"/>
    </w:pPr>
  </w:style>
  <w:style w:type="paragraph" w:customStyle="1" w:styleId="Style6">
    <w:name w:val="Style6"/>
    <w:basedOn w:val="a"/>
    <w:uiPriority w:val="99"/>
    <w:rsid w:val="00FF77A1"/>
    <w:pPr>
      <w:jc w:val="both"/>
    </w:pPr>
  </w:style>
  <w:style w:type="paragraph" w:customStyle="1" w:styleId="Style7">
    <w:name w:val="Style7"/>
    <w:basedOn w:val="a"/>
    <w:uiPriority w:val="99"/>
    <w:rsid w:val="00FF77A1"/>
  </w:style>
  <w:style w:type="paragraph" w:customStyle="1" w:styleId="Style8">
    <w:name w:val="Style8"/>
    <w:basedOn w:val="a"/>
    <w:uiPriority w:val="99"/>
    <w:rsid w:val="00FF77A1"/>
    <w:pPr>
      <w:spacing w:line="323" w:lineRule="exact"/>
      <w:ind w:firstLine="832"/>
      <w:jc w:val="both"/>
    </w:pPr>
  </w:style>
  <w:style w:type="paragraph" w:customStyle="1" w:styleId="Style9">
    <w:name w:val="Style9"/>
    <w:basedOn w:val="a"/>
    <w:uiPriority w:val="99"/>
    <w:rsid w:val="00FF77A1"/>
  </w:style>
  <w:style w:type="paragraph" w:customStyle="1" w:styleId="Style10">
    <w:name w:val="Style10"/>
    <w:basedOn w:val="a"/>
    <w:uiPriority w:val="99"/>
    <w:rsid w:val="00FF77A1"/>
    <w:pPr>
      <w:spacing w:line="322" w:lineRule="exact"/>
      <w:ind w:firstLine="590"/>
      <w:jc w:val="both"/>
    </w:pPr>
  </w:style>
  <w:style w:type="paragraph" w:customStyle="1" w:styleId="Style11">
    <w:name w:val="Style11"/>
    <w:basedOn w:val="a"/>
    <w:uiPriority w:val="99"/>
    <w:rsid w:val="00FF77A1"/>
    <w:pPr>
      <w:spacing w:line="324" w:lineRule="exact"/>
      <w:ind w:firstLine="137"/>
    </w:pPr>
  </w:style>
  <w:style w:type="paragraph" w:customStyle="1" w:styleId="Style12">
    <w:name w:val="Style12"/>
    <w:basedOn w:val="a"/>
    <w:uiPriority w:val="99"/>
    <w:rsid w:val="00FF77A1"/>
    <w:pPr>
      <w:spacing w:line="324" w:lineRule="exact"/>
      <w:ind w:firstLine="990"/>
    </w:pPr>
  </w:style>
  <w:style w:type="paragraph" w:customStyle="1" w:styleId="Style13">
    <w:name w:val="Style13"/>
    <w:basedOn w:val="a"/>
    <w:uiPriority w:val="99"/>
    <w:rsid w:val="00FF77A1"/>
    <w:pPr>
      <w:spacing w:line="320" w:lineRule="exact"/>
      <w:ind w:firstLine="994"/>
      <w:jc w:val="both"/>
    </w:pPr>
  </w:style>
  <w:style w:type="paragraph" w:customStyle="1" w:styleId="Style14">
    <w:name w:val="Style14"/>
    <w:basedOn w:val="a"/>
    <w:uiPriority w:val="99"/>
    <w:rsid w:val="00FF77A1"/>
    <w:pPr>
      <w:spacing w:line="319" w:lineRule="exact"/>
      <w:ind w:firstLine="979"/>
      <w:jc w:val="both"/>
    </w:pPr>
  </w:style>
  <w:style w:type="paragraph" w:customStyle="1" w:styleId="Style15">
    <w:name w:val="Style15"/>
    <w:basedOn w:val="a"/>
    <w:uiPriority w:val="99"/>
    <w:rsid w:val="00FF77A1"/>
    <w:pPr>
      <w:spacing w:line="320" w:lineRule="exact"/>
    </w:pPr>
  </w:style>
  <w:style w:type="paragraph" w:customStyle="1" w:styleId="Style16">
    <w:name w:val="Style16"/>
    <w:basedOn w:val="a"/>
    <w:uiPriority w:val="99"/>
    <w:rsid w:val="00FF77A1"/>
    <w:pPr>
      <w:spacing w:line="324" w:lineRule="exact"/>
    </w:pPr>
  </w:style>
  <w:style w:type="paragraph" w:customStyle="1" w:styleId="Style17">
    <w:name w:val="Style17"/>
    <w:basedOn w:val="a"/>
    <w:uiPriority w:val="99"/>
    <w:rsid w:val="00FF77A1"/>
    <w:pPr>
      <w:spacing w:line="346" w:lineRule="exact"/>
      <w:ind w:hanging="148"/>
    </w:pPr>
  </w:style>
  <w:style w:type="paragraph" w:customStyle="1" w:styleId="Style18">
    <w:name w:val="Style18"/>
    <w:basedOn w:val="a"/>
    <w:uiPriority w:val="99"/>
    <w:rsid w:val="00FF77A1"/>
    <w:pPr>
      <w:spacing w:line="325" w:lineRule="exact"/>
      <w:ind w:firstLine="1123"/>
      <w:jc w:val="both"/>
    </w:pPr>
  </w:style>
  <w:style w:type="paragraph" w:customStyle="1" w:styleId="Style19">
    <w:name w:val="Style19"/>
    <w:basedOn w:val="a"/>
    <w:uiPriority w:val="99"/>
    <w:rsid w:val="00FF77A1"/>
  </w:style>
  <w:style w:type="paragraph" w:customStyle="1" w:styleId="Style20">
    <w:name w:val="Style20"/>
    <w:basedOn w:val="a"/>
    <w:uiPriority w:val="99"/>
    <w:rsid w:val="00FF77A1"/>
    <w:pPr>
      <w:spacing w:line="320" w:lineRule="exact"/>
      <w:ind w:firstLine="1480"/>
    </w:pPr>
  </w:style>
  <w:style w:type="paragraph" w:customStyle="1" w:styleId="Style21">
    <w:name w:val="Style21"/>
    <w:basedOn w:val="a"/>
    <w:uiPriority w:val="99"/>
    <w:rsid w:val="00FF77A1"/>
    <w:pPr>
      <w:spacing w:line="270" w:lineRule="exact"/>
    </w:pPr>
  </w:style>
  <w:style w:type="character" w:customStyle="1" w:styleId="FontStyle23">
    <w:name w:val="Font Style23"/>
    <w:basedOn w:val="a0"/>
    <w:uiPriority w:val="99"/>
    <w:rsid w:val="00FF77A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4">
    <w:name w:val="Font Style24"/>
    <w:basedOn w:val="a0"/>
    <w:uiPriority w:val="99"/>
    <w:rsid w:val="00FF77A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basedOn w:val="a0"/>
    <w:uiPriority w:val="99"/>
    <w:rsid w:val="00FF77A1"/>
    <w:rPr>
      <w:rFonts w:ascii="Book Antiqua" w:hAnsi="Book Antiqua" w:cs="Book Antiqua"/>
      <w:b/>
      <w:bCs/>
      <w:i/>
      <w:iCs/>
      <w:spacing w:val="20"/>
      <w:sz w:val="18"/>
      <w:szCs w:val="18"/>
    </w:rPr>
  </w:style>
  <w:style w:type="character" w:customStyle="1" w:styleId="FontStyle26">
    <w:name w:val="Font Style26"/>
    <w:basedOn w:val="a0"/>
    <w:uiPriority w:val="99"/>
    <w:rsid w:val="00FF77A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7">
    <w:name w:val="Font Style27"/>
    <w:basedOn w:val="a0"/>
    <w:uiPriority w:val="99"/>
    <w:rsid w:val="00FF77A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8">
    <w:name w:val="Font Style28"/>
    <w:basedOn w:val="a0"/>
    <w:uiPriority w:val="99"/>
    <w:rsid w:val="00FF77A1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sid w:val="00FF77A1"/>
    <w:rPr>
      <w:rFonts w:ascii="Times New Roman" w:hAnsi="Times New Roman" w:cs="Times New Roman"/>
      <w:sz w:val="40"/>
      <w:szCs w:val="40"/>
    </w:rPr>
  </w:style>
  <w:style w:type="paragraph" w:styleId="a3">
    <w:name w:val="Balloon Text"/>
    <w:basedOn w:val="a"/>
    <w:link w:val="a4"/>
    <w:uiPriority w:val="99"/>
    <w:semiHidden/>
    <w:unhideWhenUsed/>
    <w:rsid w:val="00004C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4CD3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unhideWhenUsed/>
    <w:rsid w:val="00004C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4CD3"/>
    <w:rPr>
      <w:rFonts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04CD3"/>
    <w:pPr>
      <w:widowControl/>
      <w:tabs>
        <w:tab w:val="center" w:pos="4680"/>
        <w:tab w:val="right" w:pos="9360"/>
      </w:tabs>
      <w:autoSpaceDE/>
      <w:autoSpaceDN/>
      <w:adjustRightInd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004CD3"/>
    <w:rPr>
      <w:rFonts w:asciiTheme="minorHAnsi"/>
      <w:lang w:eastAsia="en-US"/>
    </w:rPr>
  </w:style>
  <w:style w:type="character" w:styleId="a9">
    <w:name w:val="Hyperlink"/>
    <w:basedOn w:val="a0"/>
    <w:uiPriority w:val="99"/>
    <w:unhideWhenUsed/>
    <w:rsid w:val="00961501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35665"/>
    <w:pPr>
      <w:ind w:left="720"/>
      <w:contextualSpacing/>
    </w:pPr>
  </w:style>
  <w:style w:type="paragraph" w:customStyle="1" w:styleId="ConsPlusNormal">
    <w:name w:val="ConsPlusNormal"/>
    <w:rsid w:val="003C78B7"/>
    <w:pPr>
      <w:autoSpaceDE w:val="0"/>
      <w:autoSpaceDN w:val="0"/>
      <w:adjustRightInd w:val="0"/>
      <w:spacing w:after="0" w:line="240" w:lineRule="auto"/>
    </w:pPr>
    <w:rPr>
      <w:rFonts w:eastAsiaTheme="minorHAnsi" w:hAnsi="Times New Roman" w:cs="Times New Roman"/>
      <w:sz w:val="20"/>
      <w:szCs w:val="20"/>
      <w:lang w:eastAsia="en-US"/>
    </w:rPr>
  </w:style>
  <w:style w:type="paragraph" w:customStyle="1" w:styleId="ab">
    <w:name w:val="Обычный с отступом"/>
    <w:basedOn w:val="a"/>
    <w:rsid w:val="00232785"/>
    <w:pPr>
      <w:widowControl/>
      <w:autoSpaceDE/>
      <w:autoSpaceDN/>
      <w:adjustRightInd/>
      <w:spacing w:line="360" w:lineRule="auto"/>
      <w:ind w:firstLine="709"/>
      <w:jc w:val="both"/>
    </w:pPr>
    <w:rPr>
      <w:rFonts w:eastAsia="Times New Roman"/>
      <w:szCs w:val="20"/>
    </w:rPr>
  </w:style>
  <w:style w:type="character" w:customStyle="1" w:styleId="10">
    <w:name w:val="Заголовок 1 Знак"/>
    <w:basedOn w:val="a0"/>
    <w:link w:val="1"/>
    <w:uiPriority w:val="99"/>
    <w:rsid w:val="00591E50"/>
    <w:rPr>
      <w:rFonts w:eastAsia="Times New Roman" w:hAnsi="Times New Roman" w:cs="Times New Roman"/>
      <w:b/>
      <w:sz w:val="28"/>
      <w:szCs w:val="20"/>
    </w:rPr>
  </w:style>
  <w:style w:type="table" w:styleId="ac">
    <w:name w:val="Table Grid"/>
    <w:basedOn w:val="a1"/>
    <w:uiPriority w:val="99"/>
    <w:rsid w:val="00591E50"/>
    <w:pPr>
      <w:spacing w:after="0" w:line="240" w:lineRule="auto"/>
    </w:pPr>
    <w:rPr>
      <w:rFonts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Normal (Web)"/>
    <w:basedOn w:val="a"/>
    <w:rsid w:val="00591E50"/>
    <w:pPr>
      <w:suppressAutoHyphens/>
      <w:autoSpaceDE/>
      <w:autoSpaceDN/>
      <w:adjustRightInd/>
      <w:spacing w:before="280" w:after="280"/>
    </w:pPr>
    <w:rPr>
      <w:rFonts w:ascii="Arial" w:eastAsia="Arial Unicode MS" w:hAnsi="Arial"/>
      <w:kern w:val="1"/>
      <w:sz w:val="20"/>
    </w:rPr>
  </w:style>
  <w:style w:type="paragraph" w:styleId="ae">
    <w:name w:val="Body Text"/>
    <w:basedOn w:val="a"/>
    <w:link w:val="af"/>
    <w:rsid w:val="00591E50"/>
    <w:pPr>
      <w:widowControl/>
      <w:autoSpaceDE/>
      <w:autoSpaceDN/>
      <w:adjustRightInd/>
      <w:jc w:val="center"/>
    </w:pPr>
    <w:rPr>
      <w:rFonts w:eastAsia="Times New Roman"/>
      <w:b/>
      <w:sz w:val="28"/>
      <w:lang w:val="x-none" w:eastAsia="x-none"/>
    </w:rPr>
  </w:style>
  <w:style w:type="character" w:customStyle="1" w:styleId="af">
    <w:name w:val="Основной текст Знак"/>
    <w:basedOn w:val="a0"/>
    <w:link w:val="ae"/>
    <w:rsid w:val="00591E50"/>
    <w:rPr>
      <w:rFonts w:eastAsia="Times New Roman" w:hAnsi="Times New Roman" w:cs="Times New Roman"/>
      <w:b/>
      <w:sz w:val="28"/>
      <w:szCs w:val="24"/>
      <w:lang w:val="x-none" w:eastAsia="x-none"/>
    </w:rPr>
  </w:style>
  <w:style w:type="character" w:styleId="af0">
    <w:name w:val="Strong"/>
    <w:uiPriority w:val="22"/>
    <w:qFormat/>
    <w:rsid w:val="00591E50"/>
    <w:rPr>
      <w:b/>
      <w:bCs/>
    </w:rPr>
  </w:style>
  <w:style w:type="paragraph" w:styleId="af1">
    <w:name w:val="footnote text"/>
    <w:basedOn w:val="a"/>
    <w:link w:val="af2"/>
    <w:uiPriority w:val="99"/>
    <w:semiHidden/>
    <w:unhideWhenUsed/>
    <w:rsid w:val="00591E50"/>
    <w:pPr>
      <w:widowControl/>
      <w:autoSpaceDE/>
      <w:autoSpaceDN/>
      <w:adjustRightInd/>
    </w:pPr>
    <w:rPr>
      <w:rFonts w:eastAsia="Calibri"/>
      <w:sz w:val="20"/>
      <w:szCs w:val="20"/>
      <w:lang w:val="x-none" w:eastAsia="en-US"/>
    </w:rPr>
  </w:style>
  <w:style w:type="character" w:customStyle="1" w:styleId="af2">
    <w:name w:val="Текст сноски Знак"/>
    <w:basedOn w:val="a0"/>
    <w:link w:val="af1"/>
    <w:uiPriority w:val="99"/>
    <w:semiHidden/>
    <w:rsid w:val="00591E50"/>
    <w:rPr>
      <w:rFonts w:eastAsia="Calibri" w:hAnsi="Times New Roman" w:cs="Times New Roman"/>
      <w:sz w:val="20"/>
      <w:szCs w:val="20"/>
      <w:lang w:val="x-none" w:eastAsia="en-US"/>
    </w:rPr>
  </w:style>
  <w:style w:type="character" w:styleId="af3">
    <w:name w:val="footnote reference"/>
    <w:uiPriority w:val="99"/>
    <w:semiHidden/>
    <w:unhideWhenUsed/>
    <w:rsid w:val="00591E50"/>
    <w:rPr>
      <w:vertAlign w:val="superscript"/>
    </w:rPr>
  </w:style>
  <w:style w:type="character" w:styleId="af4">
    <w:name w:val="page number"/>
    <w:basedOn w:val="a0"/>
    <w:rsid w:val="00591E50"/>
  </w:style>
  <w:style w:type="character" w:styleId="af5">
    <w:name w:val="annotation reference"/>
    <w:semiHidden/>
    <w:rsid w:val="00591E50"/>
    <w:rPr>
      <w:sz w:val="16"/>
      <w:szCs w:val="16"/>
    </w:rPr>
  </w:style>
  <w:style w:type="paragraph" w:styleId="af6">
    <w:name w:val="annotation text"/>
    <w:basedOn w:val="a"/>
    <w:link w:val="af7"/>
    <w:semiHidden/>
    <w:rsid w:val="00591E50"/>
    <w:pPr>
      <w:widowControl/>
      <w:autoSpaceDE/>
      <w:autoSpaceDN/>
      <w:adjustRightInd/>
      <w:spacing w:after="200" w:line="276" w:lineRule="auto"/>
    </w:pPr>
    <w:rPr>
      <w:rFonts w:eastAsia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591E50"/>
    <w:rPr>
      <w:rFonts w:eastAsia="Times New Roman" w:hAnsi="Times New Roman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semiHidden/>
    <w:rsid w:val="00591E50"/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591E50"/>
    <w:rPr>
      <w:rFonts w:eastAsia="Times New Roman" w:hAnsi="Times New Roman" w:cs="Times New Roman"/>
      <w:b/>
      <w:bCs/>
      <w:sz w:val="20"/>
      <w:szCs w:val="20"/>
    </w:rPr>
  </w:style>
  <w:style w:type="table" w:customStyle="1" w:styleId="11">
    <w:name w:val="Сетка таблицы1"/>
    <w:basedOn w:val="a1"/>
    <w:next w:val="ac"/>
    <w:uiPriority w:val="39"/>
    <w:rsid w:val="00591E5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uiPriority w:val="39"/>
    <w:rsid w:val="00591E5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@ipk-tul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BF68D-E009-4553-BDED-6716A2470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2007</Words>
  <Characters>11444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</cp:lastModifiedBy>
  <cp:revision>23</cp:revision>
  <cp:lastPrinted>2016-04-27T06:37:00Z</cp:lastPrinted>
  <dcterms:created xsi:type="dcterms:W3CDTF">2016-04-29T06:01:00Z</dcterms:created>
  <dcterms:modified xsi:type="dcterms:W3CDTF">2022-12-08T07:18:00Z</dcterms:modified>
</cp:coreProperties>
</file>