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67FE" w:rsidRPr="004467FE" w:rsidRDefault="004467FE" w:rsidP="004467FE">
      <w:pPr>
        <w:spacing w:line="600" w:lineRule="atLeast"/>
        <w:outlineLvl w:val="0"/>
        <w:rPr>
          <w:rFonts w:ascii="Arial" w:eastAsia="Times New Roman" w:hAnsi="Arial" w:cs="Arial"/>
          <w:b/>
          <w:bCs/>
          <w:color w:val="333333"/>
          <w:kern w:val="36"/>
          <w:sz w:val="54"/>
          <w:szCs w:val="54"/>
          <w:lang w:eastAsia="ru-RU"/>
        </w:rPr>
      </w:pPr>
      <w:r>
        <w:rPr>
          <w:rFonts w:ascii="Arial" w:eastAsia="Times New Roman" w:hAnsi="Arial" w:cs="Arial"/>
          <w:b/>
          <w:bCs/>
          <w:color w:val="333333"/>
          <w:kern w:val="36"/>
          <w:sz w:val="54"/>
          <w:szCs w:val="54"/>
          <w:lang w:eastAsia="ru-RU"/>
        </w:rPr>
        <w:t>«</w:t>
      </w:r>
      <w:r w:rsidRPr="004467FE">
        <w:rPr>
          <w:rFonts w:ascii="Arial" w:eastAsia="Times New Roman" w:hAnsi="Arial" w:cs="Arial"/>
          <w:b/>
          <w:bCs/>
          <w:color w:val="333333"/>
          <w:kern w:val="36"/>
          <w:sz w:val="54"/>
          <w:szCs w:val="54"/>
          <w:lang w:eastAsia="ru-RU"/>
        </w:rPr>
        <w:t>Нейропсихологическая коррекция детей дошкольного возраста»</w:t>
      </w:r>
    </w:p>
    <w:p w:rsidR="004467FE" w:rsidRPr="004467FE" w:rsidRDefault="004467FE" w:rsidP="004467FE">
      <w:pPr>
        <w:spacing w:after="0" w:line="540" w:lineRule="atLeast"/>
        <w:outlineLvl w:val="1"/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</w:pPr>
      <w:r w:rsidRPr="004467FE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Что такое нейропсихологическая коррекция</w:t>
      </w:r>
    </w:p>
    <w:p w:rsidR="004467FE" w:rsidRPr="004467FE" w:rsidRDefault="004467FE" w:rsidP="004467F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Нейропсихологическая коррекция – это исправление, изменение, приведение в норму процессов и функций, связанных с работой головного мозга: восприятия, внимания, пространственной ориентации, эмоционального реагирования, речи, памяти, моторики.</w:t>
      </w:r>
      <w:proofErr w:type="gramEnd"/>
    </w:p>
    <w:p w:rsidR="004467FE" w:rsidRPr="004467FE" w:rsidRDefault="004467FE" w:rsidP="004467F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Все это определяет, насколько ребенок будет успешно учиться, взаимодействовать со сверстниками. В целом – как хорошо он сможет существовать в обществе. Речь идет о детях разного возраста. Например, 4-5-летние малыши в дошкольных образовательных учреждениях, если имеют какие-то нарушения, не могут нормально играть в коллективе, общаться с другими ребятами и взрослыми. Когда мальчик или девочка уже достигли школьного возраста, то им сложно дается учеба: чтение, счет и всё остальное. Проблемы могут быть и у подростков.</w:t>
      </w:r>
    </w:p>
    <w:p w:rsidR="004467FE" w:rsidRPr="004467FE" w:rsidRDefault="004467FE" w:rsidP="004467F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67F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Родителям обязательно нужно обратиться к </w:t>
      </w:r>
      <w:proofErr w:type="spellStart"/>
      <w:r w:rsidRPr="004467F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нейропсихологу</w:t>
      </w:r>
      <w:proofErr w:type="spellEnd"/>
      <w:r w:rsidRPr="004467F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, получить практическую помощь, если замечены такие негативные проявления:</w:t>
      </w:r>
    </w:p>
    <w:p w:rsidR="004467FE" w:rsidRPr="004467FE" w:rsidRDefault="004467FE" w:rsidP="004467FE">
      <w:pPr>
        <w:numPr>
          <w:ilvl w:val="0"/>
          <w:numId w:val="2"/>
        </w:numPr>
        <w:spacing w:before="100" w:beforeAutospacing="1" w:after="120" w:line="240" w:lineRule="auto"/>
        <w:ind w:left="18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 ребенка проблемы с памятью. Он не может «зафиксировать» простые вещи.</w:t>
      </w:r>
    </w:p>
    <w:p w:rsidR="004467FE" w:rsidRPr="004467FE" w:rsidRDefault="004467FE" w:rsidP="004467FE">
      <w:pPr>
        <w:numPr>
          <w:ilvl w:val="0"/>
          <w:numId w:val="2"/>
        </w:numPr>
        <w:spacing w:before="100" w:beforeAutospacing="1" w:after="120" w:line="240" w:lineRule="auto"/>
        <w:ind w:left="18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Сниженная работоспособность малыша или подростка.</w:t>
      </w:r>
    </w:p>
    <w:p w:rsidR="004467FE" w:rsidRPr="004467FE" w:rsidRDefault="004467FE" w:rsidP="004467FE">
      <w:pPr>
        <w:numPr>
          <w:ilvl w:val="0"/>
          <w:numId w:val="2"/>
        </w:numPr>
        <w:spacing w:before="100" w:beforeAutospacing="1" w:after="120" w:line="240" w:lineRule="auto"/>
        <w:ind w:left="18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Дислексия</w:t>
      </w:r>
      <w:proofErr w:type="spellEnd"/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неспособность решать элементарные задачи, считать по порядку.</w:t>
      </w:r>
    </w:p>
    <w:p w:rsidR="004467FE" w:rsidRPr="004467FE" w:rsidRDefault="004467FE" w:rsidP="004467FE">
      <w:pPr>
        <w:numPr>
          <w:ilvl w:val="0"/>
          <w:numId w:val="2"/>
        </w:numPr>
        <w:spacing w:before="100" w:beforeAutospacing="1" w:after="120" w:line="240" w:lineRule="auto"/>
        <w:ind w:left="18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Нарушения речи.</w:t>
      </w:r>
    </w:p>
    <w:p w:rsidR="004467FE" w:rsidRPr="004467FE" w:rsidRDefault="004467FE" w:rsidP="004467FE">
      <w:pPr>
        <w:numPr>
          <w:ilvl w:val="0"/>
          <w:numId w:val="2"/>
        </w:numPr>
        <w:spacing w:before="100" w:beforeAutospacing="1" w:after="120" w:line="240" w:lineRule="auto"/>
        <w:ind w:left="18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Нарушения в сферах: моторики, сна, питания, координации.</w:t>
      </w:r>
    </w:p>
    <w:p w:rsidR="004467FE" w:rsidRPr="004467FE" w:rsidRDefault="004467FE" w:rsidP="004467FE">
      <w:pPr>
        <w:numPr>
          <w:ilvl w:val="0"/>
          <w:numId w:val="2"/>
        </w:numPr>
        <w:spacing w:before="100" w:beforeAutospacing="1" w:after="120" w:line="240" w:lineRule="auto"/>
        <w:ind w:left="18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Гиперактивность</w:t>
      </w:r>
      <w:proofErr w:type="spellEnd"/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или заметная заторможенность.</w:t>
      </w:r>
    </w:p>
    <w:p w:rsidR="004467FE" w:rsidRPr="004467FE" w:rsidRDefault="004467FE" w:rsidP="004467FE">
      <w:pPr>
        <w:numPr>
          <w:ilvl w:val="0"/>
          <w:numId w:val="2"/>
        </w:numPr>
        <w:spacing w:before="100" w:beforeAutospacing="1" w:after="120" w:line="240" w:lineRule="auto"/>
        <w:ind w:left="18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Отсутствие контакта с родителями, слабое выражение эмоций.</w:t>
      </w:r>
    </w:p>
    <w:p w:rsidR="004467FE" w:rsidRPr="004467FE" w:rsidRDefault="004467FE" w:rsidP="004467FE">
      <w:pPr>
        <w:numPr>
          <w:ilvl w:val="0"/>
          <w:numId w:val="2"/>
        </w:numPr>
        <w:spacing w:before="100" w:beforeAutospacing="1" w:after="0" w:line="240" w:lineRule="auto"/>
        <w:ind w:left="18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Импульсивность, неспособность ребенка к самоконтролю, усидчивости в процессе обучения, например, в начальной школе.</w:t>
      </w:r>
    </w:p>
    <w:p w:rsidR="004467FE" w:rsidRPr="004467FE" w:rsidRDefault="004467FE" w:rsidP="004467F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домашних условиях нельзя поставить точный диагноз. Необходимо комплексное обследование, которое проводят специалисты. Родители могут лишь подозревать, что у ребенка есть нарушения психики или даже умственная отсталость. Но паниковать раньше времени не стоит. Если есть подозрения, что мальчик или девочка отклоняются в своем развитии от нормы, то нужно, чтобы это подтвердил врач.</w:t>
      </w:r>
    </w:p>
    <w:p w:rsidR="004467FE" w:rsidRPr="004467FE" w:rsidRDefault="004467FE" w:rsidP="004467F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Когда в детском мозге действительно что-то происходит не так, применяют комплекс мер по устранению нарушений, в том числе нейропсихологическую коррекцию. </w:t>
      </w:r>
      <w:r w:rsidRPr="004467F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Метод особенно действенный, если выявлены следующие проблемы:</w:t>
      </w:r>
    </w:p>
    <w:p w:rsidR="004467FE" w:rsidRPr="004467FE" w:rsidRDefault="004467FE" w:rsidP="004467FE">
      <w:pPr>
        <w:numPr>
          <w:ilvl w:val="0"/>
          <w:numId w:val="3"/>
        </w:numPr>
        <w:spacing w:before="100" w:beforeAutospacing="1" w:after="120" w:line="240" w:lineRule="auto"/>
        <w:ind w:left="18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задержка речевого развития (ЗРР);</w:t>
      </w:r>
    </w:p>
    <w:p w:rsidR="004467FE" w:rsidRPr="004467FE" w:rsidRDefault="004467FE" w:rsidP="004467FE">
      <w:pPr>
        <w:numPr>
          <w:ilvl w:val="0"/>
          <w:numId w:val="3"/>
        </w:numPr>
        <w:spacing w:before="100" w:beforeAutospacing="1" w:after="120" w:line="240" w:lineRule="auto"/>
        <w:ind w:left="18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проблемы с психическим развитием (ЗПР) – этот недостаток может сочетаться с предыдущим;</w:t>
      </w:r>
    </w:p>
    <w:p w:rsidR="004467FE" w:rsidRPr="004467FE" w:rsidRDefault="004467FE" w:rsidP="004467FE">
      <w:pPr>
        <w:numPr>
          <w:ilvl w:val="0"/>
          <w:numId w:val="3"/>
        </w:numPr>
        <w:spacing w:before="100" w:beforeAutospacing="1" w:after="120" w:line="240" w:lineRule="auto"/>
        <w:ind w:left="18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синдром </w:t>
      </w:r>
      <w:proofErr w:type="spellStart"/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гиперактивности</w:t>
      </w:r>
      <w:proofErr w:type="spellEnd"/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дефицита внимания;</w:t>
      </w:r>
    </w:p>
    <w:p w:rsidR="004467FE" w:rsidRPr="004467FE" w:rsidRDefault="004467FE" w:rsidP="004467FE">
      <w:pPr>
        <w:numPr>
          <w:ilvl w:val="0"/>
          <w:numId w:val="3"/>
        </w:numPr>
        <w:spacing w:before="100" w:beforeAutospacing="1" w:after="120" w:line="240" w:lineRule="auto"/>
        <w:ind w:left="18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аутизм;</w:t>
      </w:r>
    </w:p>
    <w:p w:rsidR="004467FE" w:rsidRPr="004467FE" w:rsidRDefault="004467FE" w:rsidP="004467FE">
      <w:pPr>
        <w:numPr>
          <w:ilvl w:val="0"/>
          <w:numId w:val="3"/>
        </w:numPr>
        <w:spacing w:before="100" w:beforeAutospacing="1" w:after="120" w:line="240" w:lineRule="auto"/>
        <w:ind w:left="18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расстройства эмоционального и умственного характера;</w:t>
      </w:r>
    </w:p>
    <w:p w:rsidR="004467FE" w:rsidRPr="004467FE" w:rsidRDefault="004467FE" w:rsidP="004467FE">
      <w:pPr>
        <w:numPr>
          <w:ilvl w:val="0"/>
          <w:numId w:val="3"/>
        </w:numPr>
        <w:spacing w:before="100" w:beforeAutospacing="1" w:after="120" w:line="240" w:lineRule="auto"/>
        <w:ind w:left="18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недоразвитость мозга;</w:t>
      </w:r>
    </w:p>
    <w:p w:rsidR="004467FE" w:rsidRPr="004467FE" w:rsidRDefault="004467FE" w:rsidP="004467FE">
      <w:pPr>
        <w:numPr>
          <w:ilvl w:val="0"/>
          <w:numId w:val="3"/>
        </w:numPr>
        <w:spacing w:before="100" w:beforeAutospacing="1" w:after="0" w:line="240" w:lineRule="auto"/>
        <w:ind w:left="18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рассеянный склероз– </w:t>
      </w:r>
      <w:proofErr w:type="gramStart"/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</w:t>
      </w:r>
      <w:proofErr w:type="gramEnd"/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жет развиваться с 15 лет.</w:t>
      </w:r>
    </w:p>
    <w:p w:rsidR="004467FE" w:rsidRPr="004467FE" w:rsidRDefault="004467FE" w:rsidP="004467F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Нейропсихологические упражнения и игры– </w:t>
      </w:r>
      <w:proofErr w:type="gramStart"/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эт</w:t>
      </w:r>
      <w:proofErr w:type="gramEnd"/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то, что подходит для ребят разного возраста. И 3 лет, и 6, и 10.</w:t>
      </w:r>
    </w:p>
    <w:p w:rsidR="004467FE" w:rsidRPr="004467FE" w:rsidRDefault="004467FE" w:rsidP="004467F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Для каждого программа разрабатывается индивидуально, </w:t>
      </w:r>
      <w:proofErr w:type="spellStart"/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нейропсихолог</w:t>
      </w:r>
      <w:proofErr w:type="spellEnd"/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формирует комплекс, который последовательно активирует нужные зоны мозга. В основе – методы тактильно-кинестетической корреляции.</w:t>
      </w:r>
    </w:p>
    <w:p w:rsidR="004467FE" w:rsidRPr="004467FE" w:rsidRDefault="004467FE" w:rsidP="004467F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67F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Нейропсихологические упражнения:</w:t>
      </w:r>
    </w:p>
    <w:p w:rsidR="004467FE" w:rsidRPr="004467FE" w:rsidRDefault="004467FE" w:rsidP="004467FE">
      <w:pPr>
        <w:numPr>
          <w:ilvl w:val="0"/>
          <w:numId w:val="4"/>
        </w:numPr>
        <w:spacing w:before="100" w:beforeAutospacing="1" w:after="120" w:line="240" w:lineRule="auto"/>
        <w:ind w:left="18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развивают мозолистое тело мозга;</w:t>
      </w:r>
    </w:p>
    <w:p w:rsidR="004467FE" w:rsidRPr="004467FE" w:rsidRDefault="004467FE" w:rsidP="004467FE">
      <w:pPr>
        <w:numPr>
          <w:ilvl w:val="0"/>
          <w:numId w:val="4"/>
        </w:numPr>
        <w:spacing w:before="100" w:beforeAutospacing="1" w:after="120" w:line="240" w:lineRule="auto"/>
        <w:ind w:left="18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повышают </w:t>
      </w:r>
      <w:proofErr w:type="spellStart"/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стрессоустойчивость</w:t>
      </w:r>
      <w:proofErr w:type="spellEnd"/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4467FE" w:rsidRPr="004467FE" w:rsidRDefault="004467FE" w:rsidP="004467FE">
      <w:pPr>
        <w:numPr>
          <w:ilvl w:val="0"/>
          <w:numId w:val="4"/>
        </w:numPr>
        <w:spacing w:before="100" w:beforeAutospacing="1" w:after="120" w:line="240" w:lineRule="auto"/>
        <w:ind w:left="18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синхронизируют работу двух полушарий;</w:t>
      </w:r>
    </w:p>
    <w:p w:rsidR="004467FE" w:rsidRPr="004467FE" w:rsidRDefault="004467FE" w:rsidP="004467FE">
      <w:pPr>
        <w:numPr>
          <w:ilvl w:val="0"/>
          <w:numId w:val="4"/>
        </w:numPr>
        <w:spacing w:before="100" w:beforeAutospacing="1" w:after="120" w:line="240" w:lineRule="auto"/>
        <w:ind w:left="18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улучшают мыслительную деятельность;</w:t>
      </w:r>
    </w:p>
    <w:p w:rsidR="004467FE" w:rsidRPr="004467FE" w:rsidRDefault="004467FE" w:rsidP="004467FE">
      <w:pPr>
        <w:numPr>
          <w:ilvl w:val="0"/>
          <w:numId w:val="4"/>
        </w:numPr>
        <w:spacing w:before="100" w:beforeAutospacing="1" w:after="120" w:line="240" w:lineRule="auto"/>
        <w:ind w:left="18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укрепляют память;</w:t>
      </w:r>
    </w:p>
    <w:p w:rsidR="004467FE" w:rsidRPr="004467FE" w:rsidRDefault="004467FE" w:rsidP="004467FE">
      <w:pPr>
        <w:numPr>
          <w:ilvl w:val="0"/>
          <w:numId w:val="4"/>
        </w:numPr>
        <w:spacing w:before="100" w:beforeAutospacing="1" w:after="0" w:line="240" w:lineRule="auto"/>
        <w:ind w:left="18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делают ребенка более внимательным.</w:t>
      </w:r>
    </w:p>
    <w:p w:rsidR="004467FE" w:rsidRPr="004467FE" w:rsidRDefault="004467FE" w:rsidP="004467F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Занятия с </w:t>
      </w:r>
      <w:proofErr w:type="spellStart"/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нейропсихологом</w:t>
      </w:r>
      <w:proofErr w:type="spellEnd"/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подходят для детей, у которых есть перечисленные выше проблемы, но их можно организовывать и для тех, у кого со здоровьем всё в порядке.</w:t>
      </w:r>
    </w:p>
    <w:p w:rsidR="004467FE" w:rsidRPr="004467FE" w:rsidRDefault="004467FE" w:rsidP="004467FE">
      <w:pPr>
        <w:spacing w:after="0" w:line="540" w:lineRule="atLeast"/>
        <w:outlineLvl w:val="1"/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</w:pPr>
      <w:r w:rsidRPr="004467FE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Показания к занятиям в зависимости от возраста</w:t>
      </w:r>
    </w:p>
    <w:p w:rsidR="004467FE" w:rsidRPr="004467FE" w:rsidRDefault="004467FE" w:rsidP="004467F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 2-3 лет диагностируют задержку в развитии речи. С ребенком нужно работать над запоминанием новых слов, пополнением их запаса. Уделяют внимание развитию речевого аппарата. Необходимо работать над мелкой моторикой, потому что она напрямую связана с речью.</w:t>
      </w:r>
    </w:p>
    <w:p w:rsidR="004467FE" w:rsidRPr="004467FE" w:rsidRDefault="004467FE" w:rsidP="004467F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3-4 года, когда детей зачисляют в младшую группу дошкольного учреждения, малышам нужно учиться играть вместе, познавать мир.</w:t>
      </w:r>
    </w:p>
    <w:p w:rsidR="004467FE" w:rsidRPr="004467FE" w:rsidRDefault="004467FE" w:rsidP="004467F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5–7 лет дети должны осваивать первые навыки письма, знакомиться с книгами, рассматривать картинки и пробовать читать, учить стихи.</w:t>
      </w:r>
    </w:p>
    <w:p w:rsidR="004467FE" w:rsidRPr="004467FE" w:rsidRDefault="004467FE" w:rsidP="004467F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7–10 лет – возраст, когда у ребенка могут начаться проблемы с обучением. Если школьник не осваивает рабочую программу, не способен высидеть урок, </w:t>
      </w:r>
      <w:proofErr w:type="spellStart"/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коммуницировать</w:t>
      </w:r>
      <w:proofErr w:type="spellEnd"/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 сверстниками, плохо пишет в тетради – это всё тревожные </w:t>
      </w:r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моменты. Возможно, нужны решения из области нейропсихологии. Решение принимается после консультации со специалистом.</w:t>
      </w:r>
    </w:p>
    <w:p w:rsidR="004467FE" w:rsidRPr="004467FE" w:rsidRDefault="004467FE" w:rsidP="004467FE">
      <w:pPr>
        <w:spacing w:after="0" w:line="540" w:lineRule="atLeast"/>
        <w:outlineLvl w:val="1"/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</w:pPr>
      <w:r w:rsidRPr="004467FE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Основные виды упражнений</w:t>
      </w:r>
    </w:p>
    <w:p w:rsidR="004467FE" w:rsidRPr="004467FE" w:rsidRDefault="004467FE" w:rsidP="004467F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Методики используют в комплексе. В каком порядке, как и </w:t>
      </w:r>
      <w:proofErr w:type="gramStart"/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когда</w:t>
      </w:r>
      <w:proofErr w:type="gramEnd"/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заниматься, решает специалист. </w:t>
      </w:r>
      <w:r w:rsidRPr="004467F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Выделяют пять групп:</w:t>
      </w:r>
    </w:p>
    <w:p w:rsidR="004467FE" w:rsidRPr="004467FE" w:rsidRDefault="004467FE" w:rsidP="004467FE">
      <w:pPr>
        <w:numPr>
          <w:ilvl w:val="0"/>
          <w:numId w:val="5"/>
        </w:numPr>
        <w:spacing w:before="100" w:beforeAutospacing="1" w:after="120" w:line="240" w:lineRule="auto"/>
        <w:ind w:left="18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дыхательные;</w:t>
      </w:r>
    </w:p>
    <w:p w:rsidR="004467FE" w:rsidRPr="004467FE" w:rsidRDefault="004467FE" w:rsidP="004467FE">
      <w:pPr>
        <w:numPr>
          <w:ilvl w:val="0"/>
          <w:numId w:val="5"/>
        </w:numPr>
        <w:spacing w:before="100" w:beforeAutospacing="1" w:after="120" w:line="240" w:lineRule="auto"/>
        <w:ind w:left="18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глазодвигательные</w:t>
      </w:r>
      <w:proofErr w:type="spellEnd"/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4467FE" w:rsidRPr="004467FE" w:rsidRDefault="004467FE" w:rsidP="004467FE">
      <w:pPr>
        <w:numPr>
          <w:ilvl w:val="0"/>
          <w:numId w:val="5"/>
        </w:numPr>
        <w:spacing w:before="100" w:beforeAutospacing="1" w:after="120" w:line="240" w:lineRule="auto"/>
        <w:ind w:left="18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направленные на то, чтобы развивать познавательные навыки;</w:t>
      </w:r>
    </w:p>
    <w:p w:rsidR="004467FE" w:rsidRPr="004467FE" w:rsidRDefault="004467FE" w:rsidP="004467FE">
      <w:pPr>
        <w:numPr>
          <w:ilvl w:val="0"/>
          <w:numId w:val="5"/>
        </w:numPr>
        <w:spacing w:before="100" w:beforeAutospacing="1" w:after="120" w:line="240" w:lineRule="auto"/>
        <w:ind w:left="18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двигательные и растяжки;</w:t>
      </w:r>
    </w:p>
    <w:p w:rsidR="004467FE" w:rsidRPr="004467FE" w:rsidRDefault="004467FE" w:rsidP="004467FE">
      <w:pPr>
        <w:numPr>
          <w:ilvl w:val="0"/>
          <w:numId w:val="5"/>
        </w:numPr>
        <w:spacing w:before="100" w:beforeAutospacing="1" w:after="0" w:line="240" w:lineRule="auto"/>
        <w:ind w:left="18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артикуляционные.</w:t>
      </w:r>
    </w:p>
    <w:p w:rsidR="004467FE" w:rsidRPr="004467FE" w:rsidRDefault="004467FE" w:rsidP="004467F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Используются они с учетом возраста и имеющихся проблем. В отношении детей с ОВЗ, в частности, применяется </w:t>
      </w:r>
      <w:proofErr w:type="spellStart"/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абилитация</w:t>
      </w:r>
      <w:proofErr w:type="spellEnd"/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4467FE" w:rsidRPr="004467FE" w:rsidRDefault="004467FE" w:rsidP="004467FE">
      <w:pPr>
        <w:spacing w:after="0" w:line="480" w:lineRule="atLeast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4467FE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Дыхательные упражнения</w:t>
      </w:r>
    </w:p>
    <w:p w:rsidR="004467FE" w:rsidRPr="004467FE" w:rsidRDefault="004467FE" w:rsidP="004467F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Направлены на то, чтобы ткани ребенка насыщались кислородом в достаточном количестве. Дыхательная гимнастика имеет также целью выровнять мышечный тонус и снизить эмоциональную возбудимость.</w:t>
      </w:r>
    </w:p>
    <w:p w:rsidR="004467FE" w:rsidRPr="004467FE" w:rsidRDefault="004467FE" w:rsidP="004467F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Казалось бы, ничего особенного. Но ткани и органы лучше работают, потому что в нужных объемах получают кислород, успокаивается центральная нервная система. В результате несовершеннолетний становится более усидчивым, не переживает.</w:t>
      </w:r>
    </w:p>
    <w:p w:rsidR="004467FE" w:rsidRPr="004467FE" w:rsidRDefault="004467FE" w:rsidP="004467FE">
      <w:pPr>
        <w:spacing w:after="0" w:line="480" w:lineRule="atLeast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proofErr w:type="spellStart"/>
      <w:r w:rsidRPr="004467FE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Глазодвигательные</w:t>
      </w:r>
      <w:proofErr w:type="spellEnd"/>
      <w:r w:rsidRPr="004467FE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занятия</w:t>
      </w:r>
    </w:p>
    <w:p w:rsidR="004467FE" w:rsidRPr="004467FE" w:rsidRDefault="004467FE" w:rsidP="004467F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Своеобразная зарядка. Она помогает расширить зрительное восприятие, избавляет от </w:t>
      </w:r>
      <w:proofErr w:type="spellStart"/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синкинезии</w:t>
      </w:r>
      <w:proofErr w:type="spellEnd"/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– это рефлекторные движения глаз, возникающие при сокращении мышц какой-либо части тела, конечности.</w:t>
      </w:r>
    </w:p>
    <w:p w:rsidR="004467FE" w:rsidRPr="004467FE" w:rsidRDefault="004467FE" w:rsidP="004467FE">
      <w:pPr>
        <w:spacing w:after="0" w:line="480" w:lineRule="atLeast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4467FE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Двигательные упражнения и растяжки</w:t>
      </w:r>
    </w:p>
    <w:p w:rsidR="004467FE" w:rsidRPr="004467FE" w:rsidRDefault="004467FE" w:rsidP="004467F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Если говорить просто, то они помогают ребенку лучше подружиться со своим телом, научиться </w:t>
      </w:r>
      <w:proofErr w:type="gramStart"/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хорошо</w:t>
      </w:r>
      <w:proofErr w:type="gramEnd"/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управлять им, располагать в пространстве так, как хочется или нужно. Можно использовать на тренировках определенные тренажеры – с учетом личности несовершеннолетнего, его особенностей.</w:t>
      </w:r>
    </w:p>
    <w:p w:rsidR="004467FE" w:rsidRPr="004467FE" w:rsidRDefault="004467FE" w:rsidP="004467FE">
      <w:pPr>
        <w:spacing w:after="0" w:line="480" w:lineRule="atLeast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4467FE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Совершенствование познавательных навыков</w:t>
      </w:r>
    </w:p>
    <w:p w:rsidR="004467FE" w:rsidRPr="004467FE" w:rsidRDefault="004467FE" w:rsidP="004467F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Это упражнения на внимание, память, логику и концентрацию. Ребенок учится мыслить, работать долго, не отвлекаясь и т.д.</w:t>
      </w:r>
    </w:p>
    <w:p w:rsidR="004467FE" w:rsidRPr="004467FE" w:rsidRDefault="004467FE" w:rsidP="004467FE">
      <w:pPr>
        <w:spacing w:after="0" w:line="480" w:lineRule="atLeast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4467FE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lastRenderedPageBreak/>
        <w:t>Артикуляционные приемы</w:t>
      </w:r>
    </w:p>
    <w:p w:rsidR="004467FE" w:rsidRPr="004467FE" w:rsidRDefault="004467FE" w:rsidP="004467F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первую очередь, этот блок направлен на улучшение произношения слов и предложений. Работа ведется с детьми, у которых выявили ЗРР и другие проблемы с речью.</w:t>
      </w:r>
    </w:p>
    <w:p w:rsidR="004467FE" w:rsidRPr="004467FE" w:rsidRDefault="004467FE" w:rsidP="004467FE">
      <w:pPr>
        <w:spacing w:after="0" w:line="540" w:lineRule="atLeast"/>
        <w:outlineLvl w:val="1"/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</w:pPr>
      <w:r w:rsidRPr="004467FE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Примеры упражнений и игр для разного возраста</w:t>
      </w:r>
    </w:p>
    <w:p w:rsidR="004467FE" w:rsidRPr="004467FE" w:rsidRDefault="004467FE" w:rsidP="004467F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Нейропсихологические упражнения разрабатываются для различных возрастных групп. При выборе одного из них лучше консультироваться со специалистом, поскольку в зависимости от тяжести проблемы могут понадобиться особые приемы, подходы к выполнению.</w:t>
      </w:r>
    </w:p>
    <w:p w:rsidR="004467FE" w:rsidRPr="004467FE" w:rsidRDefault="004467FE" w:rsidP="004467FE">
      <w:pPr>
        <w:spacing w:after="0" w:line="480" w:lineRule="atLeast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4467FE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Первые 12 месяцев жизни</w:t>
      </w:r>
    </w:p>
    <w:p w:rsidR="004467FE" w:rsidRPr="004467FE" w:rsidRDefault="004467FE" w:rsidP="004467F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Ребенок еще мал, чтобы с ним серьезно заниматься. На первом году жизни ему важно слышать речь родителей, тактильно изучать мир. Самые полезные вещи: массаж и плаванье.</w:t>
      </w:r>
    </w:p>
    <w:p w:rsidR="004467FE" w:rsidRPr="004467FE" w:rsidRDefault="004467FE" w:rsidP="004467FE">
      <w:pPr>
        <w:spacing w:after="0" w:line="480" w:lineRule="atLeast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4467FE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От года до двух лет</w:t>
      </w:r>
    </w:p>
    <w:p w:rsidR="004467FE" w:rsidRPr="004467FE" w:rsidRDefault="004467FE" w:rsidP="004467F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Упражнения по нейропсихологии для детей такого возраста просты и набор их очень скромный. Нужно читать малышу стихи и сказки. Желательно, чтобы «репертуар» был ограниченным. Повторения полезнее, чем многообразие. Можно играть в кубики, работать с небольшими предметами, чтобы активировалась мелкая моторика – исключительно под присмотром взрослых. Главное – заниматься. Простые развлечения способствуют функциональному развитию.</w:t>
      </w:r>
    </w:p>
    <w:p w:rsidR="004467FE" w:rsidRPr="004467FE" w:rsidRDefault="004467FE" w:rsidP="004467FE">
      <w:pPr>
        <w:spacing w:after="0" w:line="480" w:lineRule="atLeast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4467FE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Для 3-4 лет</w:t>
      </w:r>
    </w:p>
    <w:p w:rsidR="004467FE" w:rsidRPr="004467FE" w:rsidRDefault="004467FE" w:rsidP="004467F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Возраст, когда ребенок уже умеет говорить, вероятно, ходит в детский сад, у него есть довольно устойчивые представления о мире. </w:t>
      </w:r>
      <w:r w:rsidRPr="004467F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 тут игры более разнообразные:</w:t>
      </w:r>
    </w:p>
    <w:p w:rsidR="004467FE" w:rsidRPr="004467FE" w:rsidRDefault="004467FE" w:rsidP="004467FE">
      <w:pPr>
        <w:numPr>
          <w:ilvl w:val="0"/>
          <w:numId w:val="6"/>
        </w:numPr>
        <w:spacing w:before="100" w:beforeAutospacing="1" w:after="120" w:line="240" w:lineRule="auto"/>
        <w:ind w:left="90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«Змейка». Расставьте несколько стульев в шахматном порядке. Задача ребенка – аккуратно проползти между стульями на животе и на спине.</w:t>
      </w:r>
    </w:p>
    <w:p w:rsidR="004467FE" w:rsidRPr="004467FE" w:rsidRDefault="004467FE" w:rsidP="004467FE">
      <w:pPr>
        <w:numPr>
          <w:ilvl w:val="0"/>
          <w:numId w:val="6"/>
        </w:numPr>
        <w:spacing w:before="100" w:beforeAutospacing="1" w:after="120" w:line="240" w:lineRule="auto"/>
        <w:ind w:left="90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«Хлопки». На один хлопок малыш начинает двигаться. На другой – останавливается и замирает. В конце игры посчитайте до 10. После этого ребенок должен тихонечко присесть, успокоиться.</w:t>
      </w:r>
    </w:p>
    <w:p w:rsidR="004467FE" w:rsidRPr="004467FE" w:rsidRDefault="004467FE" w:rsidP="004467FE">
      <w:pPr>
        <w:numPr>
          <w:ilvl w:val="0"/>
          <w:numId w:val="6"/>
        </w:numPr>
        <w:spacing w:before="100" w:beforeAutospacing="1" w:after="120" w:line="240" w:lineRule="auto"/>
        <w:ind w:left="90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«Замри-отомри». Включите веселую музыку. Ребенок может под неё двигаться, танцевать. По команде «Замри!», малыш останавливается. «Отомри!» – начинает опять двигаться.</w:t>
      </w:r>
    </w:p>
    <w:p w:rsidR="004467FE" w:rsidRPr="004467FE" w:rsidRDefault="004467FE" w:rsidP="004467FE">
      <w:pPr>
        <w:numPr>
          <w:ilvl w:val="0"/>
          <w:numId w:val="6"/>
        </w:numPr>
        <w:spacing w:before="100" w:beforeAutospacing="1" w:after="0" w:line="240" w:lineRule="auto"/>
        <w:ind w:left="90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«Канатоходец». Положите на полу веревку. Пациент должен по ней шагать, плотно прижимая стопы к полу. Нужно представить, будто веревка не лежит на земле, а натянута в воздухе.</w:t>
      </w:r>
    </w:p>
    <w:p w:rsidR="004467FE" w:rsidRPr="004467FE" w:rsidRDefault="004467FE" w:rsidP="004467F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67F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Переходим к дыхательным упражнениям:</w:t>
      </w:r>
    </w:p>
    <w:p w:rsidR="004467FE" w:rsidRPr="004467FE" w:rsidRDefault="004467FE" w:rsidP="004467FE">
      <w:pPr>
        <w:numPr>
          <w:ilvl w:val="0"/>
          <w:numId w:val="7"/>
        </w:numPr>
        <w:spacing w:before="100" w:beforeAutospacing="1" w:after="120" w:line="240" w:lineRule="auto"/>
        <w:ind w:left="90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«Нюхаем цветок». Положите перед ребенком игрушку в виде растения. Можно вырезать цветок из бумаги. А можно взять и </w:t>
      </w:r>
      <w:proofErr w:type="gramStart"/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настоящий</w:t>
      </w:r>
      <w:proofErr w:type="gramEnd"/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если нет аллергии и других противопоказаний. Далее, ребенок носом глубоко втягивает воздух. Рот закрыт. Выдыхать малыш должен ртом. Так же сильно. Упражнение повторите 5 раз.</w:t>
      </w:r>
    </w:p>
    <w:p w:rsidR="004467FE" w:rsidRPr="004467FE" w:rsidRDefault="004467FE" w:rsidP="004467FE">
      <w:pPr>
        <w:numPr>
          <w:ilvl w:val="0"/>
          <w:numId w:val="7"/>
        </w:numPr>
        <w:spacing w:before="100" w:beforeAutospacing="1" w:after="0" w:line="240" w:lineRule="auto"/>
        <w:ind w:left="90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«Свечка». Можно взять настоящую свечу или муляж, если нет желания или возможности работать с огнем. Ребенок вдыхает через нос и сильно выдыхает через почти закрытый рот. Постепенно пламя необходимо отдалять от малыша, объяснив ему, что дуть с каждым разом нужно сильнее.</w:t>
      </w:r>
    </w:p>
    <w:p w:rsidR="004467FE" w:rsidRPr="004467FE" w:rsidRDefault="004467FE" w:rsidP="004467FE">
      <w:pPr>
        <w:spacing w:after="0" w:line="480" w:lineRule="atLeast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4467FE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Для 4–5 лет</w:t>
      </w:r>
    </w:p>
    <w:p w:rsidR="004467FE" w:rsidRPr="004467FE" w:rsidRDefault="004467FE" w:rsidP="004467F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«Река и берег». На полу положите веревку. Она будет границей между рекой и берегом. По команде «Река!» малыш должен «нырнуть». По команде «Берег!» – «выбраться на сушу».</w:t>
      </w:r>
    </w:p>
    <w:p w:rsidR="004467FE" w:rsidRPr="004467FE" w:rsidRDefault="004467FE" w:rsidP="004467F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Сначала команды чередуются последовательно. Затем, можно менять порядок. Например, несколько раз сказать: «Река!». Ребенок должен оставаться «в воде».</w:t>
      </w:r>
    </w:p>
    <w:p w:rsidR="004467FE" w:rsidRPr="004467FE" w:rsidRDefault="004467FE" w:rsidP="004467F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Есть более сложный вариант игры: взрослый не только говорит, но и показывает, что нужно делать. Причем, сказав: «Река!», взрослый может остаться «на берегу». Малыш должен слушать и реагировать на то, что произносят, а не повторять движения.</w:t>
      </w:r>
    </w:p>
    <w:p w:rsidR="004467FE" w:rsidRPr="004467FE" w:rsidRDefault="004467FE" w:rsidP="004467F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Если есть проблемы с этим упражнением, то можно предложить мальчику или девочке сначала проговаривать свои действия, мысленно определять, что нужно совершить, а потом уже «прыгать в воду» или «выбираться на берег». Это поможет успокоиться, сосредоточиться и выполнить всё правильно.</w:t>
      </w:r>
    </w:p>
    <w:p w:rsidR="004467FE" w:rsidRPr="004467FE" w:rsidRDefault="004467FE" w:rsidP="004467F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«Теннис без ракеток». На </w:t>
      </w:r>
      <w:proofErr w:type="gramStart"/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пустую ровную поверхность стола положите</w:t>
      </w:r>
      <w:proofErr w:type="gramEnd"/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легкий шарик – как для пинг-понга. Задача каждого из двух игроков – задуть спортивный снаряд на сторону соперника. Идеально – чтобы шарик упал со стола. Условие: не касаться мячика руками, носом, ушами и всем остальным. Отличная тренировка для легких.</w:t>
      </w:r>
    </w:p>
    <w:p w:rsidR="004467FE" w:rsidRPr="004467FE" w:rsidRDefault="004467FE" w:rsidP="004467FE">
      <w:pPr>
        <w:spacing w:after="0" w:line="480" w:lineRule="atLeast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4467FE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Для 5–7 лет</w:t>
      </w:r>
    </w:p>
    <w:p w:rsidR="004467FE" w:rsidRPr="004467FE" w:rsidRDefault="004467FE" w:rsidP="004467F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«Мама ничего не знает». Делают карточки как фанты, на которых написаны задания. Мама тянет листок, на нем – простое упражнение. Но она не знает, как его выполнять. Например: «Сделай бутерброд». </w:t>
      </w:r>
      <w:r w:rsidRPr="004467F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Ребенок должен давать четкие инструкции:</w:t>
      </w:r>
    </w:p>
    <w:p w:rsidR="004467FE" w:rsidRPr="004467FE" w:rsidRDefault="004467FE" w:rsidP="004467FE">
      <w:pPr>
        <w:numPr>
          <w:ilvl w:val="0"/>
          <w:numId w:val="8"/>
        </w:numPr>
        <w:spacing w:before="100" w:beforeAutospacing="1" w:after="120" w:line="240" w:lineRule="auto"/>
        <w:ind w:left="18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взять хлеб;</w:t>
      </w:r>
    </w:p>
    <w:p w:rsidR="004467FE" w:rsidRPr="004467FE" w:rsidRDefault="004467FE" w:rsidP="004467FE">
      <w:pPr>
        <w:numPr>
          <w:ilvl w:val="0"/>
          <w:numId w:val="8"/>
        </w:numPr>
        <w:spacing w:before="100" w:beforeAutospacing="1" w:after="120" w:line="240" w:lineRule="auto"/>
        <w:ind w:left="18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нарезать его;</w:t>
      </w:r>
    </w:p>
    <w:p w:rsidR="004467FE" w:rsidRPr="004467FE" w:rsidRDefault="004467FE" w:rsidP="004467FE">
      <w:pPr>
        <w:numPr>
          <w:ilvl w:val="0"/>
          <w:numId w:val="8"/>
        </w:numPr>
        <w:spacing w:before="100" w:beforeAutospacing="1" w:after="0" w:line="240" w:lineRule="auto"/>
        <w:ind w:left="18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взять из холодильника соус и так далее.</w:t>
      </w:r>
    </w:p>
    <w:p w:rsidR="004467FE" w:rsidRPr="004467FE" w:rsidRDefault="004467FE" w:rsidP="004467F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Задания стоит придумывать любые, но такие, чтобы ребенок в 5–7 лет мог их детально описать. Можно привлечь к игре еще и папу – чтобы он помогал сыну или дочери, если малыш запутался.</w:t>
      </w:r>
    </w:p>
    <w:p w:rsidR="004467FE" w:rsidRPr="004467FE" w:rsidRDefault="004467FE" w:rsidP="004467F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Существует вариант этой игры с рисованием. Ребенок изображает на листе какие-то простые фигуры, затем – рассказывает маме, что ей нужно сделать, чтобы получилось то же самое.</w:t>
      </w:r>
    </w:p>
    <w:p w:rsidR="004467FE" w:rsidRPr="004467FE" w:rsidRDefault="004467FE" w:rsidP="004467F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Дыхательное упражнение «Ветерок»: ребенок набирает в рот воздуха. Далее, он должен изобразить с его помощью шум ветра, свист птицы или воинственный клич аборигена. То есть нужно каким-то образом прикладывать палец или целую ладонь к губам. Как именно – это он сам должен понять. Вначале могут подсказывать взрослые.</w:t>
      </w:r>
    </w:p>
    <w:p w:rsidR="004467FE" w:rsidRPr="004467FE" w:rsidRDefault="004467FE" w:rsidP="004467FE">
      <w:pPr>
        <w:spacing w:after="0" w:line="480" w:lineRule="atLeast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4467FE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Для 7–10 лет</w:t>
      </w:r>
    </w:p>
    <w:p w:rsidR="004467FE" w:rsidRPr="004467FE" w:rsidRDefault="004467FE" w:rsidP="004467F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Следующие упражнения можно делать и в 6 лет, и в 9, и в 7, 8, 10.</w:t>
      </w:r>
    </w:p>
    <w:p w:rsidR="004467FE" w:rsidRPr="004467FE" w:rsidRDefault="004467FE" w:rsidP="004467F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«Угадай». Возьмите 30–40 карточек. Например, с изображениями животных. Взрослый выбирает карточку. Ребенок должен узнать, </w:t>
      </w:r>
      <w:proofErr w:type="gramStart"/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какую</w:t>
      </w:r>
      <w:proofErr w:type="gramEnd"/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именно. Для этого школьник может задавать вопросы. Но только такие, на которые можно ответить односложно. То есть, «да» или «нет».</w:t>
      </w:r>
    </w:p>
    <w:p w:rsidR="004467FE" w:rsidRPr="004467FE" w:rsidRDefault="004467FE" w:rsidP="004467F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 ребенка 20 попыток. Перебирать карточки по очереди нельзя.</w:t>
      </w:r>
    </w:p>
    <w:p w:rsidR="004467FE" w:rsidRPr="004467FE" w:rsidRDefault="004467FE" w:rsidP="004467F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Есть вариант сложнее: карточки не используются. Взрослые загадывает любой предмет из конкретной категории. Например: птицы. Ребенок задает вопросы, получает на них ответы и, учитывая признаки </w:t>
      </w:r>
      <w:proofErr w:type="gramStart"/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загаданного</w:t>
      </w:r>
      <w:proofErr w:type="gramEnd"/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предполагает, что именно это было.</w:t>
      </w:r>
    </w:p>
    <w:p w:rsidR="004467FE" w:rsidRPr="004467FE" w:rsidRDefault="004467FE" w:rsidP="004467FE">
      <w:pPr>
        <w:spacing w:after="0" w:line="480" w:lineRule="atLeast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4467FE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Занятия для подростков</w:t>
      </w:r>
    </w:p>
    <w:p w:rsidR="004467FE" w:rsidRPr="004467FE" w:rsidRDefault="004467FE" w:rsidP="004467F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«Кулак-ребро-ладонь». Можно выполнять упражнение за столом. Утром, днем и вечером. Оно простое, но положительно влияет на укрепление межполушарных связей. Нужно по очереди менять положение руки – сжать в кулак, поставить ребром на стол, затем положить ладонь.</w:t>
      </w:r>
    </w:p>
    <w:p w:rsidR="004467FE" w:rsidRPr="004467FE" w:rsidRDefault="004467FE" w:rsidP="004467F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«Гравитационный планер». Пациент садится и скрещивает ноги в лодыжках. Наклоняясь вперед, опускает руки вниз с одновременным выдохом. На вдохе поднимается, принимает исходное положение.</w:t>
      </w:r>
    </w:p>
    <w:p w:rsidR="004467FE" w:rsidRPr="004467FE" w:rsidRDefault="004467FE" w:rsidP="004467F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«Сова». Крепко взяться правой рукой за левое плечо, повернуть голову назад, глубоко вдохнуть, повторить то же самое с другим плечом, развернуть плечи, опустить подбородок на грудь, глубоко вдохнуть. Это упражнение помогает расслабиться, если подросток долго сидит.</w:t>
      </w:r>
    </w:p>
    <w:p w:rsidR="004467FE" w:rsidRPr="004467FE" w:rsidRDefault="004467FE" w:rsidP="004467FE">
      <w:pPr>
        <w:spacing w:after="0" w:line="540" w:lineRule="atLeast"/>
        <w:outlineLvl w:val="1"/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</w:pPr>
      <w:r w:rsidRPr="004467FE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Универсальный комплекс для детей любого возраста</w:t>
      </w:r>
    </w:p>
    <w:p w:rsidR="004467FE" w:rsidRPr="004467FE" w:rsidRDefault="004467FE" w:rsidP="004467F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«Следи за предметом». Взрослый водит перед глазами ребенка игрушкой или любым предметом. Малыш должен следить глазами за вещью.</w:t>
      </w:r>
    </w:p>
    <w:p w:rsidR="004467FE" w:rsidRPr="004467FE" w:rsidRDefault="004467FE" w:rsidP="004467F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«Реакция на звук». </w:t>
      </w:r>
      <w:proofErr w:type="gramStart"/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Играющие</w:t>
      </w:r>
      <w:proofErr w:type="gramEnd"/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договариваются, что на определенный звук ребенок должен показать какой-то знак. Например, выставить большой палец на руке. Малыш закрывает глаза. Взрослый издает звуки.</w:t>
      </w:r>
    </w:p>
    <w:p w:rsidR="004467FE" w:rsidRPr="004467FE" w:rsidRDefault="004467FE" w:rsidP="004467F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«Вдохи, выдохи». Ребенок принимает </w:t>
      </w:r>
      <w:proofErr w:type="gramStart"/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положение</w:t>
      </w:r>
      <w:proofErr w:type="gramEnd"/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лежа на спине. На счет он должен делать вдохи и выдохи. Сначала – на ровный. Например: на 3 вдох, на 3 выдох. Далее, можно менять договоренности. Скажем: на 3 вдох, на 5 выдох.</w:t>
      </w:r>
    </w:p>
    <w:p w:rsidR="004467FE" w:rsidRPr="004467FE" w:rsidRDefault="004467FE" w:rsidP="004467F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Это примеры упражнений. Их существует множество. Можно найти видео с демонстрацией, посмотреть его </w:t>
      </w:r>
      <w:proofErr w:type="spellStart"/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онлайн</w:t>
      </w:r>
      <w:proofErr w:type="spellEnd"/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бесплатно, изучить пособия. Полные практические занятия со знанием дела проводит </w:t>
      </w:r>
      <w:proofErr w:type="spellStart"/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нейропсихолог</w:t>
      </w:r>
      <w:proofErr w:type="spellEnd"/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клиники </w:t>
      </w:r>
      <w:proofErr w:type="spellStart"/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La</w:t>
      </w:r>
      <w:proofErr w:type="spellEnd"/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Salute</w:t>
      </w:r>
      <w:proofErr w:type="spellEnd"/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4467FE" w:rsidRPr="004467FE" w:rsidRDefault="004467FE" w:rsidP="004467FE">
      <w:pPr>
        <w:spacing w:after="0" w:line="540" w:lineRule="atLeast"/>
        <w:outlineLvl w:val="1"/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</w:pPr>
      <w:r w:rsidRPr="004467FE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Кто может заниматься с ребенком</w:t>
      </w:r>
    </w:p>
    <w:p w:rsidR="004467FE" w:rsidRPr="004467FE" w:rsidRDefault="004467FE" w:rsidP="004467F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Как должно быть понятно, большинство упражнений легко сделать в домашних условиях. Но нужно обратиться к специалисту хотя бы за консультацией. </w:t>
      </w:r>
      <w:proofErr w:type="spellStart"/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Нейропсихолог</w:t>
      </w:r>
      <w:proofErr w:type="spellEnd"/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оценит состояние ребенка, подскажет, какие упражнения будут наиболее полезными, назовет противопоказания.</w:t>
      </w:r>
    </w:p>
    <w:p w:rsidR="004467FE" w:rsidRPr="004467FE" w:rsidRDefault="004467FE" w:rsidP="004467F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Бывает, что ситуация настолько сложная, что родителям тяжело организовать занятия самостоятельно. Например, если есть аутизм, умственная отсталость. Поэтому дома заниматься можно, но не всегда, и только после консультации со специалистом.</w:t>
      </w:r>
    </w:p>
    <w:p w:rsidR="004467FE" w:rsidRPr="004467FE" w:rsidRDefault="004467FE" w:rsidP="004467FE">
      <w:pPr>
        <w:spacing w:after="0" w:line="540" w:lineRule="atLeast"/>
        <w:outlineLvl w:val="1"/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</w:pPr>
      <w:r w:rsidRPr="004467FE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Когда ждать результатов</w:t>
      </w:r>
    </w:p>
    <w:p w:rsidR="004467FE" w:rsidRPr="004467FE" w:rsidRDefault="004467FE" w:rsidP="004467F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Все индивидуально. Одним требуется месяц, другим – полгода и больше. Малыши 3-4 лет после упражнений начинают хорошо говорить, получают навыки взаимодействия с окружающим миром. Школьники становятся усидчивыми, показывают успехи в учебе, лучше воспринимают информацию. Подростки становятся более уравновешенными, контактными.</w:t>
      </w:r>
    </w:p>
    <w:p w:rsidR="004467FE" w:rsidRPr="004467FE" w:rsidRDefault="004467FE" w:rsidP="004467FE">
      <w:pPr>
        <w:spacing w:after="0" w:line="540" w:lineRule="atLeast"/>
        <w:outlineLvl w:val="1"/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</w:pPr>
      <w:r w:rsidRPr="004467FE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Есть ли противопоказания к занятиям</w:t>
      </w:r>
    </w:p>
    <w:p w:rsidR="004467FE" w:rsidRPr="004467FE" w:rsidRDefault="004467FE" w:rsidP="004467F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Вскользь упоминалось, что они существуют. Список небольшой. Это редкие исключения из правил. </w:t>
      </w:r>
      <w:r w:rsidRPr="004467F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Речь о следующем:</w:t>
      </w:r>
    </w:p>
    <w:p w:rsidR="004467FE" w:rsidRPr="004467FE" w:rsidRDefault="004467FE" w:rsidP="004467FE">
      <w:pPr>
        <w:numPr>
          <w:ilvl w:val="0"/>
          <w:numId w:val="9"/>
        </w:numPr>
        <w:spacing w:before="100" w:beforeAutospacing="1" w:after="120" w:line="240" w:lineRule="auto"/>
        <w:ind w:left="18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эпилепсия;</w:t>
      </w:r>
    </w:p>
    <w:p w:rsidR="004467FE" w:rsidRPr="004467FE" w:rsidRDefault="004467FE" w:rsidP="004467FE">
      <w:pPr>
        <w:numPr>
          <w:ilvl w:val="0"/>
          <w:numId w:val="9"/>
        </w:numPr>
        <w:spacing w:before="100" w:beforeAutospacing="1" w:after="120" w:line="240" w:lineRule="auto"/>
        <w:ind w:left="18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генетические заболевания;</w:t>
      </w:r>
    </w:p>
    <w:p w:rsidR="004467FE" w:rsidRPr="004467FE" w:rsidRDefault="004467FE" w:rsidP="004467FE">
      <w:pPr>
        <w:numPr>
          <w:ilvl w:val="0"/>
          <w:numId w:val="9"/>
        </w:numPr>
        <w:spacing w:before="100" w:beforeAutospacing="1" w:after="0" w:line="240" w:lineRule="auto"/>
        <w:ind w:left="18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психические расстройства.</w:t>
      </w:r>
    </w:p>
    <w:p w:rsidR="004467FE" w:rsidRPr="004467FE" w:rsidRDefault="004467FE" w:rsidP="004467F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Есть категории детей, которым можно заниматься нейропсихологическими упражнениями, но с особой осторожностью. </w:t>
      </w:r>
      <w:r w:rsidRPr="004467F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Это пациенты, у которых:</w:t>
      </w:r>
    </w:p>
    <w:p w:rsidR="004467FE" w:rsidRPr="004467FE" w:rsidRDefault="004467FE" w:rsidP="004467FE">
      <w:pPr>
        <w:numPr>
          <w:ilvl w:val="0"/>
          <w:numId w:val="10"/>
        </w:numPr>
        <w:spacing w:before="100" w:beforeAutospacing="1" w:after="120" w:line="240" w:lineRule="auto"/>
        <w:ind w:left="18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дисплазия соединительной ткани;</w:t>
      </w:r>
    </w:p>
    <w:p w:rsidR="004467FE" w:rsidRPr="004467FE" w:rsidRDefault="004467FE" w:rsidP="004467FE">
      <w:pPr>
        <w:numPr>
          <w:ilvl w:val="0"/>
          <w:numId w:val="10"/>
        </w:numPr>
        <w:spacing w:before="100" w:beforeAutospacing="1" w:after="120" w:line="240" w:lineRule="auto"/>
        <w:ind w:left="18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проблемы с сердцем;</w:t>
      </w:r>
    </w:p>
    <w:p w:rsidR="004467FE" w:rsidRPr="004467FE" w:rsidRDefault="004467FE" w:rsidP="004467FE">
      <w:pPr>
        <w:numPr>
          <w:ilvl w:val="0"/>
          <w:numId w:val="10"/>
        </w:numPr>
        <w:spacing w:before="100" w:beforeAutospacing="1" w:after="0" w:line="240" w:lineRule="auto"/>
        <w:ind w:left="18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астма.</w:t>
      </w:r>
    </w:p>
    <w:p w:rsidR="004467FE" w:rsidRPr="004467FE" w:rsidRDefault="004467FE" w:rsidP="004467F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467F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То есть в большинстве случаев нейропсихологические упражнения и игры для детей несут лишь пользу.</w:t>
      </w:r>
    </w:p>
    <w:p w:rsidR="004467FE" w:rsidRPr="004467FE" w:rsidRDefault="004467FE" w:rsidP="004467FE">
      <w:pPr>
        <w:spacing w:before="600" w:after="180" w:line="360" w:lineRule="atLeast"/>
        <w:outlineLvl w:val="3"/>
        <w:rPr>
          <w:rFonts w:ascii="Arial" w:eastAsia="Times New Roman" w:hAnsi="Arial" w:cs="Arial"/>
          <w:b/>
          <w:bCs/>
          <w:color w:val="333333"/>
          <w:sz w:val="30"/>
          <w:szCs w:val="30"/>
          <w:lang w:eastAsia="ru-RU"/>
        </w:rPr>
      </w:pPr>
      <w:r w:rsidRPr="004467FE">
        <w:rPr>
          <w:rFonts w:ascii="Arial" w:eastAsia="Times New Roman" w:hAnsi="Arial" w:cs="Arial"/>
          <w:b/>
          <w:bCs/>
          <w:color w:val="333333"/>
          <w:sz w:val="30"/>
          <w:szCs w:val="30"/>
          <w:lang w:eastAsia="ru-RU"/>
        </w:rPr>
        <w:t>Источник</w:t>
      </w:r>
    </w:p>
    <w:p w:rsidR="004467FE" w:rsidRPr="004467FE" w:rsidRDefault="004467FE" w:rsidP="004467FE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hyperlink r:id="rId5" w:tgtFrame="_blank" w:history="1">
        <w:r w:rsidRPr="004467FE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https://lasalute-clinic.ru/detskaya-nejropsixologiya/nejropsihologicheskie-uprazhneniya-dlya-detej-i-podrostkov</w:t>
        </w:r>
      </w:hyperlink>
    </w:p>
    <w:p w:rsidR="00CB721E" w:rsidRDefault="00CB721E"/>
    <w:sectPr w:rsidR="00CB721E" w:rsidSect="00CB72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37D46"/>
    <w:multiLevelType w:val="multilevel"/>
    <w:tmpl w:val="5830A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DE5094D"/>
    <w:multiLevelType w:val="multilevel"/>
    <w:tmpl w:val="0B82E0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3371543"/>
    <w:multiLevelType w:val="multilevel"/>
    <w:tmpl w:val="D24A1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37F508E"/>
    <w:multiLevelType w:val="multilevel"/>
    <w:tmpl w:val="1A78E2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AEB04DF"/>
    <w:multiLevelType w:val="multilevel"/>
    <w:tmpl w:val="1C5A2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3414FA9"/>
    <w:multiLevelType w:val="multilevel"/>
    <w:tmpl w:val="AFF6F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17674CC"/>
    <w:multiLevelType w:val="multilevel"/>
    <w:tmpl w:val="11F09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9E31123"/>
    <w:multiLevelType w:val="multilevel"/>
    <w:tmpl w:val="5DC85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98F5D05"/>
    <w:multiLevelType w:val="multilevel"/>
    <w:tmpl w:val="87043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E1C50BE"/>
    <w:multiLevelType w:val="multilevel"/>
    <w:tmpl w:val="84F4E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3"/>
  </w:num>
  <w:num w:numId="3">
    <w:abstractNumId w:val="6"/>
  </w:num>
  <w:num w:numId="4">
    <w:abstractNumId w:val="5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467FE"/>
    <w:rsid w:val="0003054C"/>
    <w:rsid w:val="004467FE"/>
    <w:rsid w:val="00552198"/>
    <w:rsid w:val="00C15926"/>
    <w:rsid w:val="00CB72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721E"/>
  </w:style>
  <w:style w:type="paragraph" w:styleId="1">
    <w:name w:val="heading 1"/>
    <w:basedOn w:val="a"/>
    <w:link w:val="10"/>
    <w:uiPriority w:val="9"/>
    <w:qFormat/>
    <w:rsid w:val="004467F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467F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4467F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4467F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467F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467F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467F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467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sidebarmenu-link">
    <w:name w:val="sidebar__menu-link"/>
    <w:basedOn w:val="a0"/>
    <w:rsid w:val="004467FE"/>
  </w:style>
  <w:style w:type="character" w:customStyle="1" w:styleId="sidebarmenu-amount">
    <w:name w:val="sidebar__menu-amount"/>
    <w:basedOn w:val="a0"/>
    <w:rsid w:val="004467FE"/>
  </w:style>
  <w:style w:type="character" w:styleId="a3">
    <w:name w:val="Hyperlink"/>
    <w:basedOn w:val="a0"/>
    <w:uiPriority w:val="99"/>
    <w:semiHidden/>
    <w:unhideWhenUsed/>
    <w:rsid w:val="004467FE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4467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ld">
    <w:name w:val="bold"/>
    <w:basedOn w:val="a0"/>
    <w:rsid w:val="004467F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27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40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027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61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550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847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5070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2116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5501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314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52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699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743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6445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973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041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2976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8680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2507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7245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9976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88312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8378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076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9102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0736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679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79803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5207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1564227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7381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082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40264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5393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28966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41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20479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4838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55835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98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3552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50996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949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4360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1666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7507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8429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9768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1575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4253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4919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2082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2582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27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5093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asalute-clinic.ru/detskaya-nejropsixologiya/nejropsihologicheskie-uprazhneniya-dlya-detej-i-podrostko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2098</Words>
  <Characters>11959</Characters>
  <Application>Microsoft Office Word</Application>
  <DocSecurity>0</DocSecurity>
  <Lines>99</Lines>
  <Paragraphs>28</Paragraphs>
  <ScaleCrop>false</ScaleCrop>
  <Company/>
  <LinksUpToDate>false</LinksUpToDate>
  <CharactersWithSpaces>14029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2023-04-13T04:08:00Z</dcterms:created>
  <dcterms:modified xsi:type="dcterms:W3CDTF">2023-04-13T04:09:00Z</dcterms:modified>
</cp:coreProperties>
</file>