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НОД по художественному творчеству (аппликация) в средней группе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Тема: «Тюльпаны – весенние цветы»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формирование экологического восприятие детей 4 – 5 лет средствами художественного творчества.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развивать представления детей о весенних цветах;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познакомить детей с частями цветов;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напомнить технику наклеивания; вырезания по контуру;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получить радость от собственного творчества.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Предварительная работа: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рассматривание весенних цветов,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знакомить с названиями весенних цветов,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поиск различий и сходства весенних цветов,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— рассматривание частей цветка.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Материалы: клеенки для наклеивания, тканевые салфетки, кисточка, клей, готовая ваза из цветной бумаги для детской работы, готовые формы тюльпана, основа для аппликации, иллюстрации цветов весенних, иллюстрация частей цветка, образец тюльпан в вазе.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Ребята, скажите какое сейчас время года?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Весна.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Правильно, а как вы догадались? По каким признакам вы узнали, что наступила весна?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Дети: Светит солнышко,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 тает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снег, идут дожди, набухают на деревьях почки появляются первые весенние цветы.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показывает детям вазу и предлагает ее рассмотреть.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Ребята, посмотрите, какая у меня красивая ваза. Что на ней изображено?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Цветы.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Воспитатель: А зачем нужна ваза?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Ставить цветы.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Посмотрите на картинках цветы разного цвета и формы – это весенние цветы. Как вы думаете, почему их называют весенними цветами?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Потому что появляются весной.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Какие весенние цветы вы знаете?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Подснежник, нарцисс, ландыш, тюльпан.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Молодцы, ребята, знаете весенние цветы. Ребята, сегодня мы с вами будем «ставить» тюльпаны в ваши вазы. Давайте вспомним части цветов (показывает бутон) как называется эта часть цветка?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Бутон, цветок.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Молодцы, тогда назовите эту часть (показывает стебель).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Стебель, если дети затрудняются, то воспитатель старается вопросами подвести детей к правильному ответу.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Хорошо, тогда последний вопрос, а как же называется эта часть (показывает листья).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Листья.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У вас в тарелочках лежит образец листка и стебелька тюльпана, вам необходимо вырезать по контуру, посмотрите все ли у вас части цветка давайте определим, какую часть цветка мы будем наклеивать первой?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предлагают свои варианты.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Правильно, сначала надо наклеить стебель и листок цветка, затем что?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Цветок.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Правильно.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Давайте вспомним, как мы будем пользоваться кисточкой?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Дети: Вызванный ребенок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объясняет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 будет набирать клей кисточкой, убирая лишний клей об край чашечки.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Второй ребенок, а затем намазывать на клеенке стебель и листок цветка. Затем приклеиваем цветок.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Третий ребенок рассказывает, что с помощью салфетки уберет лишний клей, затем приклеим вазу так чтоб цветок бал в вазе.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помогает во время объяснения и показа детьми техники наклеивания.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Проводится физкультминутка «ДОМ»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хочу построить дом, Руки над головой "домиком".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окошко было в нём, Руки перед глазами. Концы пальцев рук сомкнуты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"окошко".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Чтоб у дома дверь была, Ладони повёрнуты к себе, сомкнуты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боковыми</w:t>
      </w:r>
      <w:proofErr w:type="gramEnd"/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частями.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Рядом чтоб сосна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росла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Пальцы растопырены. Руки тянем вверх.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вокруг забор стоял, Руки перед собой кольцом, пальцы соединены.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Пёс ворота охранял. Одна рука "пёс", мизинец отсоединить от других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пальцев.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Солнце было, Скрестить кисти рук, пальцы растопырены.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Дождик шёл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,"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Стряхивающие" движения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И тюльпан в саду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расцвёл Предплечья прижаты</w:t>
      </w:r>
      <w:proofErr w:type="gramEnd"/>
      <w:r>
        <w:rPr>
          <w:rFonts w:ascii="Arial" w:hAnsi="Arial" w:cs="Arial"/>
          <w:color w:val="111111"/>
          <w:sz w:val="27"/>
          <w:szCs w:val="27"/>
        </w:rPr>
        <w:t>. Пальцы-лепестки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смотрят вверх.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После выполнения задания всеми детьми.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Воспитатель: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Посмотрите сколько цветов в вазах у нас появилась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весна пришла в нашу группу и украсила её.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предлагает рассмотреть все работы детей, полюбоваться собственной работой и работами сверстников.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Итог занятия: Что мы делали сегодня на нашем занятии?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Вырезали листок и стебелёк цветка, наклеивали вазу на основу.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Воспитатель: Какие весенние цветы вы знаете?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Подснежник, нарцисс, ландыш, тюльпан.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Давайте вспомним части цветов?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Бутон, листок и стебелёк.</w:t>
      </w:r>
    </w:p>
    <w:p w:rsidR="008D34BF" w:rsidRDefault="008D34BF" w:rsidP="008D34B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На этом наше занятие подошло концу спасибо за внимание</w:t>
      </w:r>
    </w:p>
    <w:p w:rsidR="00891F75" w:rsidRDefault="00891F75"/>
    <w:sectPr w:rsidR="00891F75" w:rsidSect="0089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4BF"/>
    <w:rsid w:val="00891F75"/>
    <w:rsid w:val="008D3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2023-04-14T07:52:00Z</dcterms:created>
  <dcterms:modified xsi:type="dcterms:W3CDTF">2023-04-14T07:53:00Z</dcterms:modified>
</cp:coreProperties>
</file>