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AE1" w:rsidRPr="00085AE1" w:rsidRDefault="00085AE1" w:rsidP="00267EF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24"/>
        </w:rPr>
      </w:pPr>
      <w:r w:rsidRPr="00085AE1">
        <w:rPr>
          <w:rFonts w:ascii="Times New Roman" w:eastAsia="Times New Roman" w:hAnsi="Times New Roman" w:cs="Times New Roman"/>
          <w:sz w:val="36"/>
          <w:szCs w:val="24"/>
        </w:rPr>
        <w:t>Консультация для воспитателей</w:t>
      </w:r>
    </w:p>
    <w:p w:rsidR="00267EF7" w:rsidRPr="00085AE1" w:rsidRDefault="00267EF7" w:rsidP="00267EF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32"/>
          <w:szCs w:val="24"/>
        </w:rPr>
      </w:pPr>
      <w:r w:rsidRPr="00085AE1">
        <w:rPr>
          <w:rFonts w:ascii="Times New Roman" w:eastAsia="Times New Roman" w:hAnsi="Times New Roman" w:cs="Times New Roman"/>
          <w:i/>
          <w:sz w:val="32"/>
          <w:szCs w:val="24"/>
        </w:rPr>
        <w:t xml:space="preserve">Личность </w:t>
      </w:r>
      <w:proofErr w:type="gramStart"/>
      <w:r w:rsidRPr="00085AE1">
        <w:rPr>
          <w:rFonts w:ascii="Times New Roman" w:eastAsia="Times New Roman" w:hAnsi="Times New Roman" w:cs="Times New Roman"/>
          <w:i/>
          <w:sz w:val="32"/>
          <w:szCs w:val="24"/>
        </w:rPr>
        <w:t>педагога:  профессионально</w:t>
      </w:r>
      <w:proofErr w:type="gramEnd"/>
      <w:r w:rsidRPr="00085AE1">
        <w:rPr>
          <w:rFonts w:ascii="Times New Roman" w:eastAsia="Times New Roman" w:hAnsi="Times New Roman" w:cs="Times New Roman"/>
          <w:i/>
          <w:sz w:val="32"/>
          <w:szCs w:val="24"/>
        </w:rPr>
        <w:t xml:space="preserve"> значимые черты и  педагогические способности</w:t>
      </w:r>
    </w:p>
    <w:p w:rsidR="00085AE1" w:rsidRPr="00085AE1" w:rsidRDefault="00085AE1" w:rsidP="00085AE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85AE1">
        <w:rPr>
          <w:rFonts w:ascii="Times New Roman" w:eastAsia="Times New Roman" w:hAnsi="Times New Roman" w:cs="Times New Roman"/>
          <w:sz w:val="24"/>
          <w:szCs w:val="24"/>
        </w:rPr>
        <w:t>подготовила материал</w:t>
      </w:r>
    </w:p>
    <w:p w:rsidR="00267EF7" w:rsidRPr="00085AE1" w:rsidRDefault="00085AE1" w:rsidP="00085AE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085AE1">
        <w:rPr>
          <w:rFonts w:ascii="Times New Roman" w:eastAsia="Times New Roman" w:hAnsi="Times New Roman" w:cs="Times New Roman"/>
          <w:sz w:val="24"/>
          <w:szCs w:val="24"/>
        </w:rPr>
        <w:t>воспитатель О.А. Лихачева</w:t>
      </w:r>
    </w:p>
    <w:p w:rsidR="00085AE1" w:rsidRDefault="00085AE1" w:rsidP="00FA0492">
      <w:pPr>
        <w:pStyle w:val="FR1"/>
        <w:spacing w:before="0" w:line="360" w:lineRule="auto"/>
        <w:ind w:left="0" w:right="0" w:firstLine="709"/>
        <w:jc w:val="both"/>
        <w:rPr>
          <w:sz w:val="28"/>
          <w:szCs w:val="28"/>
        </w:rPr>
      </w:pPr>
    </w:p>
    <w:p w:rsidR="00FA0492" w:rsidRPr="00FA0492" w:rsidRDefault="00FA0492" w:rsidP="00FA0492">
      <w:pPr>
        <w:pStyle w:val="FR1"/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FA0492">
        <w:rPr>
          <w:sz w:val="28"/>
          <w:szCs w:val="28"/>
        </w:rPr>
        <w:t>Главной целью образования в современных условиях становится воспитание личности, способной к самообразованию и саморазвитию, к свободному и компетентному определению себя в обществе, культуре, профессии.</w:t>
      </w:r>
    </w:p>
    <w:p w:rsidR="00FA0492" w:rsidRDefault="00FA0492" w:rsidP="00FA049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Педагог</w:t>
      </w:r>
      <w:r w:rsidRPr="00FA0492">
        <w:rPr>
          <w:sz w:val="28"/>
        </w:rPr>
        <w:t xml:space="preserve">, осуществляя связь времен, связь поколений, передает и распространяет достижения человеческой культуры, творит личность будущих поколений. </w:t>
      </w:r>
      <w:r>
        <w:rPr>
          <w:sz w:val="28"/>
        </w:rPr>
        <w:t>Педагог</w:t>
      </w:r>
      <w:r w:rsidRPr="00FA0492">
        <w:rPr>
          <w:sz w:val="28"/>
        </w:rPr>
        <w:t xml:space="preserve"> - одна из самых сложных и ответственных профессий. Общество предъявляет к педагогу более высокие требования, чем к людям других профессий. Именно на </w:t>
      </w:r>
      <w:r w:rsidR="00EF15A8">
        <w:rPr>
          <w:sz w:val="28"/>
        </w:rPr>
        <w:t>педагога</w:t>
      </w:r>
      <w:r w:rsidRPr="00FA0492">
        <w:rPr>
          <w:sz w:val="28"/>
        </w:rPr>
        <w:t xml:space="preserve"> возлагается ответственная роль по созданию социальной воспитательной среды, а сам педагог должен выступать одновременно организатором, управителем и частью этой среды. Целью </w:t>
      </w:r>
      <w:r w:rsidR="00EF15A8">
        <w:rPr>
          <w:sz w:val="28"/>
        </w:rPr>
        <w:t>педагога</w:t>
      </w:r>
      <w:r w:rsidRPr="00FA0492">
        <w:rPr>
          <w:sz w:val="28"/>
        </w:rPr>
        <w:t xml:space="preserve"> должно быть развитие личности ребенка. Современный </w:t>
      </w:r>
      <w:r>
        <w:rPr>
          <w:sz w:val="28"/>
        </w:rPr>
        <w:t>педагог</w:t>
      </w:r>
      <w:r w:rsidRPr="00FA0492">
        <w:rPr>
          <w:sz w:val="28"/>
        </w:rPr>
        <w:t xml:space="preserve"> - это не только передатчик знаний, но, прежде всего личность, отличающаяся индивидуальным своеобразием и проявлением. Педагог, в свою очередь, должен воспринимать ученика как индивидуальность, творческую и саморазвивающуюся личность</w:t>
      </w:r>
      <w:r w:rsidR="00836F0B" w:rsidRPr="00836F0B">
        <w:rPr>
          <w:sz w:val="28"/>
        </w:rPr>
        <w:t>[5]</w:t>
      </w:r>
      <w:r w:rsidRPr="00FA0492">
        <w:rPr>
          <w:sz w:val="28"/>
        </w:rPr>
        <w:t xml:space="preserve">. </w:t>
      </w:r>
    </w:p>
    <w:p w:rsidR="00FA0492" w:rsidRDefault="00FA0492" w:rsidP="00FA0492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A6A2E">
        <w:rPr>
          <w:color w:val="000000"/>
          <w:sz w:val="28"/>
          <w:szCs w:val="28"/>
        </w:rPr>
        <w:t>Профессия педагога – одна из важнейших в современном мире. От его усилий зависит будущее человеческой цивилизации. Профессиональный педагог - это единственный человек, который большую часть своего времени занимается воспитанием и обучением детей</w:t>
      </w:r>
      <w:r w:rsidR="00836F0B" w:rsidRPr="00836F0B">
        <w:rPr>
          <w:color w:val="000000"/>
          <w:sz w:val="28"/>
          <w:szCs w:val="28"/>
        </w:rPr>
        <w:t>[1]</w:t>
      </w:r>
      <w:r w:rsidRPr="009A6A2E">
        <w:rPr>
          <w:color w:val="000000"/>
          <w:sz w:val="28"/>
          <w:szCs w:val="28"/>
        </w:rPr>
        <w:t>.</w:t>
      </w:r>
    </w:p>
    <w:p w:rsidR="00EF15A8" w:rsidRDefault="00EF15A8" w:rsidP="00FA0492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EF15A8">
        <w:rPr>
          <w:color w:val="000000"/>
          <w:sz w:val="28"/>
        </w:rPr>
        <w:t>Профессиональная деятельность каждого педагога в сочетании с разнообразными ее видами определяется направленностью и мотивами, которые являются основанием абстрактной модели личности педагога</w:t>
      </w:r>
      <w:r w:rsidR="00836F0B" w:rsidRPr="00836F0B">
        <w:rPr>
          <w:color w:val="000000"/>
          <w:sz w:val="28"/>
        </w:rPr>
        <w:t>[6]</w:t>
      </w:r>
      <w:r w:rsidRPr="00EF15A8">
        <w:rPr>
          <w:color w:val="000000"/>
          <w:sz w:val="28"/>
        </w:rPr>
        <w:t xml:space="preserve">. В ней интегрируются личностно-профессиональные </w:t>
      </w:r>
      <w:r w:rsidR="00E9467B">
        <w:rPr>
          <w:color w:val="000000"/>
          <w:sz w:val="28"/>
        </w:rPr>
        <w:t>черт</w:t>
      </w:r>
      <w:r w:rsidRPr="00EF15A8">
        <w:rPr>
          <w:color w:val="000000"/>
          <w:sz w:val="28"/>
        </w:rPr>
        <w:t xml:space="preserve">а, обладая которыми </w:t>
      </w:r>
      <w:r w:rsidRPr="00EF15A8">
        <w:rPr>
          <w:color w:val="000000"/>
          <w:sz w:val="28"/>
        </w:rPr>
        <w:lastRenderedPageBreak/>
        <w:t xml:space="preserve">преподаватель может достичь хороших результатов в работе на фоне высокой педагогической культуры и мастерства. Кроме этого, перечисленные </w:t>
      </w:r>
      <w:r w:rsidR="00E9467B">
        <w:rPr>
          <w:color w:val="000000"/>
          <w:sz w:val="28"/>
        </w:rPr>
        <w:t>черт</w:t>
      </w:r>
      <w:r w:rsidRPr="00EF15A8">
        <w:rPr>
          <w:color w:val="000000"/>
          <w:sz w:val="28"/>
        </w:rPr>
        <w:t xml:space="preserve">а позволят преподавателю сконструировать, безусловно позитивное отношение к </w:t>
      </w:r>
      <w:r>
        <w:rPr>
          <w:color w:val="000000"/>
          <w:sz w:val="28"/>
        </w:rPr>
        <w:t>обучаемым</w:t>
      </w:r>
      <w:r w:rsidRPr="00EF15A8">
        <w:rPr>
          <w:color w:val="000000"/>
          <w:sz w:val="28"/>
        </w:rPr>
        <w:t>, определяемое как признание, принятие другого человека и являющееся основой педагогического взаимодействия</w:t>
      </w:r>
      <w:r>
        <w:rPr>
          <w:color w:val="000000"/>
          <w:sz w:val="28"/>
        </w:rPr>
        <w:t>.</w:t>
      </w:r>
    </w:p>
    <w:p w:rsidR="00FA0492" w:rsidRPr="00881E6B" w:rsidRDefault="00EF15A8" w:rsidP="00FA0492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sz w:val="28"/>
        </w:rPr>
      </w:pPr>
      <w:r w:rsidRPr="00881E6B">
        <w:rPr>
          <w:b/>
          <w:sz w:val="28"/>
        </w:rPr>
        <w:t>Профессионально</w:t>
      </w:r>
      <w:r w:rsidR="00881E6B" w:rsidRPr="00881E6B">
        <w:rPr>
          <w:b/>
          <w:sz w:val="28"/>
        </w:rPr>
        <w:t xml:space="preserve"> - </w:t>
      </w:r>
      <w:r w:rsidRPr="00881E6B">
        <w:rPr>
          <w:b/>
          <w:sz w:val="28"/>
        </w:rPr>
        <w:t xml:space="preserve"> значимые черты педагога.</w:t>
      </w:r>
    </w:p>
    <w:p w:rsidR="00EF15A8" w:rsidRDefault="00EF15A8" w:rsidP="00EF15A8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EF15A8">
        <w:rPr>
          <w:sz w:val="28"/>
        </w:rPr>
        <w:t xml:space="preserve">Важным фактором, влияющим на эффективность деятельности </w:t>
      </w:r>
      <w:r>
        <w:rPr>
          <w:sz w:val="28"/>
        </w:rPr>
        <w:t>педагога</w:t>
      </w:r>
      <w:r w:rsidRPr="00EF15A8">
        <w:rPr>
          <w:sz w:val="28"/>
        </w:rPr>
        <w:t xml:space="preserve">, являются его </w:t>
      </w:r>
      <w:r>
        <w:rPr>
          <w:sz w:val="28"/>
        </w:rPr>
        <w:t>профессионально – значимые черты</w:t>
      </w:r>
      <w:r w:rsidR="00881E6B">
        <w:rPr>
          <w:sz w:val="28"/>
        </w:rPr>
        <w:t xml:space="preserve"> личности</w:t>
      </w:r>
      <w:r w:rsidRPr="00EF15A8">
        <w:rPr>
          <w:sz w:val="28"/>
        </w:rPr>
        <w:t xml:space="preserve">. </w:t>
      </w:r>
    </w:p>
    <w:p w:rsid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Личность современного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во многом определяется его </w:t>
      </w: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эрудицией, высоким уровнем культуры,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поскольку, во-первых, он сам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обучаемых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источник научно-культурной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 В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о-вторых, профессиональная компетентность требует от педагога постоянного и регулярного обновления разнообразной информации из многочисленных источников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. В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-третьих, педагог постоянно оказывает на воспитанников нравственное влияние, эффективность которого находится в прямой зависимости от культуры и образованности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. Показателями выступают интеллектуальные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а: педагогическая внимательность, наблюдательность, сообразительность; гибкость, решительность, оригинальность, критичность, ясность, логичность, самостоятельность ума; педагогическая любознательность; развитость речи</w:t>
      </w:r>
      <w:r w:rsidR="00836F0B" w:rsidRPr="00836F0B">
        <w:rPr>
          <w:rFonts w:ascii="Times New Roman" w:hAnsi="Times New Roman" w:cs="Times New Roman"/>
          <w:color w:val="000000"/>
          <w:sz w:val="28"/>
          <w:szCs w:val="28"/>
        </w:rPr>
        <w:t>[3]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>Для профессионала высокого уровня характерна глу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бокая и всесторонняя осведомленность по преподаваемому и смежным с ним предметам. </w:t>
      </w:r>
    </w:p>
    <w:p w:rsid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Душевная чуткость,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или, как еще говорят, </w:t>
      </w: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сердечность,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педагога —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позволяет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чувствовать состояние своих подопечных, их настроение, взаимоотношения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9467B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вовремя</w:t>
      </w:r>
      <w:proofErr w:type="gramEnd"/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приходить на помощь тем, кто в ней более всего нуждается</w:t>
      </w:r>
      <w:r w:rsidR="00836F0B" w:rsidRPr="00836F0B">
        <w:rPr>
          <w:rFonts w:ascii="Times New Roman" w:hAnsi="Times New Roman" w:cs="Times New Roman"/>
          <w:color w:val="000000"/>
          <w:sz w:val="28"/>
          <w:szCs w:val="28"/>
        </w:rPr>
        <w:t>[3]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Такой преподаватель осознает всю меру ответственности за воспитание подрастающего поколения. Это </w:t>
      </w:r>
      <w:r>
        <w:rPr>
          <w:rFonts w:ascii="Times New Roman" w:hAnsi="Times New Roman" w:cs="Times New Roman"/>
          <w:color w:val="000000"/>
          <w:sz w:val="28"/>
          <w:szCs w:val="28"/>
        </w:rPr>
        <w:t>черта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выражается в теплом отношении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педагога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обучающимся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, которое, в свою очередь, понимается как способность быть открытым и доступным. 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Эмпатия 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—</w:t>
      </w:r>
      <w:proofErr w:type="gramEnd"/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 нравственно-эмоциональное  </w:t>
      </w:r>
      <w:r>
        <w:rPr>
          <w:rFonts w:ascii="Times New Roman" w:hAnsi="Times New Roman" w:cs="Times New Roman"/>
          <w:color w:val="000000"/>
          <w:sz w:val="28"/>
          <w:szCs w:val="28"/>
        </w:rPr>
        <w:t>черта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,   без  которого   нет   гуманного педагога. Интерпретируя все известные подходы к определению содержательной стороны этого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а, следует отметить, что способность к сопереживанию может пониматься как способность войти в мир восприятия другого человека, увидеть этот мир его глазами. Это способность разбираться в чувствах другого человека и сообщать ему об этом. Здесь должна работать очень простая формула: чтобы уделять все свое внимание другому человеку, надо уметь забывать о себе.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>Важн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 – значимой чертой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</w:t>
      </w: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толерантность,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которая выступает своеобразной характеристикой отношения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к своим воспитанникам на основе терпимости и переносимости неприятных или неприемлемых форм поведения,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личности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обучаемых</w:t>
      </w:r>
      <w:r w:rsidR="00836F0B" w:rsidRPr="00836F0B">
        <w:rPr>
          <w:rFonts w:ascii="Times New Roman" w:hAnsi="Times New Roman" w:cs="Times New Roman"/>
          <w:color w:val="000000"/>
          <w:sz w:val="28"/>
          <w:szCs w:val="28"/>
        </w:rPr>
        <w:t>[2]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>Неотъемлем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значимая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черта</w:t>
      </w:r>
      <w:proofErr w:type="gramEnd"/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справедливость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— ассоциируется с объективностью. По роду своей деятельности педагог вынужден систематически оценивать знания, умения, поступки и образ поведения детей, учащихся,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обучаемых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 Свою гражданскую и профессиональную направленность преподаватель показывает своей гражданской позицией, общественно-педагогической активностью, принципиальностью в отношении общечеловеческих ценностей</w:t>
      </w:r>
      <w:r w:rsidR="00836F0B" w:rsidRPr="00836F0B">
        <w:rPr>
          <w:rFonts w:ascii="Times New Roman" w:hAnsi="Times New Roman" w:cs="Times New Roman"/>
          <w:color w:val="000000"/>
          <w:sz w:val="28"/>
          <w:szCs w:val="28"/>
        </w:rPr>
        <w:t>[7]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Милосердие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представляется как сострадательное, доброжелательное, заботливое отношение к другому человеку. Оно проявляется в заботе, прощении причиненного зла, в стремлении к примирению. Это конкретные действия в отношении других. Милосердие соотносится с добром</w:t>
      </w:r>
      <w:r w:rsidR="00836F0B" w:rsidRPr="00085AE1">
        <w:rPr>
          <w:rFonts w:ascii="Times New Roman" w:hAnsi="Times New Roman" w:cs="Times New Roman"/>
          <w:color w:val="000000"/>
          <w:sz w:val="28"/>
          <w:szCs w:val="28"/>
        </w:rPr>
        <w:t>[5]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Педагогическая деятельность требует от человека единства интеллектуального, волевого и эмоционального напряжения, поэтому необходимыми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 - значимым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чертами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</w:t>
      </w:r>
      <w:r w:rsidRPr="00881E6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волевые черты характера,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показывающие степень выдержки и самообладания: целеустремленность; наличие, разработанность оперативных 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lastRenderedPageBreak/>
        <w:t>(сиюминутных), тактических и стратегических целей педагогической работы; уверенность в своих силах и возможностях; решительность, смелость в форме оправданного педагогического риска; упорство в доведении начатого дела до конца; исполнительность</w:t>
      </w:r>
      <w:r w:rsidR="004F12F4" w:rsidRPr="004F12F4">
        <w:rPr>
          <w:rFonts w:ascii="Times New Roman" w:hAnsi="Times New Roman" w:cs="Times New Roman"/>
          <w:color w:val="000000"/>
          <w:sz w:val="28"/>
          <w:szCs w:val="28"/>
        </w:rPr>
        <w:t>[6]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E6B" w:rsidRPr="00881E6B" w:rsidRDefault="00881E6B" w:rsidP="00881E6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>Особенностью всех профессиональн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о - значимых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то, что кажд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из них носит интегративный, комплексный характер, так как объединяет в себе множество более узких и конкретных показателей, через которые и проявляется. Кажд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черта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связано с другими, дополняющими его, а также является многоуровневой структурой, вбирающей в себя знания о данн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е и способах е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проявления, умение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 xml:space="preserve"> её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демонстрировать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E6B" w:rsidRDefault="00881E6B" w:rsidP="00881E6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Весь комплекс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профессионально - значимых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черт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становится показателем педагогической культуры и мастерства </w:t>
      </w:r>
      <w:r w:rsidR="00E9467B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 xml:space="preserve"> при наличии объемных знаний, профессиональных умений и навыков</w:t>
      </w:r>
      <w:r w:rsidR="004F12F4" w:rsidRPr="004F12F4">
        <w:rPr>
          <w:rFonts w:ascii="Times New Roman" w:hAnsi="Times New Roman" w:cs="Times New Roman"/>
          <w:color w:val="000000"/>
          <w:sz w:val="28"/>
          <w:szCs w:val="28"/>
        </w:rPr>
        <w:t>[5]</w:t>
      </w:r>
      <w:r w:rsidRPr="00881E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9467B" w:rsidRPr="00E9467B" w:rsidRDefault="00E9467B" w:rsidP="00881E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467B">
        <w:rPr>
          <w:rFonts w:ascii="Times New Roman" w:hAnsi="Times New Roman" w:cs="Times New Roman"/>
          <w:b/>
          <w:color w:val="000000"/>
          <w:sz w:val="28"/>
          <w:szCs w:val="28"/>
        </w:rPr>
        <w:t>Педагогические способности.</w:t>
      </w:r>
    </w:p>
    <w:p w:rsidR="00E9467B" w:rsidRDefault="00E9467B" w:rsidP="00881E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64F6">
        <w:rPr>
          <w:rFonts w:ascii="Times New Roman" w:hAnsi="Times New Roman"/>
          <w:color w:val="000000"/>
          <w:sz w:val="28"/>
          <w:szCs w:val="28"/>
        </w:rPr>
        <w:t>Современный педагог сможет в полной мере реализовать свой профессиональный потенциал в зависимости от глубины понимания сущности образования.</w:t>
      </w:r>
    </w:p>
    <w:p w:rsidR="00555E88" w:rsidRPr="00555E88" w:rsidRDefault="00555E88" w:rsidP="00555E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88">
        <w:rPr>
          <w:rFonts w:ascii="Times New Roman" w:hAnsi="Times New Roman" w:cs="Times New Roman"/>
          <w:sz w:val="28"/>
          <w:szCs w:val="28"/>
        </w:rPr>
        <w:t xml:space="preserve">В наиболее обобщенном виде педагогические способности были представлены В.А. </w:t>
      </w:r>
      <w:proofErr w:type="spellStart"/>
      <w:r w:rsidRPr="00555E88">
        <w:rPr>
          <w:rFonts w:ascii="Times New Roman" w:hAnsi="Times New Roman" w:cs="Times New Roman"/>
          <w:sz w:val="28"/>
          <w:szCs w:val="28"/>
        </w:rPr>
        <w:t>Крутецким</w:t>
      </w:r>
      <w:proofErr w:type="spellEnd"/>
      <w:r w:rsidRPr="00555E88">
        <w:rPr>
          <w:rFonts w:ascii="Times New Roman" w:hAnsi="Times New Roman" w:cs="Times New Roman"/>
          <w:sz w:val="28"/>
          <w:szCs w:val="28"/>
        </w:rPr>
        <w:t>, который и дал им соответствующие общие определения</w:t>
      </w:r>
      <w:r w:rsidR="004F12F4" w:rsidRPr="004F12F4">
        <w:rPr>
          <w:rFonts w:ascii="Times New Roman" w:hAnsi="Times New Roman" w:cs="Times New Roman"/>
          <w:sz w:val="28"/>
          <w:szCs w:val="28"/>
        </w:rPr>
        <w:t xml:space="preserve"> [8,2</w:t>
      </w:r>
      <w:r w:rsidR="00836F0B" w:rsidRPr="00836F0B">
        <w:rPr>
          <w:rFonts w:ascii="Times New Roman" w:hAnsi="Times New Roman" w:cs="Times New Roman"/>
          <w:sz w:val="28"/>
          <w:szCs w:val="28"/>
        </w:rPr>
        <w:t>,3</w:t>
      </w:r>
      <w:r w:rsidR="004F12F4" w:rsidRPr="004F12F4">
        <w:rPr>
          <w:rFonts w:ascii="Times New Roman" w:hAnsi="Times New Roman" w:cs="Times New Roman"/>
          <w:sz w:val="28"/>
          <w:szCs w:val="28"/>
        </w:rPr>
        <w:t>]</w:t>
      </w:r>
      <w:r w:rsidRPr="00555E88">
        <w:rPr>
          <w:rFonts w:ascii="Times New Roman" w:hAnsi="Times New Roman" w:cs="Times New Roman"/>
          <w:sz w:val="28"/>
          <w:szCs w:val="28"/>
        </w:rPr>
        <w:t>.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Дидактические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способности передавать учащимися учебный материал, делая его доступным для детей, преподносить им материал или проблему ясно и понятно, вызывать интерес к предмету, возбуждать у учащихся активную самостоятельную мысль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Академические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способности к соответствующей области наук (к математике, физике, биологии, литературе и т.д.).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test_p24"/>
      <w:bookmarkEnd w:id="0"/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Перцептивные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способность проникать во внутренний мир ученика, воспитанника, психологическая наблюдательность, связанная с тонким пониманием личности учащегося и его временных психических состояний.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lastRenderedPageBreak/>
        <w:t>Речевые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способность ясно и четко выражать свои мысли, чувства с помощью речи, а также </w:t>
      </w:r>
      <w:hyperlink r:id="rId7" w:history="1">
        <w:r w:rsidRPr="00555E88">
          <w:rPr>
            <w:rFonts w:ascii="Times New Roman" w:eastAsia="Times New Roman" w:hAnsi="Times New Roman" w:cs="Times New Roman"/>
            <w:sz w:val="28"/>
            <w:szCs w:val="28"/>
          </w:rPr>
          <w:t>мимики</w:t>
        </w:r>
      </w:hyperlink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8" w:history="1">
        <w:r w:rsidRPr="00555E88">
          <w:rPr>
            <w:rFonts w:ascii="Times New Roman" w:eastAsia="Times New Roman" w:hAnsi="Times New Roman" w:cs="Times New Roman"/>
            <w:sz w:val="28"/>
            <w:szCs w:val="28"/>
          </w:rPr>
          <w:t>пантомимики</w:t>
        </w:r>
      </w:hyperlink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Организаторские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это, во-первых, способность организовать ученический коллектив, сплотить его, воодушевить на решение важных задач и, во-вторых, способность правильно организовать свою собственную работу.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Авторитарные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способность непосредственного эмоционально-волевого влияния на учащихся и умение на этой основе добиваться у них авторитета.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Коммуникативные способности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способность к общению с детьми, умение найти правильный подход к учащимся, установить с ними целесообразные, с педагогической точки зрения, взаимоотношения, наличие </w:t>
      </w:r>
      <w:hyperlink r:id="rId9" w:history="1">
        <w:r w:rsidRPr="00555E88">
          <w:rPr>
            <w:rFonts w:ascii="Times New Roman" w:eastAsia="Times New Roman" w:hAnsi="Times New Roman" w:cs="Times New Roman"/>
            <w:sz w:val="28"/>
            <w:szCs w:val="28"/>
          </w:rPr>
          <w:t>педагогического такта</w:t>
        </w:r>
      </w:hyperlink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Педагогическое воображение (или прогностические способности)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- это специальная способность, выражающаяся в предвидении последствий своих действий, в воспитательном проектировании личности учащегося, связанного с представлением о том, что из ученика получится в будущем, в умении прогнозировать развитие тех или иных качеств воспитанника. </w:t>
      </w:r>
    </w:p>
    <w:p w:rsidR="00555E88" w:rsidRPr="00555E88" w:rsidRDefault="00555E88" w:rsidP="00555E88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Способность к распределению внимания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одновременно между несколькими видами деятельности; имеет особое значение для работы учителя. </w:t>
      </w:r>
    </w:p>
    <w:p w:rsidR="00555E88" w:rsidRPr="004F12F4" w:rsidRDefault="00555E88" w:rsidP="00555E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От педагогических способностей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, от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 – значимых черт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личности 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зависит</w:t>
      </w:r>
      <w:proofErr w:type="gramEnd"/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достижение </w:t>
      </w:r>
      <w:r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555E88">
        <w:rPr>
          <w:rFonts w:ascii="Times New Roman" w:eastAsia="Times New Roman" w:hAnsi="Times New Roman" w:cs="Times New Roman"/>
          <w:sz w:val="28"/>
          <w:szCs w:val="28"/>
        </w:rPr>
        <w:t xml:space="preserve"> высокого мастерства в обучении и воспитании детей</w:t>
      </w:r>
      <w:r w:rsidRPr="006B7947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7947" w:rsidRPr="006B7947">
        <w:rPr>
          <w:rFonts w:ascii="Times New Roman" w:eastAsia="Times New Roman" w:hAnsi="Times New Roman" w:cs="Times New Roman"/>
          <w:sz w:val="28"/>
          <w:szCs w:val="28"/>
        </w:rPr>
        <w:t xml:space="preserve">  Он </w:t>
      </w:r>
      <w:proofErr w:type="gramStart"/>
      <w:r w:rsidR="006B7947" w:rsidRPr="006B7947">
        <w:rPr>
          <w:rFonts w:ascii="Times New Roman" w:eastAsia="Times New Roman" w:hAnsi="Times New Roman" w:cs="Times New Roman"/>
          <w:sz w:val="28"/>
          <w:szCs w:val="28"/>
        </w:rPr>
        <w:t xml:space="preserve">способен </w:t>
      </w:r>
      <w:r w:rsidR="006B7947">
        <w:rPr>
          <w:rFonts w:ascii="Times New Roman" w:eastAsia="Times New Roman" w:hAnsi="Times New Roman" w:cs="Times New Roman"/>
          <w:sz w:val="28"/>
          <w:szCs w:val="28"/>
        </w:rPr>
        <w:t xml:space="preserve"> одухотворять</w:t>
      </w:r>
      <w:proofErr w:type="gramEnd"/>
      <w:r w:rsidR="006B7947">
        <w:rPr>
          <w:rFonts w:ascii="Times New Roman" w:eastAsia="Times New Roman" w:hAnsi="Times New Roman" w:cs="Times New Roman"/>
          <w:sz w:val="28"/>
          <w:szCs w:val="28"/>
        </w:rPr>
        <w:t xml:space="preserve"> предметную деятельность воспитанников, восходить с ними на ценностное восприятие окружающей  действительности, производить свободный и сознательный выбор, приучая воспитанников отдавать отчёт в собственных действиях, поведении, а в итоге, и собственной </w:t>
      </w:r>
      <w:r w:rsidR="00786F7D">
        <w:rPr>
          <w:rFonts w:ascii="Times New Roman" w:eastAsia="Times New Roman" w:hAnsi="Times New Roman" w:cs="Times New Roman"/>
          <w:sz w:val="28"/>
          <w:szCs w:val="28"/>
        </w:rPr>
        <w:t xml:space="preserve"> жизни</w:t>
      </w:r>
      <w:r w:rsidR="00836F0B" w:rsidRPr="00836F0B">
        <w:rPr>
          <w:rFonts w:ascii="Times New Roman" w:eastAsia="Times New Roman" w:hAnsi="Times New Roman" w:cs="Times New Roman"/>
          <w:sz w:val="28"/>
          <w:szCs w:val="28"/>
        </w:rPr>
        <w:t>[4]</w:t>
      </w:r>
      <w:r w:rsidR="00786F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6F7D" w:rsidRDefault="00786F7D" w:rsidP="00555E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Крепкая  взаимная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зависимость и взаимная обусловленность данных черт и способностей </w:t>
      </w:r>
      <w:r w:rsidR="004F12F4">
        <w:rPr>
          <w:rFonts w:ascii="Times New Roman" w:eastAsia="Times New Roman" w:hAnsi="Times New Roman" w:cs="Times New Roman"/>
          <w:sz w:val="28"/>
          <w:szCs w:val="28"/>
        </w:rPr>
        <w:t xml:space="preserve"> позволяет квалифицировать представленное как </w:t>
      </w:r>
      <w:r w:rsidR="004F12F4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систему личностных социально – психологических образований,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выполня</w:t>
      </w:r>
      <w:r w:rsidR="004F12F4">
        <w:rPr>
          <w:rFonts w:ascii="Times New Roman" w:eastAsia="Times New Roman" w:hAnsi="Times New Roman" w:cs="Times New Roman"/>
          <w:sz w:val="28"/>
          <w:szCs w:val="28"/>
        </w:rPr>
        <w:t>ющую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роль решающего условия успешной профессиональной деятельности педагога.</w:t>
      </w:r>
    </w:p>
    <w:p w:rsidR="004F12F4" w:rsidRDefault="004F12F4" w:rsidP="0048369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83694" w:rsidRPr="004F12F4" w:rsidRDefault="00483694" w:rsidP="004F12F4">
      <w:pPr>
        <w:tabs>
          <w:tab w:val="left" w:pos="993"/>
        </w:tabs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F12F4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  <w:r w:rsidR="004F12F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483694" w:rsidRPr="004F12F4" w:rsidRDefault="00460785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proofErr w:type="spell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Белухин</w:t>
        </w:r>
        <w:proofErr w:type="spellEnd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 xml:space="preserve"> Д.А. Учитель: от любви до ненависти… (Техника профессионального поведения). Кн. для учителя. М., 1994</w:t>
        </w:r>
      </w:hyperlink>
      <w:r w:rsidR="00483694" w:rsidRPr="004F12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83694" w:rsidRPr="004F12F4" w:rsidRDefault="00483694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2F4">
        <w:rPr>
          <w:rFonts w:ascii="Times New Roman" w:eastAsia="Times New Roman" w:hAnsi="Times New Roman" w:cs="Times New Roman"/>
          <w:sz w:val="28"/>
          <w:szCs w:val="28"/>
        </w:rPr>
        <w:t>Гоноболин</w:t>
      </w:r>
      <w:proofErr w:type="spellEnd"/>
      <w:r w:rsidRPr="004F12F4">
        <w:rPr>
          <w:rFonts w:ascii="Times New Roman" w:eastAsia="Times New Roman" w:hAnsi="Times New Roman" w:cs="Times New Roman"/>
          <w:sz w:val="28"/>
          <w:szCs w:val="28"/>
        </w:rPr>
        <w:t xml:space="preserve"> Ф.Н. О педагогических способностях учителя. М., 1964. </w:t>
      </w:r>
    </w:p>
    <w:p w:rsidR="004F12F4" w:rsidRPr="00483694" w:rsidRDefault="004F12F4" w:rsidP="004F12F4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line="360" w:lineRule="auto"/>
        <w:ind w:left="0" w:firstLine="709"/>
        <w:rPr>
          <w:color w:val="000000"/>
          <w:szCs w:val="28"/>
        </w:rPr>
      </w:pPr>
      <w:r w:rsidRPr="00483694">
        <w:rPr>
          <w:color w:val="000000"/>
          <w:szCs w:val="28"/>
        </w:rPr>
        <w:t>Кузьмина Н.В. Формирование педагогических способностей. – Л., 1961. – 98 с.</w:t>
      </w:r>
    </w:p>
    <w:p w:rsidR="00483694" w:rsidRPr="004F12F4" w:rsidRDefault="00460785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proofErr w:type="spell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Кухарев</w:t>
        </w:r>
        <w:proofErr w:type="spellEnd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 xml:space="preserve"> Н.В. На пути к профессиональному совершенству: Кн. для учителя. М., 1990</w:t>
        </w:r>
      </w:hyperlink>
      <w:r w:rsidR="00483694" w:rsidRPr="004F12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83694" w:rsidRPr="004F12F4" w:rsidRDefault="00460785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proofErr w:type="spell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Левитес</w:t>
        </w:r>
        <w:proofErr w:type="spellEnd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 xml:space="preserve"> Д.Г. Школа для профессионалов, или Семь уроков для тех, кто учит. М.; Воронеж, 2001</w:t>
        </w:r>
      </w:hyperlink>
      <w:r w:rsidR="00483694" w:rsidRPr="004F12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83694" w:rsidRPr="004F12F4" w:rsidRDefault="00460785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3" w:history="1"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Митина Л.М. Учитель как личность и профессионал (психологические проблемы). М., 1994</w:t>
        </w:r>
      </w:hyperlink>
      <w:r w:rsidR="00483694" w:rsidRPr="004F12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12F4" w:rsidRDefault="00460785" w:rsidP="004F12F4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4" w:history="1">
        <w:proofErr w:type="spell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Питюков</w:t>
        </w:r>
        <w:proofErr w:type="spellEnd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 xml:space="preserve"> В.Ю. Основы педагогической технологии: Учебно-методическое пособие. 3-е изд., </w:t>
        </w:r>
        <w:proofErr w:type="spell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испр</w:t>
        </w:r>
        <w:proofErr w:type="spellEnd"/>
        <w:proofErr w:type="gramStart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>.</w:t>
        </w:r>
        <w:proofErr w:type="gramEnd"/>
        <w:r w:rsidR="00483694" w:rsidRPr="004F12F4">
          <w:rPr>
            <w:rFonts w:ascii="Times New Roman" w:eastAsia="Times New Roman" w:hAnsi="Times New Roman" w:cs="Times New Roman"/>
            <w:sz w:val="28"/>
            <w:szCs w:val="28"/>
          </w:rPr>
          <w:t xml:space="preserve"> и доп. М., 2001</w:t>
        </w:r>
      </w:hyperlink>
      <w:r w:rsidR="00483694" w:rsidRPr="004F12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5E88" w:rsidRPr="004F12F4" w:rsidRDefault="004F12F4" w:rsidP="004F12F4">
      <w:pPr>
        <w:numPr>
          <w:ilvl w:val="0"/>
          <w:numId w:val="3"/>
        </w:numPr>
        <w:tabs>
          <w:tab w:val="clear" w:pos="720"/>
          <w:tab w:val="num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2F4">
        <w:rPr>
          <w:rFonts w:ascii="Times New Roman" w:eastAsia="Times New Roman" w:hAnsi="Times New Roman" w:cs="Times New Roman"/>
          <w:sz w:val="28"/>
          <w:szCs w:val="28"/>
        </w:rPr>
        <w:t xml:space="preserve"> Интернет – ресурс. </w:t>
      </w:r>
      <w:hyperlink r:id="rId15" w:tgtFrame="top" w:history="1">
        <w:r w:rsidR="00555E88" w:rsidRPr="004F12F4">
          <w:rPr>
            <w:rFonts w:ascii="Times New Roman" w:eastAsia="Times New Roman" w:hAnsi="Times New Roman" w:cs="Times New Roman"/>
            <w:sz w:val="28"/>
            <w:szCs w:val="28"/>
          </w:rPr>
          <w:t>http://psi.lib.ru/statyi/sbornik/umuch.htm</w:t>
        </w:r>
      </w:hyperlink>
      <w:r w:rsidR="00555E88" w:rsidRPr="004F12F4">
        <w:rPr>
          <w:rFonts w:ascii="Times New Roman" w:eastAsia="Times New Roman" w:hAnsi="Times New Roman" w:cs="Times New Roman"/>
          <w:sz w:val="28"/>
          <w:szCs w:val="28"/>
        </w:rPr>
        <w:t xml:space="preserve">; см. статью </w:t>
      </w:r>
      <w:proofErr w:type="spellStart"/>
      <w:r w:rsidR="00555E88" w:rsidRPr="004F12F4">
        <w:rPr>
          <w:rFonts w:ascii="Times New Roman" w:eastAsia="Times New Roman" w:hAnsi="Times New Roman" w:cs="Times New Roman"/>
          <w:sz w:val="28"/>
          <w:szCs w:val="28"/>
        </w:rPr>
        <w:t>Шайденковой</w:t>
      </w:r>
      <w:proofErr w:type="spellEnd"/>
      <w:r w:rsidR="00555E88" w:rsidRPr="004F12F4">
        <w:rPr>
          <w:rFonts w:ascii="Times New Roman" w:eastAsia="Times New Roman" w:hAnsi="Times New Roman" w:cs="Times New Roman"/>
          <w:sz w:val="28"/>
          <w:szCs w:val="28"/>
        </w:rPr>
        <w:t xml:space="preserve"> Т.Н. "Структура дидактических умений учителя начальных классов"</w:t>
      </w:r>
      <w:bookmarkStart w:id="1" w:name="_GoBack"/>
      <w:bookmarkEnd w:id="1"/>
    </w:p>
    <w:sectPr w:rsidR="00555E88" w:rsidRPr="004F12F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785" w:rsidRDefault="00460785" w:rsidP="00836F0B">
      <w:pPr>
        <w:spacing w:after="0" w:line="240" w:lineRule="auto"/>
      </w:pPr>
      <w:r>
        <w:separator/>
      </w:r>
    </w:p>
  </w:endnote>
  <w:endnote w:type="continuationSeparator" w:id="0">
    <w:p w:rsidR="00460785" w:rsidRDefault="00460785" w:rsidP="0083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0B" w:rsidRDefault="00836F0B">
    <w:pPr>
      <w:pStyle w:val="a8"/>
      <w:jc w:val="right"/>
    </w:pPr>
  </w:p>
  <w:p w:rsidR="00836F0B" w:rsidRDefault="00836F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785" w:rsidRDefault="00460785" w:rsidP="00836F0B">
      <w:pPr>
        <w:spacing w:after="0" w:line="240" w:lineRule="auto"/>
      </w:pPr>
      <w:r>
        <w:separator/>
      </w:r>
    </w:p>
  </w:footnote>
  <w:footnote w:type="continuationSeparator" w:id="0">
    <w:p w:rsidR="00460785" w:rsidRDefault="00460785" w:rsidP="00836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16226"/>
    <w:multiLevelType w:val="multilevel"/>
    <w:tmpl w:val="DC5EB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1264EF"/>
    <w:multiLevelType w:val="multilevel"/>
    <w:tmpl w:val="D2F0B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6A4843"/>
    <w:multiLevelType w:val="hybridMultilevel"/>
    <w:tmpl w:val="D81C2E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4466DD9"/>
    <w:multiLevelType w:val="multilevel"/>
    <w:tmpl w:val="DC5EB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7EF7"/>
    <w:rsid w:val="00085AE1"/>
    <w:rsid w:val="001B3D69"/>
    <w:rsid w:val="00267EF7"/>
    <w:rsid w:val="00372B73"/>
    <w:rsid w:val="00460785"/>
    <w:rsid w:val="00483694"/>
    <w:rsid w:val="004F12F4"/>
    <w:rsid w:val="00555E88"/>
    <w:rsid w:val="005B40CC"/>
    <w:rsid w:val="006B7947"/>
    <w:rsid w:val="00786F7D"/>
    <w:rsid w:val="00836F0B"/>
    <w:rsid w:val="00881E6B"/>
    <w:rsid w:val="00E9467B"/>
    <w:rsid w:val="00EF15A8"/>
    <w:rsid w:val="00FA0492"/>
    <w:rsid w:val="00FD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81D0B-5A82-473E-B13D-3CBFD4B9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7E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67EF7"/>
    <w:rPr>
      <w:rFonts w:ascii="Times New Roman" w:eastAsia="Times New Roman" w:hAnsi="Times New Roman" w:cs="Times New Roman"/>
      <w:sz w:val="28"/>
      <w:szCs w:val="20"/>
    </w:rPr>
  </w:style>
  <w:style w:type="paragraph" w:customStyle="1" w:styleId="FR1">
    <w:name w:val="FR1"/>
    <w:uiPriority w:val="99"/>
    <w:rsid w:val="00FA0492"/>
    <w:pPr>
      <w:widowControl w:val="0"/>
      <w:autoSpaceDE w:val="0"/>
      <w:autoSpaceDN w:val="0"/>
      <w:adjustRightInd w:val="0"/>
      <w:spacing w:before="300" w:after="0" w:line="240" w:lineRule="auto"/>
      <w:ind w:left="240" w:right="180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FA0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36F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6F0B"/>
  </w:style>
  <w:style w:type="paragraph" w:styleId="a8">
    <w:name w:val="footer"/>
    <w:basedOn w:val="a"/>
    <w:link w:val="a9"/>
    <w:uiPriority w:val="99"/>
    <w:unhideWhenUsed/>
    <w:rsid w:val="00836F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6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://www.ido.rudn.ru/psychology/pedagogical_psychology/annot/annot_13_12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ido.rudn.ru/psychology/pedagogical_psychology/annot/annot_13_10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do.rudn.ru/psychology/pedagogical_psychology/annot/annot_13_9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si.lib.ru/statyi/sbornik/umuch.html" TargetMode="External"/><Relationship Id="rId10" Type="http://schemas.openxmlformats.org/officeDocument/2006/relationships/hyperlink" Target="http://www.ido.rudn.ru/psychology/pedagogical_psychology/annot/annot_13_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http://www.ido.rudn.ru/psychology/pedagogical_psychology/annot/annot_13_1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6</cp:revision>
  <cp:lastPrinted>2013-02-01T13:04:00Z</cp:lastPrinted>
  <dcterms:created xsi:type="dcterms:W3CDTF">2013-02-01T09:37:00Z</dcterms:created>
  <dcterms:modified xsi:type="dcterms:W3CDTF">2023-05-16T06:46:00Z</dcterms:modified>
</cp:coreProperties>
</file>