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989" w:rsidRDefault="00002989" w:rsidP="00002989">
      <w:pPr>
        <w:rPr>
          <w:rFonts w:ascii="Times New Roman" w:hAnsi="Times New Roman" w:cs="Times New Roman"/>
          <w:b/>
          <w:sz w:val="28"/>
          <w:szCs w:val="28"/>
        </w:rPr>
      </w:pPr>
      <w:r w:rsidRPr="00002989">
        <w:rPr>
          <w:rFonts w:ascii="Times New Roman" w:hAnsi="Times New Roman" w:cs="Times New Roman"/>
          <w:b/>
          <w:sz w:val="28"/>
          <w:szCs w:val="28"/>
        </w:rPr>
        <w:t xml:space="preserve">Развитие научно-технического творчества через участие в научно-образовательном проекте с целью профориентации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29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САМ объединения</w:t>
      </w:r>
      <w:r w:rsidRPr="00002989">
        <w:rPr>
          <w:rFonts w:ascii="Times New Roman" w:hAnsi="Times New Roman" w:cs="Times New Roman"/>
          <w:b/>
          <w:sz w:val="28"/>
          <w:szCs w:val="28"/>
        </w:rPr>
        <w:t xml:space="preserve"> (из опыта работы педагога дополнительного образования)</w:t>
      </w:r>
    </w:p>
    <w:p w:rsidR="00002989" w:rsidRDefault="00002989" w:rsidP="00002989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02989" w:rsidRDefault="00002989" w:rsidP="00002989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02989" w:rsidRPr="00002989" w:rsidRDefault="00002989" w:rsidP="0000298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002989">
        <w:rPr>
          <w:rFonts w:ascii="Times New Roman" w:hAnsi="Times New Roman" w:cs="Times New Roman"/>
          <w:i/>
          <w:sz w:val="28"/>
          <w:szCs w:val="28"/>
        </w:rPr>
        <w:t>Скворцова Екатерина Николаевна</w:t>
      </w:r>
    </w:p>
    <w:p w:rsidR="00002989" w:rsidRPr="00002989" w:rsidRDefault="00002989" w:rsidP="0000298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002989">
        <w:rPr>
          <w:rFonts w:ascii="Times New Roman" w:hAnsi="Times New Roman" w:cs="Times New Roman"/>
          <w:i/>
          <w:sz w:val="28"/>
          <w:szCs w:val="28"/>
        </w:rPr>
        <w:t>Педагог дополнительного образования</w:t>
      </w:r>
    </w:p>
    <w:p w:rsidR="00002989" w:rsidRPr="00002989" w:rsidRDefault="00002989" w:rsidP="0000298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002989">
        <w:rPr>
          <w:rFonts w:ascii="Times New Roman" w:hAnsi="Times New Roman" w:cs="Times New Roman"/>
          <w:i/>
          <w:sz w:val="28"/>
          <w:szCs w:val="28"/>
        </w:rPr>
        <w:t>Высшей квалификационной категории</w:t>
      </w:r>
    </w:p>
    <w:p w:rsidR="00002989" w:rsidRDefault="00002989" w:rsidP="00002989">
      <w:pPr>
        <w:jc w:val="right"/>
        <w:rPr>
          <w:rFonts w:ascii="Times New Roman" w:hAnsi="Times New Roman" w:cs="Times New Roman"/>
          <w:sz w:val="28"/>
          <w:szCs w:val="28"/>
        </w:rPr>
      </w:pPr>
      <w:r w:rsidRPr="00002989">
        <w:rPr>
          <w:rFonts w:ascii="Times New Roman" w:hAnsi="Times New Roman" w:cs="Times New Roman"/>
          <w:i/>
          <w:sz w:val="28"/>
          <w:szCs w:val="28"/>
        </w:rPr>
        <w:t>МАУДО« Дом детства и юношества»</w:t>
      </w:r>
      <w:r w:rsidRPr="00002989">
        <w:rPr>
          <w:rFonts w:ascii="Times New Roman" w:hAnsi="Times New Roman" w:cs="Times New Roman"/>
          <w:i/>
          <w:sz w:val="28"/>
          <w:szCs w:val="28"/>
        </w:rPr>
        <w:br/>
      </w:r>
      <w:r w:rsidRPr="00002989">
        <w:rPr>
          <w:rFonts w:ascii="Times New Roman" w:hAnsi="Times New Roman" w:cs="Times New Roman"/>
          <w:b/>
          <w:sz w:val="28"/>
          <w:szCs w:val="28"/>
        </w:rPr>
        <w:br/>
      </w:r>
    </w:p>
    <w:p w:rsidR="0015066D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В настоящее время основой технологической и экономической независимости России является создание инновационной высокотехнологичной экономики, способной обеспечить конкурентоспособность Российской Федерации и сформировать собственную мощную производственную базу. </w:t>
      </w:r>
    </w:p>
    <w:p w:rsidR="0015066D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Одним из ключевых элементов в достижении этой цели является качество инженерного образования. Ранняя профориентация является эффективным механизмом обучения во всех отраслях. Согласно международному опыту, необходимо готовить специалистов со школы и даже с детского сада. Конечно, общая цель в </w:t>
      </w:r>
      <w:r w:rsidR="0015066D">
        <w:rPr>
          <w:rFonts w:ascii="Times New Roman" w:hAnsi="Times New Roman" w:cs="Times New Roman"/>
          <w:sz w:val="28"/>
          <w:szCs w:val="28"/>
        </w:rPr>
        <w:t>дополнительном образовании</w:t>
      </w:r>
      <w:r w:rsidRPr="0015066D">
        <w:rPr>
          <w:rFonts w:ascii="Times New Roman" w:hAnsi="Times New Roman" w:cs="Times New Roman"/>
          <w:sz w:val="28"/>
          <w:szCs w:val="28"/>
        </w:rPr>
        <w:t xml:space="preserve"> - дать детям сильную волю и мотивацию, сформировать у них готовность к труду. Субъективная склонность человека к той или иной профессии обычно начинает проявляться в школе. Однако успешность профессионального самоопределения школьников зависит не только от раннего проявления устойчивых интересов и склонностей, но и от соответствия психофизиологических характеристик требованиям профессии. </w:t>
      </w:r>
    </w:p>
    <w:p w:rsidR="0015066D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В целом, профориентация - это комплекс мер, направленных на оказание помощи молодым людям в выборе будущей профессии с учетом их индивидуальных интересов, способностей и стремлений, а также вызовов времени, государственных и общественных требований. </w:t>
      </w:r>
    </w:p>
    <w:p w:rsidR="0015066D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Целью профориентации является не только </w:t>
      </w:r>
      <w:proofErr w:type="gramStart"/>
      <w:r w:rsidRPr="0015066D">
        <w:rPr>
          <w:rFonts w:ascii="Times New Roman" w:hAnsi="Times New Roman" w:cs="Times New Roman"/>
          <w:sz w:val="28"/>
          <w:szCs w:val="28"/>
        </w:rPr>
        <w:t>профессиональное</w:t>
      </w:r>
      <w:proofErr w:type="gramEnd"/>
      <w:r w:rsidRPr="0015066D">
        <w:rPr>
          <w:rFonts w:ascii="Times New Roman" w:hAnsi="Times New Roman" w:cs="Times New Roman"/>
          <w:sz w:val="28"/>
          <w:szCs w:val="28"/>
        </w:rPr>
        <w:t xml:space="preserve">, но и личностное самоопределение. Выбор профессии означает выбор не только работы, но и своей судьбы. В настоящее время на основе технологических, социальных и </w:t>
      </w:r>
      <w:proofErr w:type="gramStart"/>
      <w:r w:rsidRPr="0015066D">
        <w:rPr>
          <w:rFonts w:ascii="Times New Roman" w:hAnsi="Times New Roman" w:cs="Times New Roman"/>
          <w:sz w:val="28"/>
          <w:szCs w:val="28"/>
        </w:rPr>
        <w:t>экономических процессов</w:t>
      </w:r>
      <w:proofErr w:type="gramEnd"/>
      <w:r w:rsidRPr="0015066D">
        <w:rPr>
          <w:rFonts w:ascii="Times New Roman" w:hAnsi="Times New Roman" w:cs="Times New Roman"/>
          <w:sz w:val="28"/>
          <w:szCs w:val="28"/>
        </w:rPr>
        <w:t xml:space="preserve"> формируются новые качества молодого поколения. Согласно тенденциям развития общества, большинство этих </w:t>
      </w:r>
      <w:proofErr w:type="gramStart"/>
      <w:r w:rsidRPr="0015066D">
        <w:rPr>
          <w:rFonts w:ascii="Times New Roman" w:hAnsi="Times New Roman" w:cs="Times New Roman"/>
          <w:sz w:val="28"/>
          <w:szCs w:val="28"/>
        </w:rPr>
        <w:t>профессий</w:t>
      </w:r>
      <w:proofErr w:type="gramEnd"/>
      <w:r w:rsidRPr="0015066D">
        <w:rPr>
          <w:rFonts w:ascii="Times New Roman" w:hAnsi="Times New Roman" w:cs="Times New Roman"/>
          <w:sz w:val="28"/>
          <w:szCs w:val="28"/>
        </w:rPr>
        <w:t xml:space="preserve"> так или иначе будут связаны с применением различных технических устройств, высокоточного оборудования и наукоемких технологий. Сегодня лидерами мирового развития являются те страны, которые создали прорывные технологии и построили на них свою производственную базу. В этом контексте важнейшими человеческими качествами являются инициативность, творческое мышление, умение находить нестандартные решения, способность всесторонне и системно понимать объекты окружающего мира и их взаимосвязи, а также то, как изменения в одном объекте влияют на динамику других объектов. Эти </w:t>
      </w:r>
      <w:r w:rsidRPr="0015066D">
        <w:rPr>
          <w:rFonts w:ascii="Times New Roman" w:hAnsi="Times New Roman" w:cs="Times New Roman"/>
          <w:sz w:val="28"/>
          <w:szCs w:val="28"/>
        </w:rPr>
        <w:lastRenderedPageBreak/>
        <w:t xml:space="preserve">качества присущи также научно-техническому мышлению и лежат в основе технического творчества. В современных условиях творчество в науке и технике является основой для инноваций. </w:t>
      </w:r>
    </w:p>
    <w:p w:rsidR="0015066D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>Поэтому процесс развития научно-технического творчества является важнейшим элементом в современной системе образования. Овладение основами научно-технического творчества и творческой деятельности приводит к повышению профессиональной и социальной активности будущих специалистов, что в свою очередь ведет к осознанному профессиональному самоопределению в отношении профессии технического профиля, повышению производительности труда, улучшению качества труда и ускоренному развитию научно-технического сектора производства.</w:t>
      </w:r>
    </w:p>
    <w:p w:rsidR="000767A6" w:rsidRPr="0015066D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 Основными задачами развития научно-технического творчества учащихся являются выявление и поддержка одаренных учащихся, развитие их интеллектуальных и творческих способностей, поддержка их интереса к исследовательской деятельности. Технически ориентированные объединения в дополнительном образовании являются отправной точкой для будущих изобретателей, строителей, профессионалов и современных техников. Развитие научно-технического творчества - один из вариантов дополнительного образования школьников, дающий начальные технические знания и представления, развивающий навыки обращения с материалами и инструментами и позволяющий применять их на практике.</w:t>
      </w:r>
    </w:p>
    <w:p w:rsidR="00002989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Изучил историю пилотируемых космических полетов и российских космических полетов, проанализировал ошибки (фактические, смысловые и другие) в таких фильмах, как "В первый раз" (Россия 2017), "Звездный десант" (США 1997) и "Звездные войны" (оригинальные Эпизоды I-VI 1977-2005), Структурированный. Дети подсчитывали количество выброшенных ими отходов, писали эссе на тему "как предотвратить экологическую катастрофу на планете X" и предлагали способы решения этой проблемы на Земле. </w:t>
      </w:r>
    </w:p>
    <w:p w:rsidR="00002989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>Таким образом, после первого года полета воспитанники детского дома, участвовавшие в проекте, погрузились в проектную работу, и дети успешно защитились по двум направлениям: - 'Экипаж и предполетная подготовка' (описание экипажа, численность, роли команды</w:t>
      </w:r>
      <w:proofErr w:type="gramStart"/>
      <w:r w:rsidRPr="0015066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50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066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5066D">
        <w:rPr>
          <w:rFonts w:ascii="Times New Roman" w:hAnsi="Times New Roman" w:cs="Times New Roman"/>
          <w:sz w:val="28"/>
          <w:szCs w:val="28"/>
        </w:rPr>
        <w:t xml:space="preserve">есурсы и материалы, необходимые для трехмесячной автономной экспедиции). - 'Профессиональные космонавты'. Описание навыков и умений, необходимых участникам экспедиции на Планету X. </w:t>
      </w:r>
    </w:p>
    <w:p w:rsidR="00002989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Второй курс полетных заданий начался с проекта "Защита". Для расширения базы мини-музея Красноярского дома науки и техники студенты выполнили дополнительные задания и подготовили доклад о профессоре Анатолии Михайловиче </w:t>
      </w:r>
      <w:proofErr w:type="spellStart"/>
      <w:r w:rsidRPr="0015066D">
        <w:rPr>
          <w:rFonts w:ascii="Times New Roman" w:hAnsi="Times New Roman" w:cs="Times New Roman"/>
          <w:sz w:val="28"/>
          <w:szCs w:val="28"/>
        </w:rPr>
        <w:t>Старвере</w:t>
      </w:r>
      <w:proofErr w:type="spellEnd"/>
      <w:r w:rsidRPr="0015066D">
        <w:rPr>
          <w:rFonts w:ascii="Times New Roman" w:hAnsi="Times New Roman" w:cs="Times New Roman"/>
          <w:sz w:val="28"/>
          <w:szCs w:val="28"/>
        </w:rPr>
        <w:t xml:space="preserve">, докторе физико-математических наук, ректоре Красноярского технического университета. Студентам была прочитана лекция по теории решения изобретательских задач и в процессе работы были представлены различные задания по ТРИЗ. Обеспечить проходимость </w:t>
      </w:r>
      <w:proofErr w:type="spellStart"/>
      <w:r w:rsidRPr="0015066D">
        <w:rPr>
          <w:rFonts w:ascii="Times New Roman" w:hAnsi="Times New Roman" w:cs="Times New Roman"/>
          <w:sz w:val="28"/>
          <w:szCs w:val="28"/>
        </w:rPr>
        <w:t>марсохода</w:t>
      </w:r>
      <w:proofErr w:type="spellEnd"/>
      <w:r w:rsidRPr="0015066D">
        <w:rPr>
          <w:rFonts w:ascii="Times New Roman" w:hAnsi="Times New Roman" w:cs="Times New Roman"/>
          <w:sz w:val="28"/>
          <w:szCs w:val="28"/>
        </w:rPr>
        <w:t xml:space="preserve"> без изменения его базовой конструкции. Модернизировать (изменить) какой-либо товар так, чтобы он выполнял </w:t>
      </w:r>
      <w:r w:rsidRPr="0015066D">
        <w:rPr>
          <w:rFonts w:ascii="Times New Roman" w:hAnsi="Times New Roman" w:cs="Times New Roman"/>
          <w:sz w:val="28"/>
          <w:szCs w:val="28"/>
        </w:rPr>
        <w:lastRenderedPageBreak/>
        <w:t xml:space="preserve">качественно иную функцию. Например. В этом же блоке учащиеся изучали имеющийся опыт по следующим вопросам: - возможность выращивания растений в космической среде и "озеленения" станции; - адаптация существующих методов </w:t>
      </w:r>
      <w:proofErr w:type="spellStart"/>
      <w:r w:rsidRPr="0015066D">
        <w:rPr>
          <w:rFonts w:ascii="Times New Roman" w:hAnsi="Times New Roman" w:cs="Times New Roman"/>
          <w:sz w:val="28"/>
          <w:szCs w:val="28"/>
        </w:rPr>
        <w:t>нейр</w:t>
      </w:r>
      <w:proofErr w:type="gramStart"/>
      <w:r w:rsidRPr="0015066D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15066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5066D">
        <w:rPr>
          <w:rFonts w:ascii="Times New Roman" w:hAnsi="Times New Roman" w:cs="Times New Roman"/>
          <w:sz w:val="28"/>
          <w:szCs w:val="28"/>
        </w:rPr>
        <w:t xml:space="preserve"> и двигательной реабилитации для создания специальных костюмов, которые позволят космонавтам дольше находиться на орбите. Цель. За свои достижения в проекте ребята неоднократно награждались грамотами, дипломами и подарками. А по итогам проекта они заняли третье место в III Открытой региональной </w:t>
      </w:r>
      <w:proofErr w:type="spellStart"/>
      <w:r w:rsidRPr="0015066D">
        <w:rPr>
          <w:rFonts w:ascii="Times New Roman" w:hAnsi="Times New Roman" w:cs="Times New Roman"/>
          <w:sz w:val="28"/>
          <w:szCs w:val="28"/>
        </w:rPr>
        <w:t>онлайн-ярмарке</w:t>
      </w:r>
      <w:proofErr w:type="spellEnd"/>
      <w:r w:rsidRPr="0015066D">
        <w:rPr>
          <w:rFonts w:ascii="Times New Roman" w:hAnsi="Times New Roman" w:cs="Times New Roman"/>
          <w:sz w:val="28"/>
          <w:szCs w:val="28"/>
        </w:rPr>
        <w:t xml:space="preserve"> проектов и научных исследований школьников, организованной </w:t>
      </w:r>
      <w:proofErr w:type="spellStart"/>
      <w:r w:rsidR="00002989">
        <w:rPr>
          <w:rFonts w:ascii="Times New Roman" w:hAnsi="Times New Roman" w:cs="Times New Roman"/>
          <w:sz w:val="28"/>
          <w:szCs w:val="28"/>
        </w:rPr>
        <w:t>ЮУрГУ</w:t>
      </w:r>
      <w:proofErr w:type="gramStart"/>
      <w:r w:rsidR="00002989">
        <w:rPr>
          <w:rFonts w:ascii="Times New Roman" w:hAnsi="Times New Roman" w:cs="Times New Roman"/>
          <w:sz w:val="28"/>
          <w:szCs w:val="28"/>
        </w:rPr>
        <w:t>.</w:t>
      </w:r>
      <w:r w:rsidRPr="0015066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5066D">
        <w:rPr>
          <w:rFonts w:ascii="Times New Roman" w:hAnsi="Times New Roman" w:cs="Times New Roman"/>
          <w:sz w:val="28"/>
          <w:szCs w:val="28"/>
        </w:rPr>
        <w:t>роект</w:t>
      </w:r>
      <w:proofErr w:type="spellEnd"/>
      <w:r w:rsidRPr="0015066D">
        <w:rPr>
          <w:rFonts w:ascii="Times New Roman" w:hAnsi="Times New Roman" w:cs="Times New Roman"/>
          <w:sz w:val="28"/>
          <w:szCs w:val="28"/>
        </w:rPr>
        <w:t xml:space="preserve"> способствовал воспитанию у молодого поколения патриотизма и гордости за развитие российской науки и достижени</w:t>
      </w:r>
      <w:r w:rsidR="00002989">
        <w:rPr>
          <w:rFonts w:ascii="Times New Roman" w:hAnsi="Times New Roman" w:cs="Times New Roman"/>
          <w:sz w:val="28"/>
          <w:szCs w:val="28"/>
        </w:rPr>
        <w:t>я в области космических полетов.</w:t>
      </w:r>
    </w:p>
    <w:p w:rsidR="0026397B" w:rsidRDefault="0026397B" w:rsidP="00002989">
      <w:pPr>
        <w:jc w:val="both"/>
        <w:rPr>
          <w:rFonts w:ascii="Times New Roman" w:hAnsi="Times New Roman" w:cs="Times New Roman"/>
          <w:sz w:val="28"/>
          <w:szCs w:val="28"/>
        </w:rPr>
      </w:pPr>
      <w:r w:rsidRPr="0015066D">
        <w:rPr>
          <w:rFonts w:ascii="Times New Roman" w:hAnsi="Times New Roman" w:cs="Times New Roman"/>
          <w:sz w:val="28"/>
          <w:szCs w:val="28"/>
        </w:rPr>
        <w:t xml:space="preserve"> обеспечивая активное общение молодежи с космонавтами и специалистами РНКТ. Проект способствовал ранней профориентации школьников, повысил престиж инженерной специальности среди молодежи, выявил наиболее талантливых школьников, определил траекторию обучения в технических вузах и техникумах, способствовал дальнейшему трудоустройству. </w:t>
      </w:r>
    </w:p>
    <w:p w:rsidR="00002989" w:rsidRDefault="00002989" w:rsidP="000029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989">
        <w:rPr>
          <w:rFonts w:ascii="Times New Roman" w:hAnsi="Times New Roman" w:cs="Times New Roman"/>
          <w:sz w:val="24"/>
          <w:szCs w:val="24"/>
        </w:rPr>
        <w:t>Литература:</w:t>
      </w:r>
    </w:p>
    <w:p w:rsidR="00002989" w:rsidRDefault="00002989" w:rsidP="000029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989">
        <w:rPr>
          <w:rFonts w:ascii="Times New Roman" w:hAnsi="Times New Roman" w:cs="Times New Roman"/>
          <w:sz w:val="24"/>
          <w:szCs w:val="24"/>
        </w:rPr>
        <w:t xml:space="preserve"> Малая Космическая Одиссея: Планета Х: учебно-методическое пособие / И. В. Ковалев, А. И. Лазуткин, А. А. Ворошилова, Г. О. Пивоваров, Е. И. </w:t>
      </w:r>
      <w:proofErr w:type="spellStart"/>
      <w:r w:rsidRPr="00002989">
        <w:rPr>
          <w:rFonts w:ascii="Times New Roman" w:hAnsi="Times New Roman" w:cs="Times New Roman"/>
          <w:sz w:val="24"/>
          <w:szCs w:val="24"/>
        </w:rPr>
        <w:t>Пистер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>, А. С. Шаров; ОУ «</w:t>
      </w:r>
      <w:proofErr w:type="spellStart"/>
      <w:r w:rsidRPr="00002989">
        <w:rPr>
          <w:rFonts w:ascii="Times New Roman" w:hAnsi="Times New Roman" w:cs="Times New Roman"/>
          <w:sz w:val="24"/>
          <w:szCs w:val="24"/>
        </w:rPr>
        <w:t>ККДНиТ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 xml:space="preserve">». — Красноярск, 2020–64 </w:t>
      </w:r>
      <w:proofErr w:type="gramStart"/>
      <w:r w:rsidRPr="0000298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029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2989" w:rsidRDefault="00002989" w:rsidP="000029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989">
        <w:rPr>
          <w:rFonts w:ascii="Times New Roman" w:hAnsi="Times New Roman" w:cs="Times New Roman"/>
          <w:sz w:val="24"/>
          <w:szCs w:val="24"/>
        </w:rPr>
        <w:t xml:space="preserve">Развитие научно-технического творчества в системе дополнительного образования детей: учебно-методическое пособие / Л. Б. Малыхина. — СПб.: ЛОИРО, 2019–265 </w:t>
      </w:r>
      <w:proofErr w:type="gramStart"/>
      <w:r w:rsidRPr="0000298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029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2989" w:rsidRDefault="00002989" w:rsidP="000029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2989">
        <w:rPr>
          <w:rFonts w:ascii="Times New Roman" w:hAnsi="Times New Roman" w:cs="Times New Roman"/>
          <w:sz w:val="24"/>
          <w:szCs w:val="24"/>
        </w:rPr>
        <w:t>Буслова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 xml:space="preserve"> Н. С., </w:t>
      </w:r>
      <w:proofErr w:type="spellStart"/>
      <w:r w:rsidRPr="00002989">
        <w:rPr>
          <w:rFonts w:ascii="Times New Roman" w:hAnsi="Times New Roman" w:cs="Times New Roman"/>
          <w:sz w:val="24"/>
          <w:szCs w:val="24"/>
        </w:rPr>
        <w:t>Клименко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 xml:space="preserve"> Е. В. Опыт проведения ранней профориентации детей посредством вовлечения в техническое творчество // Современные проблемы науки и образования. — 2020. — № 4. </w:t>
      </w:r>
    </w:p>
    <w:p w:rsidR="00002989" w:rsidRDefault="00002989" w:rsidP="000029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2989">
        <w:rPr>
          <w:rFonts w:ascii="Times New Roman" w:hAnsi="Times New Roman" w:cs="Times New Roman"/>
          <w:sz w:val="24"/>
          <w:szCs w:val="24"/>
        </w:rPr>
        <w:t>Колонтаевская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 xml:space="preserve"> И. Ф. </w:t>
      </w:r>
      <w:proofErr w:type="spellStart"/>
      <w:r w:rsidRPr="00002989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 xml:space="preserve"> работа со школьниками для поступления на инженерно-технические направления подготовки профессионального образования // Концепт. — 2014. — № 11.</w:t>
      </w:r>
    </w:p>
    <w:p w:rsidR="00002989" w:rsidRPr="00002989" w:rsidRDefault="00002989" w:rsidP="0000298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2989">
        <w:rPr>
          <w:rFonts w:ascii="Times New Roman" w:hAnsi="Times New Roman" w:cs="Times New Roman"/>
          <w:sz w:val="24"/>
          <w:szCs w:val="24"/>
        </w:rPr>
        <w:t>Свириденко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 xml:space="preserve">, О. Л. Развитие научно-технического творчества через участие в научно-образовательном проекте с целью профориентации воспитанников детского дома (из опыта работы педагога дополнительного образования) / О. Л. </w:t>
      </w:r>
      <w:proofErr w:type="spellStart"/>
      <w:r w:rsidRPr="00002989">
        <w:rPr>
          <w:rFonts w:ascii="Times New Roman" w:hAnsi="Times New Roman" w:cs="Times New Roman"/>
          <w:sz w:val="24"/>
          <w:szCs w:val="24"/>
        </w:rPr>
        <w:t>Свириденко</w:t>
      </w:r>
      <w:proofErr w:type="spellEnd"/>
      <w:r w:rsidRPr="00002989">
        <w:rPr>
          <w:rFonts w:ascii="Times New Roman" w:hAnsi="Times New Roman" w:cs="Times New Roman"/>
          <w:sz w:val="24"/>
          <w:szCs w:val="24"/>
        </w:rPr>
        <w:t>. — Текст</w:t>
      </w:r>
      <w:proofErr w:type="gramStart"/>
      <w:r w:rsidRPr="0000298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02989">
        <w:rPr>
          <w:rFonts w:ascii="Times New Roman" w:hAnsi="Times New Roman" w:cs="Times New Roman"/>
          <w:sz w:val="24"/>
          <w:szCs w:val="24"/>
        </w:rPr>
        <w:t xml:space="preserve"> непосредственный // Молодой ученый. — 2021. — № 46 (388). — С. 311-314. — URL: https://moluch.ru/archive/388/85423/ (дата обращения: 30.06.2023).</w:t>
      </w:r>
    </w:p>
    <w:p w:rsidR="0026397B" w:rsidRPr="0015066D" w:rsidRDefault="0026397B" w:rsidP="0015066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6397B" w:rsidRPr="0015066D" w:rsidSect="00076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6397B"/>
    <w:rsid w:val="00002989"/>
    <w:rsid w:val="000767A6"/>
    <w:rsid w:val="0015066D"/>
    <w:rsid w:val="0026397B"/>
    <w:rsid w:val="00882490"/>
    <w:rsid w:val="00EE2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397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s-96zuhp-word-diff">
    <w:name w:val="css-96zuhp-word-diff"/>
    <w:basedOn w:val="a0"/>
    <w:rsid w:val="002639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2023-06-30T09:03:00Z</dcterms:created>
  <dcterms:modified xsi:type="dcterms:W3CDTF">2023-06-30T09:57:00Z</dcterms:modified>
</cp:coreProperties>
</file>