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DAE01" w14:textId="77777777" w:rsidR="00C263F9" w:rsidRPr="00C263F9" w:rsidRDefault="00C263F9" w:rsidP="00C263F9">
      <w:pPr>
        <w:shd w:val="clear" w:color="auto" w:fill="FFFFFF"/>
        <w:spacing w:after="0" w:line="240" w:lineRule="auto"/>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ПОЯСНИТЕЛЬНАЯ ЗАПИСКА</w:t>
      </w:r>
    </w:p>
    <w:p w14:paraId="55693C32" w14:textId="77777777" w:rsidR="00C263F9" w:rsidRPr="00C263F9" w:rsidRDefault="00C263F9" w:rsidP="00C263F9">
      <w:pPr>
        <w:shd w:val="clear" w:color="auto" w:fill="FFFFFF"/>
        <w:spacing w:after="0" w:line="240" w:lineRule="auto"/>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br/>
      </w:r>
    </w:p>
    <w:p w14:paraId="4137304B"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p>
    <w:p w14:paraId="7D4476D2" w14:textId="77777777" w:rsidR="00C263F9" w:rsidRPr="00C263F9" w:rsidRDefault="00C263F9" w:rsidP="00C263F9">
      <w:pPr>
        <w:shd w:val="clear" w:color="auto" w:fill="FFFFFF"/>
        <w:spacing w:beforeAutospacing="1" w:after="0" w:afterAutospacing="1" w:line="24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w:t>
      </w:r>
      <w:r w:rsidRPr="00C263F9">
        <w:rPr>
          <w:rFonts w:ascii="Times New Roman" w:eastAsia="Times New Roman" w:hAnsi="Times New Roman" w:cs="Times New Roman"/>
          <w:b/>
          <w:bCs/>
          <w:color w:val="333333"/>
          <w:sz w:val="24"/>
          <w:szCs w:val="24"/>
          <w:lang w:eastAsia="ru-RU"/>
        </w:rPr>
        <w:br/>
      </w:r>
    </w:p>
    <w:p w14:paraId="468F64BA" w14:textId="77777777" w:rsidR="00C263F9" w:rsidRPr="00C263F9" w:rsidRDefault="00C263F9" w:rsidP="00C263F9">
      <w:pPr>
        <w:shd w:val="clear" w:color="auto" w:fill="FFFFFF"/>
        <w:spacing w:after="0" w:line="240" w:lineRule="auto"/>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ОБЩАЯ ХАРАКТЕРИСТИКА УЧЕБНОГО ПРЕДМЕТА «ЛИТЕРАТУРА»</w:t>
      </w:r>
    </w:p>
    <w:p w14:paraId="061818F4" w14:textId="77777777" w:rsidR="00C263F9" w:rsidRPr="00C263F9" w:rsidRDefault="00C263F9" w:rsidP="00C263F9">
      <w:pPr>
        <w:shd w:val="clear" w:color="auto" w:fill="FFFFFF"/>
        <w:spacing w:after="0" w:line="240" w:lineRule="auto"/>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br/>
      </w:r>
    </w:p>
    <w:p w14:paraId="6581F2E6"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45504C7A"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ХIХ – начала 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14:paraId="3492C5E1"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Литературное образование в средней школе преемственно по отношению к курсу литературы в основной школе. Происходит углубление межпредметных связей с курсом русского языка, истории и предметов художественного цикла, что способствует формированию художественного вкуса и эстетического отношения к окружающему миру.</w:t>
      </w:r>
    </w:p>
    <w:p w14:paraId="7DBE0F3E"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lastRenderedPageBreak/>
        <w:t>В рабочей программе учебного предмета «Литература» учтены этапы российского историко-литературного процесса второй половины ХIХ – начала ХХI века, представлены разделы, включающие произведения литератур народов России и зарубежной литературы.</w:t>
      </w:r>
    </w:p>
    <w:p w14:paraId="7F5BBACD"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14:paraId="7D1A3F48"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14:paraId="72FAB440" w14:textId="77777777" w:rsidR="00C263F9" w:rsidRPr="00C263F9" w:rsidRDefault="00C263F9" w:rsidP="00C263F9">
      <w:pPr>
        <w:shd w:val="clear" w:color="auto" w:fill="FFFFFF"/>
        <w:spacing w:beforeAutospacing="1" w:after="0" w:afterAutospacing="1" w:line="24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br/>
      </w:r>
    </w:p>
    <w:p w14:paraId="16E1E846" w14:textId="77777777" w:rsidR="00C263F9" w:rsidRPr="00C263F9" w:rsidRDefault="00C263F9" w:rsidP="00C263F9">
      <w:pPr>
        <w:shd w:val="clear" w:color="auto" w:fill="FFFFFF"/>
        <w:spacing w:after="0" w:line="240" w:lineRule="auto"/>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ЦЕЛИ ИЗУЧЕНИЯ УЧЕБНОГО ПРЕДМЕТА «ЛИТЕРАТУРА»</w:t>
      </w:r>
    </w:p>
    <w:p w14:paraId="739883FE" w14:textId="77777777" w:rsidR="00C263F9" w:rsidRPr="00C263F9" w:rsidRDefault="00C263F9" w:rsidP="00C263F9">
      <w:pPr>
        <w:shd w:val="clear" w:color="auto" w:fill="FFFFFF"/>
        <w:spacing w:after="0" w:line="240" w:lineRule="auto"/>
        <w:jc w:val="center"/>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 </w:t>
      </w:r>
    </w:p>
    <w:p w14:paraId="3D0C9AD0"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Цели изучения предмета «Литература» в средней школе состоят:</w:t>
      </w:r>
    </w:p>
    <w:p w14:paraId="279BFB00"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25F8F5E2"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в развитии ценностно-смысловой сферы личности на основе высоких этических идеалов;</w:t>
      </w:r>
    </w:p>
    <w:p w14:paraId="5AFDB27F"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51B59258"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w:t>
      </w:r>
    </w:p>
    <w:p w14:paraId="3DBC1C80"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lastRenderedPageBreak/>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ХIХ – начала ХХI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14:paraId="749E2EDE"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7378E8B7"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Задачи, связанные с воспитанием читательских качеств </w:t>
      </w:r>
      <w:r w:rsidRPr="00C263F9">
        <w:rPr>
          <w:rFonts w:ascii="Times New Roman" w:eastAsia="Times New Roman" w:hAnsi="Times New Roman" w:cs="Times New Roman"/>
          <w:color w:val="333333"/>
          <w:spacing w:val="-2"/>
          <w:sz w:val="24"/>
          <w:szCs w:val="24"/>
          <w:lang w:eastAsia="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C263F9">
        <w:rPr>
          <w:rFonts w:ascii="Times New Roman" w:eastAsia="Times New Roman" w:hAnsi="Times New Roman" w:cs="Times New Roman"/>
          <w:color w:val="333333"/>
          <w:sz w:val="24"/>
          <w:szCs w:val="24"/>
          <w:lang w:eastAsia="ru-RU"/>
        </w:rPr>
        <w:t>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14:paraId="0084AE3E"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14:paraId="7D1D3A71" w14:textId="77777777" w:rsidR="00C263F9" w:rsidRPr="00C263F9" w:rsidRDefault="00C263F9" w:rsidP="00C263F9">
      <w:pPr>
        <w:shd w:val="clear" w:color="auto" w:fill="FFFFFF"/>
        <w:spacing w:beforeAutospacing="1" w:after="0" w:afterAutospacing="1" w:line="24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br/>
      </w:r>
    </w:p>
    <w:p w14:paraId="6557EA8D" w14:textId="77777777" w:rsidR="00C263F9" w:rsidRPr="00C263F9" w:rsidRDefault="00C263F9" w:rsidP="00C263F9">
      <w:pPr>
        <w:shd w:val="clear" w:color="auto" w:fill="FFFFFF"/>
        <w:spacing w:after="0" w:line="240" w:lineRule="auto"/>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МЕСТО УЧЕБНОГО ПРЕДМЕТА «ЛИТЕРАТУРА» В УЧЕБНОМ ПЛАНЕ</w:t>
      </w:r>
    </w:p>
    <w:p w14:paraId="78CDFF02" w14:textId="77777777" w:rsidR="00C263F9" w:rsidRPr="00C263F9" w:rsidRDefault="00C263F9" w:rsidP="00C263F9">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lastRenderedPageBreak/>
        <w:t>​</w:t>
      </w:r>
      <w:r w:rsidRPr="00C263F9">
        <w:rPr>
          <w:rFonts w:ascii="Times New Roman" w:eastAsia="Times New Roman" w:hAnsi="Times New Roman" w:cs="Times New Roman"/>
          <w:color w:val="333333"/>
          <w:sz w:val="24"/>
          <w:szCs w:val="24"/>
          <w:lang w:eastAsia="ru-RU"/>
        </w:rPr>
        <w:br/>
      </w:r>
    </w:p>
    <w:p w14:paraId="11BCDD20"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На изучение литературы в 10–11 классах основного среднего образования на базовом уровне в учебном плане отводится 204 часа: в 10 классе - 102 часа (3 часа в неделю), в 11 классе - 103 часа (3 часа в неделю).</w:t>
      </w:r>
    </w:p>
    <w:p w14:paraId="157BCF99" w14:textId="77777777" w:rsidR="00C263F9" w:rsidRPr="00C263F9" w:rsidRDefault="00C263F9" w:rsidP="00C263F9">
      <w:pPr>
        <w:shd w:val="clear" w:color="auto" w:fill="FFFFFF"/>
        <w:spacing w:after="0" w:line="240" w:lineRule="auto"/>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СОДЕРЖАНИЕ УЧЕБНОГО ПРЕДМЕТА «ЛИТЕРАТУРА»</w:t>
      </w:r>
    </w:p>
    <w:p w14:paraId="49D7D22F" w14:textId="77777777" w:rsidR="00C263F9" w:rsidRPr="00C263F9" w:rsidRDefault="00C263F9" w:rsidP="00C263F9">
      <w:pPr>
        <w:shd w:val="clear" w:color="auto" w:fill="FFFFFF"/>
        <w:spacing w:after="0" w:line="240" w:lineRule="auto"/>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w:t>
      </w:r>
    </w:p>
    <w:p w14:paraId="77A7385A" w14:textId="77777777" w:rsidR="00C263F9" w:rsidRPr="00C263F9" w:rsidRDefault="00C263F9" w:rsidP="00C263F9">
      <w:pPr>
        <w:shd w:val="clear" w:color="auto" w:fill="FFFFFF"/>
        <w:spacing w:after="0" w:line="240" w:lineRule="auto"/>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10 КЛАСС</w:t>
      </w:r>
    </w:p>
    <w:p w14:paraId="6529C862" w14:textId="77777777" w:rsidR="00C263F9" w:rsidRPr="00C263F9" w:rsidRDefault="00C263F9" w:rsidP="00C263F9">
      <w:pPr>
        <w:shd w:val="clear" w:color="auto" w:fill="FFFFFF"/>
        <w:spacing w:after="0" w:line="24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br/>
      </w:r>
    </w:p>
    <w:p w14:paraId="0EF942D4"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Литература второй половины XIX века</w:t>
      </w:r>
    </w:p>
    <w:p w14:paraId="0B856FB9"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А. Н. Островский. </w:t>
      </w:r>
      <w:r w:rsidRPr="00C263F9">
        <w:rPr>
          <w:rFonts w:ascii="Times New Roman" w:eastAsia="Times New Roman" w:hAnsi="Times New Roman" w:cs="Times New Roman"/>
          <w:color w:val="333333"/>
          <w:sz w:val="24"/>
          <w:szCs w:val="24"/>
          <w:lang w:eastAsia="ru-RU"/>
        </w:rPr>
        <w:t>Драма «Гроза».</w:t>
      </w:r>
    </w:p>
    <w:p w14:paraId="191BC23C"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И. А. Гончаров.</w:t>
      </w:r>
      <w:r w:rsidRPr="00C263F9">
        <w:rPr>
          <w:rFonts w:ascii="Times New Roman" w:eastAsia="Times New Roman" w:hAnsi="Times New Roman" w:cs="Times New Roman"/>
          <w:color w:val="333333"/>
          <w:sz w:val="24"/>
          <w:szCs w:val="24"/>
          <w:lang w:eastAsia="ru-RU"/>
        </w:rPr>
        <w:t> Роман «Обломов».</w:t>
      </w:r>
    </w:p>
    <w:p w14:paraId="58F729D9"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И. С. Тургенев. </w:t>
      </w:r>
      <w:r w:rsidRPr="00C263F9">
        <w:rPr>
          <w:rFonts w:ascii="Times New Roman" w:eastAsia="Times New Roman" w:hAnsi="Times New Roman" w:cs="Times New Roman"/>
          <w:color w:val="333333"/>
          <w:sz w:val="24"/>
          <w:szCs w:val="24"/>
          <w:lang w:eastAsia="ru-RU"/>
        </w:rPr>
        <w:t>Роман «Отцы и дети».</w:t>
      </w:r>
    </w:p>
    <w:p w14:paraId="1D0D5090"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Ф. И. Тютчев.</w:t>
      </w:r>
      <w:r w:rsidRPr="00C263F9">
        <w:rPr>
          <w:rFonts w:ascii="Times New Roman" w:eastAsia="Times New Roman" w:hAnsi="Times New Roman" w:cs="Times New Roman"/>
          <w:color w:val="333333"/>
          <w:sz w:val="24"/>
          <w:szCs w:val="24"/>
          <w:lang w:eastAsia="ru-RU"/>
        </w:rPr>
        <w:t> Стихотворения ‌(не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и др.‌</w:t>
      </w:r>
    </w:p>
    <w:p w14:paraId="22D858EA"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Н. А. Некрасов.</w:t>
      </w:r>
      <w:r w:rsidRPr="00C263F9">
        <w:rPr>
          <w:rFonts w:ascii="Times New Roman" w:eastAsia="Times New Roman" w:hAnsi="Times New Roman" w:cs="Times New Roman"/>
          <w:color w:val="333333"/>
          <w:sz w:val="24"/>
          <w:szCs w:val="24"/>
          <w:lang w:eastAsia="ru-RU"/>
        </w:rPr>
        <w:t>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p>
    <w:p w14:paraId="60D7D01D"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Поэма «Кому на Руси жить хорошо».</w:t>
      </w:r>
    </w:p>
    <w:p w14:paraId="5257D0D6"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А. А. Фет.</w:t>
      </w:r>
      <w:r w:rsidRPr="00C263F9">
        <w:rPr>
          <w:rFonts w:ascii="Times New Roman" w:eastAsia="Times New Roman" w:hAnsi="Times New Roman" w:cs="Times New Roman"/>
          <w:color w:val="333333"/>
          <w:sz w:val="24"/>
          <w:szCs w:val="24"/>
          <w:lang w:eastAsia="ru-RU"/>
        </w:rPr>
        <w:t>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p>
    <w:p w14:paraId="0DF37597"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М. Е. Салтыков-Щедрин.</w:t>
      </w:r>
      <w:r w:rsidRPr="00C263F9">
        <w:rPr>
          <w:rFonts w:ascii="Times New Roman" w:eastAsia="Times New Roman" w:hAnsi="Times New Roman" w:cs="Times New Roman"/>
          <w:color w:val="333333"/>
          <w:sz w:val="24"/>
          <w:szCs w:val="24"/>
          <w:lang w:eastAsia="ru-RU"/>
        </w:rPr>
        <w:t>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p w14:paraId="4FF2DF25"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lastRenderedPageBreak/>
        <w:t>Ф. М. Достоевский.</w:t>
      </w:r>
      <w:r w:rsidRPr="00C263F9">
        <w:rPr>
          <w:rFonts w:ascii="Times New Roman" w:eastAsia="Times New Roman" w:hAnsi="Times New Roman" w:cs="Times New Roman"/>
          <w:color w:val="333333"/>
          <w:sz w:val="24"/>
          <w:szCs w:val="24"/>
          <w:lang w:eastAsia="ru-RU"/>
        </w:rPr>
        <w:t> Роман «Преступление и наказание».</w:t>
      </w:r>
    </w:p>
    <w:p w14:paraId="33677E9C"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Л. Н. Толстой.</w:t>
      </w:r>
      <w:r w:rsidRPr="00C263F9">
        <w:rPr>
          <w:rFonts w:ascii="Times New Roman" w:eastAsia="Times New Roman" w:hAnsi="Times New Roman" w:cs="Times New Roman"/>
          <w:color w:val="333333"/>
          <w:sz w:val="24"/>
          <w:szCs w:val="24"/>
          <w:lang w:eastAsia="ru-RU"/>
        </w:rPr>
        <w:t> Роман-эпопея «Война и мир».</w:t>
      </w:r>
    </w:p>
    <w:p w14:paraId="2470FD4A"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Н. С. Лесков.</w:t>
      </w:r>
      <w:r w:rsidRPr="00C263F9">
        <w:rPr>
          <w:rFonts w:ascii="Times New Roman" w:eastAsia="Times New Roman" w:hAnsi="Times New Roman" w:cs="Times New Roman"/>
          <w:color w:val="333333"/>
          <w:sz w:val="24"/>
          <w:szCs w:val="24"/>
          <w:lang w:eastAsia="ru-RU"/>
        </w:rPr>
        <w:t> Рассказы и повести ‌(не менее одного произведения по выбору). Например, «Очарованный странник», «Однодум» и др.‌</w:t>
      </w:r>
    </w:p>
    <w:p w14:paraId="1DB1D8D3"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А. П. Чехов. </w:t>
      </w:r>
      <w:r w:rsidRPr="00C263F9">
        <w:rPr>
          <w:rFonts w:ascii="Times New Roman" w:eastAsia="Times New Roman" w:hAnsi="Times New Roman" w:cs="Times New Roman"/>
          <w:color w:val="333333"/>
          <w:sz w:val="24"/>
          <w:szCs w:val="24"/>
          <w:lang w:eastAsia="ru-RU"/>
        </w:rPr>
        <w:t>Рассказы ‌(не менее трёх по выбору). Например, «Студент», «Ионыч», «Дама с собачкой», «Человек в футляре» и др.‌</w:t>
      </w:r>
    </w:p>
    <w:p w14:paraId="4AD7E16E"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Комедия «Вишнёвый сад».</w:t>
      </w:r>
    </w:p>
    <w:p w14:paraId="56F01D70"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br/>
      </w:r>
    </w:p>
    <w:p w14:paraId="54A641C7"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Литературная критика второй половины XIX века</w:t>
      </w:r>
    </w:p>
    <w:p w14:paraId="0936654F"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Статьи H. А. Добролюбова «Луч света в тёмном царстве», «Что такое обломовщина?», Д. И. Писарева «Базаров» и др. ‌(не менее двух статей по выбору в соответствии с изучаемым художественным произведением).‌</w:t>
      </w:r>
    </w:p>
    <w:p w14:paraId="06D93E67"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shd w:val="clear" w:color="auto" w:fill="FFFF00"/>
          <w:lang w:eastAsia="ru-RU"/>
        </w:rPr>
        <w:br/>
      </w:r>
    </w:p>
    <w:p w14:paraId="573B9975"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Литература народов России</w:t>
      </w:r>
    </w:p>
    <w:p w14:paraId="247B0582"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Стихотворения ‌(не менее одного по выбору). Например, Г. Тукая, К. Хетагурова и др.‌</w:t>
      </w:r>
    </w:p>
    <w:p w14:paraId="1E8F0433"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shd w:val="clear" w:color="auto" w:fill="FFFF00"/>
          <w:lang w:eastAsia="ru-RU"/>
        </w:rPr>
        <w:br/>
      </w:r>
    </w:p>
    <w:p w14:paraId="6FA0E64D" w14:textId="77777777" w:rsidR="00C263F9" w:rsidRPr="00C263F9" w:rsidRDefault="00C263F9" w:rsidP="00C263F9">
      <w:pPr>
        <w:shd w:val="clear" w:color="auto" w:fill="FFFFFF"/>
        <w:spacing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Зарубежная литература</w:t>
      </w:r>
    </w:p>
    <w:p w14:paraId="0AB006A5"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Зарубежная проза второй половины XIX века</w:t>
      </w:r>
      <w:r w:rsidRPr="00C263F9">
        <w:rPr>
          <w:rFonts w:ascii="Times New Roman" w:eastAsia="Times New Roman" w:hAnsi="Times New Roman" w:cs="Times New Roman"/>
          <w:color w:val="333333"/>
          <w:sz w:val="24"/>
          <w:szCs w:val="24"/>
          <w:lang w:eastAsia="ru-RU"/>
        </w:rPr>
        <w:t> ‌(не менее одного произведения по выбору). Например, произведения Ч. Диккенса «Дэвид Копперфилд», «Большие надежды»; Г. Флобера «Мадам Бовари» и др.‌</w:t>
      </w:r>
    </w:p>
    <w:p w14:paraId="1DFBA65C"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lastRenderedPageBreak/>
        <w:t>Зарубежная поэзия второй половины XIX века</w:t>
      </w:r>
      <w:r w:rsidRPr="00C263F9">
        <w:rPr>
          <w:rFonts w:ascii="Times New Roman" w:eastAsia="Times New Roman" w:hAnsi="Times New Roman" w:cs="Times New Roman"/>
          <w:color w:val="333333"/>
          <w:sz w:val="24"/>
          <w:szCs w:val="24"/>
          <w:lang w:eastAsia="ru-RU"/>
        </w:rPr>
        <w:t> ‌(не менее двух стихотворений одного из поэтов по выбору). Например, стихотворения А. Рембо, Ш. Бодлера и др.‌</w:t>
      </w:r>
    </w:p>
    <w:p w14:paraId="5A29D6A9"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pacing w:val="-4"/>
          <w:sz w:val="24"/>
          <w:szCs w:val="24"/>
          <w:lang w:eastAsia="ru-RU"/>
        </w:rPr>
        <w:t>Зарубежная драматургия второй половины XIX века</w:t>
      </w:r>
      <w:r w:rsidRPr="00C263F9">
        <w:rPr>
          <w:rFonts w:ascii="Times New Roman" w:eastAsia="Times New Roman" w:hAnsi="Times New Roman" w:cs="Times New Roman"/>
          <w:color w:val="333333"/>
          <w:spacing w:val="-4"/>
          <w:sz w:val="24"/>
          <w:szCs w:val="24"/>
          <w:lang w:eastAsia="ru-RU"/>
        </w:rPr>
        <w:t> ‌(не менее одного произведения по выбору). Например, пьесы Г. Гауптмана «Перед вос ходом солнца», Г. Ибсена «Кукольный дом» и др.‌</w:t>
      </w:r>
    </w:p>
    <w:p w14:paraId="121CF6ED" w14:textId="77777777" w:rsidR="00C263F9" w:rsidRPr="00C263F9" w:rsidRDefault="00C263F9" w:rsidP="00C263F9">
      <w:pPr>
        <w:shd w:val="clear" w:color="auto" w:fill="FFFFFF"/>
        <w:spacing w:beforeAutospacing="1" w:after="0" w:afterAutospacing="1" w:line="24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pacing w:val="-4"/>
          <w:sz w:val="24"/>
          <w:szCs w:val="24"/>
          <w:shd w:val="clear" w:color="auto" w:fill="FFFF00"/>
          <w:lang w:eastAsia="ru-RU"/>
        </w:rPr>
        <w:br/>
      </w:r>
    </w:p>
    <w:p w14:paraId="7C399A4A" w14:textId="77777777" w:rsidR="00C263F9" w:rsidRPr="00C263F9" w:rsidRDefault="00C263F9" w:rsidP="00C263F9">
      <w:pPr>
        <w:shd w:val="clear" w:color="auto" w:fill="FFFFFF"/>
        <w:spacing w:after="0" w:line="240" w:lineRule="auto"/>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11 КЛАСС</w:t>
      </w:r>
    </w:p>
    <w:p w14:paraId="48E111ED" w14:textId="77777777" w:rsidR="00C263F9" w:rsidRPr="00C263F9" w:rsidRDefault="00C263F9" w:rsidP="00C263F9">
      <w:pPr>
        <w:shd w:val="clear" w:color="auto" w:fill="FFFFFF"/>
        <w:spacing w:after="0" w:line="24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br/>
      </w:r>
    </w:p>
    <w:p w14:paraId="7D79937A"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Литература конца XIX – начала ХХ века</w:t>
      </w:r>
    </w:p>
    <w:p w14:paraId="3C1B9C1E"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А. И. Куприн.</w:t>
      </w:r>
      <w:r w:rsidRPr="00C263F9">
        <w:rPr>
          <w:rFonts w:ascii="Times New Roman" w:eastAsia="Times New Roman" w:hAnsi="Times New Roman" w:cs="Times New Roman"/>
          <w:color w:val="333333"/>
          <w:sz w:val="24"/>
          <w:szCs w:val="24"/>
          <w:lang w:eastAsia="ru-RU"/>
        </w:rPr>
        <w:t> Рассказы и повести ‌(одно произведение по выбору). Например, «Гранатовый браслет», «Олеся» и др.‌</w:t>
      </w:r>
    </w:p>
    <w:p w14:paraId="0A40FADA"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Л. Н. Андреев.</w:t>
      </w:r>
      <w:r w:rsidRPr="00C263F9">
        <w:rPr>
          <w:rFonts w:ascii="Times New Roman" w:eastAsia="Times New Roman" w:hAnsi="Times New Roman" w:cs="Times New Roman"/>
          <w:color w:val="333333"/>
          <w:sz w:val="24"/>
          <w:szCs w:val="24"/>
          <w:lang w:eastAsia="ru-RU"/>
        </w:rPr>
        <w:t> Рассказы и повести ‌(одно произведение по выбору). Например, «Иуда Искариот», «Большой шлем» и др.‌</w:t>
      </w:r>
    </w:p>
    <w:p w14:paraId="79E42966"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М. Горький.</w:t>
      </w:r>
      <w:r w:rsidRPr="00C263F9">
        <w:rPr>
          <w:rFonts w:ascii="Times New Roman" w:eastAsia="Times New Roman" w:hAnsi="Times New Roman" w:cs="Times New Roman"/>
          <w:color w:val="333333"/>
          <w:sz w:val="24"/>
          <w:szCs w:val="24"/>
          <w:lang w:eastAsia="ru-RU"/>
        </w:rPr>
        <w:t> Рассказы ‌(один по выбору). Например, «Старуха Изергиль», «Макар Чудра», «Коновалов» и др.‌</w:t>
      </w:r>
    </w:p>
    <w:p w14:paraId="411534B3"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Пьеса «На дне».</w:t>
      </w:r>
    </w:p>
    <w:p w14:paraId="6593A099"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Стихотворения поэтов Серебряного века</w:t>
      </w:r>
      <w:r w:rsidRPr="00C263F9">
        <w:rPr>
          <w:rFonts w:ascii="Times New Roman" w:eastAsia="Times New Roman" w:hAnsi="Times New Roman" w:cs="Times New Roman"/>
          <w:color w:val="333333"/>
          <w:sz w:val="24"/>
          <w:szCs w:val="24"/>
          <w:lang w:eastAsia="ru-RU"/>
        </w:rPr>
        <w:t> ‌(не менее двух стихотворений одного поэта по выбору). Например, стихотворения К. Д. Бальмонта, М. А. Волошина, Н. С. Гумилёва и др.‌</w:t>
      </w:r>
    </w:p>
    <w:p w14:paraId="6B850B29" w14:textId="77777777" w:rsidR="00C263F9" w:rsidRPr="00C263F9" w:rsidRDefault="00C263F9" w:rsidP="00C263F9">
      <w:pPr>
        <w:shd w:val="clear" w:color="auto" w:fill="FFFFFF"/>
        <w:spacing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Литература ХХ века</w:t>
      </w:r>
    </w:p>
    <w:p w14:paraId="6A0A0E37"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И. А. Бунин. </w:t>
      </w:r>
      <w:r w:rsidRPr="00C263F9">
        <w:rPr>
          <w:rFonts w:ascii="Times New Roman" w:eastAsia="Times New Roman" w:hAnsi="Times New Roman" w:cs="Times New Roman"/>
          <w:color w:val="333333"/>
          <w:sz w:val="24"/>
          <w:szCs w:val="24"/>
          <w:lang w:eastAsia="ru-RU"/>
        </w:rPr>
        <w:t>Рассказы ‌(два по выбору). Например, «Антоновские яблоки», «Чистый понедельник», «Господин из Сан-Франциско» и др.‌</w:t>
      </w:r>
    </w:p>
    <w:p w14:paraId="1ED04A98"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А. А. Блок. </w:t>
      </w:r>
      <w:r w:rsidRPr="00C263F9">
        <w:rPr>
          <w:rFonts w:ascii="Times New Roman" w:eastAsia="Times New Roman" w:hAnsi="Times New Roman" w:cs="Times New Roman"/>
          <w:color w:val="333333"/>
          <w:sz w:val="24"/>
          <w:szCs w:val="24"/>
          <w:lang w:eastAsia="ru-RU"/>
        </w:rPr>
        <w:t>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p>
    <w:p w14:paraId="37CA714D"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lastRenderedPageBreak/>
        <w:t>Поэма «Двенадцать».</w:t>
      </w:r>
    </w:p>
    <w:p w14:paraId="6C6966C5"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В. В. Маяковский.</w:t>
      </w:r>
      <w:r w:rsidRPr="00C263F9">
        <w:rPr>
          <w:rFonts w:ascii="Times New Roman" w:eastAsia="Times New Roman" w:hAnsi="Times New Roman" w:cs="Times New Roman"/>
          <w:color w:val="333333"/>
          <w:sz w:val="24"/>
          <w:szCs w:val="24"/>
          <w:lang w:eastAsia="ru-RU"/>
        </w:rPr>
        <w:t> Стихотворения ‌(не менее трёх по выбору). Например, «А вы могли бы?», «Нате!», «Послушайте!», «Лиличка!», «Юбилейное», «Прозаседавшиеся», «Письмо Татьяне Яковлевой» и др.‌</w:t>
      </w:r>
    </w:p>
    <w:p w14:paraId="22987E91"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Поэма «Облако в штанах».</w:t>
      </w:r>
    </w:p>
    <w:p w14:paraId="4F3C42D6"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С. А. Есенин.</w:t>
      </w:r>
      <w:r w:rsidRPr="00C263F9">
        <w:rPr>
          <w:rFonts w:ascii="Times New Roman" w:eastAsia="Times New Roman" w:hAnsi="Times New Roman" w:cs="Times New Roman"/>
          <w:color w:val="333333"/>
          <w:sz w:val="24"/>
          <w:szCs w:val="24"/>
          <w:lang w:eastAsia="ru-RU"/>
        </w:rPr>
        <w:t>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p w14:paraId="55DCF47E"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О. Э. Мандельштам. </w:t>
      </w:r>
      <w:r w:rsidRPr="00C263F9">
        <w:rPr>
          <w:rFonts w:ascii="Times New Roman" w:eastAsia="Times New Roman" w:hAnsi="Times New Roman" w:cs="Times New Roman"/>
          <w:color w:val="333333"/>
          <w:sz w:val="24"/>
          <w:szCs w:val="24"/>
          <w:lang w:eastAsia="ru-RU"/>
        </w:rPr>
        <w:t>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p w14:paraId="189C5D11"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М. И. Цветаева. </w:t>
      </w:r>
      <w:r w:rsidRPr="00C263F9">
        <w:rPr>
          <w:rFonts w:ascii="Times New Roman" w:eastAsia="Times New Roman" w:hAnsi="Times New Roman" w:cs="Times New Roman"/>
          <w:color w:val="333333"/>
          <w:sz w:val="24"/>
          <w:szCs w:val="24"/>
          <w:lang w:eastAsia="ru-RU"/>
        </w:rPr>
        <w:t>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p w14:paraId="41AB201B"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А. А. Ахматова.</w:t>
      </w:r>
      <w:r w:rsidRPr="00C263F9">
        <w:rPr>
          <w:rFonts w:ascii="Times New Roman" w:eastAsia="Times New Roman" w:hAnsi="Times New Roman" w:cs="Times New Roman"/>
          <w:color w:val="333333"/>
          <w:sz w:val="24"/>
          <w:szCs w:val="24"/>
          <w:lang w:eastAsia="ru-RU"/>
        </w:rPr>
        <w:t>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p>
    <w:p w14:paraId="5CFB77DC"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Поэма «Реквием».</w:t>
      </w:r>
    </w:p>
    <w:p w14:paraId="36321AC6"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Н.А. Островский.</w:t>
      </w:r>
      <w:r w:rsidRPr="00C263F9">
        <w:rPr>
          <w:rFonts w:ascii="Times New Roman" w:eastAsia="Times New Roman" w:hAnsi="Times New Roman" w:cs="Times New Roman"/>
          <w:color w:val="333333"/>
          <w:sz w:val="24"/>
          <w:szCs w:val="24"/>
          <w:lang w:eastAsia="ru-RU"/>
        </w:rPr>
        <w:t> Роман «Как закалялась сталь» ‌(избранные главы).‌</w:t>
      </w:r>
    </w:p>
    <w:p w14:paraId="3B39EE54"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М. А. Шолохов.</w:t>
      </w:r>
      <w:r w:rsidRPr="00C263F9">
        <w:rPr>
          <w:rFonts w:ascii="Times New Roman" w:eastAsia="Times New Roman" w:hAnsi="Times New Roman" w:cs="Times New Roman"/>
          <w:color w:val="333333"/>
          <w:sz w:val="24"/>
          <w:szCs w:val="24"/>
          <w:lang w:eastAsia="ru-RU"/>
        </w:rPr>
        <w:t> Роман-эпопея «Тихий Дон» ‌(избранные главы).‌</w:t>
      </w:r>
    </w:p>
    <w:p w14:paraId="3878E289"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М. А. Булгаков.</w:t>
      </w:r>
      <w:r w:rsidRPr="00C263F9">
        <w:rPr>
          <w:rFonts w:ascii="Times New Roman" w:eastAsia="Times New Roman" w:hAnsi="Times New Roman" w:cs="Times New Roman"/>
          <w:color w:val="333333"/>
          <w:sz w:val="24"/>
          <w:szCs w:val="24"/>
          <w:lang w:eastAsia="ru-RU"/>
        </w:rPr>
        <w:t> ‌Романы «Белая гвардия», «Мастер и Маргарита» (один роман по выбору).‌</w:t>
      </w:r>
    </w:p>
    <w:p w14:paraId="10976954"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А. П. Платонов.</w:t>
      </w:r>
      <w:r w:rsidRPr="00C263F9">
        <w:rPr>
          <w:rFonts w:ascii="Times New Roman" w:eastAsia="Times New Roman" w:hAnsi="Times New Roman" w:cs="Times New Roman"/>
          <w:color w:val="333333"/>
          <w:sz w:val="24"/>
          <w:szCs w:val="24"/>
          <w:lang w:eastAsia="ru-RU"/>
        </w:rPr>
        <w:t> Рассказы и повести ‌(одно произведение по выбору). Например, «В прекрасном и яростном мире», «Котлован», «Возвращение» и др.‌</w:t>
      </w:r>
    </w:p>
    <w:p w14:paraId="1BB080E7"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lastRenderedPageBreak/>
        <w:t>А. Т. Твардовский.</w:t>
      </w:r>
      <w:r w:rsidRPr="00C263F9">
        <w:rPr>
          <w:rFonts w:ascii="Times New Roman" w:eastAsia="Times New Roman" w:hAnsi="Times New Roman" w:cs="Times New Roman"/>
          <w:color w:val="333333"/>
          <w:sz w:val="24"/>
          <w:szCs w:val="24"/>
          <w:lang w:eastAsia="ru-RU"/>
        </w:rPr>
        <w:t>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p w14:paraId="5D4DD909"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Проза о Великой Отечественной войне</w:t>
      </w:r>
      <w:r w:rsidRPr="00C263F9">
        <w:rPr>
          <w:rFonts w:ascii="Times New Roman" w:eastAsia="Times New Roman" w:hAnsi="Times New Roman" w:cs="Times New Roman"/>
          <w:color w:val="333333"/>
          <w:sz w:val="24"/>
          <w:szCs w:val="24"/>
          <w:lang w:eastAsia="ru-RU"/>
        </w:rPr>
        <w:t> ‌(по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p>
    <w:p w14:paraId="0E8C142D" w14:textId="77777777" w:rsidR="00C263F9" w:rsidRPr="00C263F9" w:rsidRDefault="00C263F9" w:rsidP="00C263F9">
      <w:pPr>
        <w:shd w:val="clear" w:color="auto" w:fill="FFFFFF"/>
        <w:spacing w:beforeAutospacing="1" w:after="0" w:afterAutospacing="1" w:line="24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А.А. Фадеев.</w:t>
      </w:r>
      <w:r w:rsidRPr="00C263F9">
        <w:rPr>
          <w:rFonts w:ascii="Times New Roman" w:eastAsia="Times New Roman" w:hAnsi="Times New Roman" w:cs="Times New Roman"/>
          <w:color w:val="333333"/>
          <w:sz w:val="24"/>
          <w:szCs w:val="24"/>
          <w:lang w:eastAsia="ru-RU"/>
        </w:rPr>
        <w:t> Роман «Молодая гвардия».</w:t>
      </w:r>
    </w:p>
    <w:p w14:paraId="2EEEB706" w14:textId="77777777" w:rsidR="00C263F9" w:rsidRPr="00C263F9" w:rsidRDefault="00C263F9" w:rsidP="00C263F9">
      <w:pPr>
        <w:shd w:val="clear" w:color="auto" w:fill="FFFFFF"/>
        <w:spacing w:beforeAutospacing="1" w:after="0" w:afterAutospacing="1" w:line="24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В.О. Богомолов.</w:t>
      </w:r>
      <w:r w:rsidRPr="00C263F9">
        <w:rPr>
          <w:rFonts w:ascii="Times New Roman" w:eastAsia="Times New Roman" w:hAnsi="Times New Roman" w:cs="Times New Roman"/>
          <w:color w:val="333333"/>
          <w:sz w:val="24"/>
          <w:szCs w:val="24"/>
          <w:lang w:eastAsia="ru-RU"/>
        </w:rPr>
        <w:t> Роман «В августе сорок четвёртого».</w:t>
      </w:r>
    </w:p>
    <w:p w14:paraId="16F02F42"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w:t>
      </w:r>
      <w:r w:rsidRPr="00C263F9">
        <w:rPr>
          <w:rFonts w:ascii="Times New Roman" w:eastAsia="Times New Roman" w:hAnsi="Times New Roman" w:cs="Times New Roman"/>
          <w:b/>
          <w:bCs/>
          <w:color w:val="333333"/>
          <w:sz w:val="24"/>
          <w:szCs w:val="24"/>
          <w:lang w:eastAsia="ru-RU"/>
        </w:rPr>
        <w:t>Поэзия о Великой Отечественной войне.</w:t>
      </w:r>
      <w:r w:rsidRPr="00C263F9">
        <w:rPr>
          <w:rFonts w:ascii="Times New Roman" w:eastAsia="Times New Roman" w:hAnsi="Times New Roman" w:cs="Times New Roman"/>
          <w:color w:val="333333"/>
          <w:sz w:val="24"/>
          <w:szCs w:val="24"/>
          <w:lang w:eastAsia="ru-RU"/>
        </w:rPr>
        <w:t> Стихотворения ‌(по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p>
    <w:p w14:paraId="1751B4CC"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Драматургия о Великой Отечественной войне.</w:t>
      </w:r>
      <w:r w:rsidRPr="00C263F9">
        <w:rPr>
          <w:rFonts w:ascii="Times New Roman" w:eastAsia="Times New Roman" w:hAnsi="Times New Roman" w:cs="Times New Roman"/>
          <w:color w:val="333333"/>
          <w:sz w:val="24"/>
          <w:szCs w:val="24"/>
          <w:lang w:eastAsia="ru-RU"/>
        </w:rPr>
        <w:t> Пьесы ‌(одно произведение по выбору). Например, В. С. Розов «Вечно живые» и др.‌</w:t>
      </w:r>
    </w:p>
    <w:p w14:paraId="3491A3F7"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Б. Л. Пастернак. </w:t>
      </w:r>
      <w:r w:rsidRPr="00C263F9">
        <w:rPr>
          <w:rFonts w:ascii="Times New Roman" w:eastAsia="Times New Roman" w:hAnsi="Times New Roman" w:cs="Times New Roman"/>
          <w:color w:val="333333"/>
          <w:sz w:val="24"/>
          <w:szCs w:val="24"/>
          <w:lang w:eastAsia="ru-RU"/>
        </w:rPr>
        <w:t>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p w14:paraId="524C1ADD"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А. И. Солженицын. </w:t>
      </w:r>
      <w:r w:rsidRPr="00C263F9">
        <w:rPr>
          <w:rFonts w:ascii="Times New Roman" w:eastAsia="Times New Roman" w:hAnsi="Times New Roman" w:cs="Times New Roman"/>
          <w:color w:val="333333"/>
          <w:sz w:val="24"/>
          <w:szCs w:val="24"/>
          <w:lang w:eastAsia="ru-RU"/>
        </w:rPr>
        <w:t>Произведения «Один день Ивана Денисовича», «Архипелаг ГУЛАГ» ‌(фрагменты книги по выбору, например, глава «Поэзия под плитой, правда под камнем»).‌</w:t>
      </w:r>
    </w:p>
    <w:p w14:paraId="4CAF6BD9"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В. М. Шукшин. </w:t>
      </w:r>
      <w:r w:rsidRPr="00C263F9">
        <w:rPr>
          <w:rFonts w:ascii="Times New Roman" w:eastAsia="Times New Roman" w:hAnsi="Times New Roman" w:cs="Times New Roman"/>
          <w:color w:val="333333"/>
          <w:sz w:val="24"/>
          <w:szCs w:val="24"/>
          <w:lang w:eastAsia="ru-RU"/>
        </w:rPr>
        <w:t>Рассказы ‌(не менее двух по выбору). Например, «Срезал», «Обида», «Микроскоп», «Мастер», «Крепкий мужик», «Сапожки» и др.‌</w:t>
      </w:r>
    </w:p>
    <w:p w14:paraId="00C93C54"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В. Г. Распутин.</w:t>
      </w:r>
      <w:r w:rsidRPr="00C263F9">
        <w:rPr>
          <w:rFonts w:ascii="Times New Roman" w:eastAsia="Times New Roman" w:hAnsi="Times New Roman" w:cs="Times New Roman"/>
          <w:color w:val="333333"/>
          <w:sz w:val="24"/>
          <w:szCs w:val="24"/>
          <w:lang w:eastAsia="ru-RU"/>
        </w:rPr>
        <w:t> Рассказы и повести ‌(не менее одного произведения по выбору). Например, «Живи и помни», «Прощание с Матёрой» и др.‌</w:t>
      </w:r>
    </w:p>
    <w:p w14:paraId="431C037C"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Н. М. Рубцов.</w:t>
      </w:r>
      <w:r w:rsidRPr="00C263F9">
        <w:rPr>
          <w:rFonts w:ascii="Times New Roman" w:eastAsia="Times New Roman" w:hAnsi="Times New Roman" w:cs="Times New Roman"/>
          <w:color w:val="333333"/>
          <w:sz w:val="24"/>
          <w:szCs w:val="24"/>
          <w:lang w:eastAsia="ru-RU"/>
        </w:rPr>
        <w:t>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p w14:paraId="24BE82E4"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lastRenderedPageBreak/>
        <w:t>И. А. Бродский. </w:t>
      </w:r>
      <w:r w:rsidRPr="00C263F9">
        <w:rPr>
          <w:rFonts w:ascii="Times New Roman" w:eastAsia="Times New Roman" w:hAnsi="Times New Roman" w:cs="Times New Roman"/>
          <w:color w:val="333333"/>
          <w:sz w:val="24"/>
          <w:szCs w:val="24"/>
          <w:lang w:eastAsia="ru-RU"/>
        </w:rPr>
        <w:t>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p>
    <w:p w14:paraId="3BB037C6"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Проза второй половины XX – начала XXI века.</w:t>
      </w:r>
      <w:r w:rsidRPr="00C263F9">
        <w:rPr>
          <w:rFonts w:ascii="Times New Roman" w:eastAsia="Times New Roman" w:hAnsi="Times New Roman" w:cs="Times New Roman"/>
          <w:color w:val="333333"/>
          <w:sz w:val="24"/>
          <w:szCs w:val="24"/>
          <w:lang w:eastAsia="ru-RU"/>
        </w:rPr>
        <w:t> Рассказы, повести, романы ‌(по одному произведению не менее чем трёх прозаиков по выбору). Например, Ф. А. Абрамов («Братья и сёстры» (фрагменты из романа), повесть «Пелагея» и др.); Ч. Т. Айтматов (повести «Пегий пёс, бегущий краем моря», «Белый пароход» и др.); В. И. Белов (рассказы «На родине», «За тремя волоками», «Бобришный угор» и др.); Г. Н. Владимов («Верный Руслан»); Ф. А. Искандер (роман в рассказах «Сандро из Чегема» (фрагменты), философская сказка «Кролики и удавы» и др.); Ю. П. Казаков (рассказы «Северный дневник», «Поморка», «Во сне ты горько плакал» и др.); В. О. Пелевин (роман «Жизнь насекомых» и др.); Захар Прилепин (рассказ «Белый квадрат» и др.); А. Н. и Б. Н. Стругацкие (повесть «Пикник на обочине» и др.); Ю. В. Трифонов (повести «Обмен», «Другая жизнь», «Дом на набережной» и др.); В. Т. Шаламов («Колымские рассказы», например, «Одиночный замер», «Инжектор», «За письмом» и др.) и др.‌</w:t>
      </w:r>
    </w:p>
    <w:p w14:paraId="725883B0"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Поэзия второй половины XX – начала XXI века. </w:t>
      </w:r>
      <w:r w:rsidRPr="00C263F9">
        <w:rPr>
          <w:rFonts w:ascii="Times New Roman" w:eastAsia="Times New Roman" w:hAnsi="Times New Roman" w:cs="Times New Roman"/>
          <w:color w:val="333333"/>
          <w:sz w:val="24"/>
          <w:szCs w:val="24"/>
          <w:lang w:eastAsia="ru-RU"/>
        </w:rPr>
        <w:t>Стихотворения ‌(по одному произведению не менее чем двух поэтов по выбору). Например, Б. А. Ахмадулиной, А. А. Вознесенского, В. С. Высоцкого, Е. А. Евтушенко, Н. А. Заболоцкого, Т. Ю. Кибирова, Ю. П. Кузнецова, А. С. Кушнера, Л. Н. Мартынова, Б. Ш. Окуджавы, Р. И. Рождественского, А. А. Тарковского, О. Г. Чухонцева и др.‌</w:t>
      </w:r>
    </w:p>
    <w:p w14:paraId="48C0F232"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Драматургия второй половины ХХ – начала XXI века.</w:t>
      </w:r>
      <w:r w:rsidRPr="00C263F9">
        <w:rPr>
          <w:rFonts w:ascii="Times New Roman" w:eastAsia="Times New Roman" w:hAnsi="Times New Roman" w:cs="Times New Roman"/>
          <w:color w:val="333333"/>
          <w:sz w:val="24"/>
          <w:szCs w:val="24"/>
          <w:lang w:eastAsia="ru-RU"/>
        </w:rPr>
        <w:t> Пьесы ‌(произведение одного из драматургов по выбору). Например, А. Н. Арбузов «Иркутская история»; А. В. Вампилов «Старший сын»; К. В. Драгунская «Рыжая пьеса» и др.‌</w:t>
      </w:r>
    </w:p>
    <w:p w14:paraId="2D183A5D"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shd w:val="clear" w:color="auto" w:fill="FFFF00"/>
          <w:lang w:eastAsia="ru-RU"/>
        </w:rPr>
        <w:br/>
      </w:r>
    </w:p>
    <w:p w14:paraId="1583BF3B" w14:textId="77777777" w:rsidR="00C263F9" w:rsidRPr="00C263F9" w:rsidRDefault="00C263F9" w:rsidP="00C263F9">
      <w:pPr>
        <w:shd w:val="clear" w:color="auto" w:fill="FFFFFF"/>
        <w:spacing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Литература народов России</w:t>
      </w:r>
    </w:p>
    <w:p w14:paraId="7A4BEBCF"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p w14:paraId="4DA258F0"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shd w:val="clear" w:color="auto" w:fill="FFFF00"/>
          <w:lang w:eastAsia="ru-RU"/>
        </w:rPr>
        <w:br/>
      </w:r>
    </w:p>
    <w:p w14:paraId="683AC906" w14:textId="77777777" w:rsidR="00C263F9" w:rsidRPr="00C263F9" w:rsidRDefault="00C263F9" w:rsidP="00C263F9">
      <w:pPr>
        <w:shd w:val="clear" w:color="auto" w:fill="FFFFFF"/>
        <w:spacing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Зарубежная литература</w:t>
      </w:r>
    </w:p>
    <w:p w14:paraId="323EE337"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lastRenderedPageBreak/>
        <w:t>Зарубежная проза XX века</w:t>
      </w:r>
      <w:r w:rsidRPr="00C263F9">
        <w:rPr>
          <w:rFonts w:ascii="Times New Roman" w:eastAsia="Times New Roman" w:hAnsi="Times New Roman" w:cs="Times New Roman"/>
          <w:color w:val="333333"/>
          <w:sz w:val="24"/>
          <w:szCs w:val="24"/>
          <w:lang w:eastAsia="ru-RU"/>
        </w:rPr>
        <w:t> ‌(не менее одного произведения по выбору). Например, произведения Р. Брэдбери «451 градус по Фаренгейту»; А. Камю «Посторонний»; Ф. Кафки «Превращение»; Дж. Оруэлла «1984»; Э. М. 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w:t>
      </w:r>
    </w:p>
    <w:p w14:paraId="319F8E5F"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Зарубежная поэзия XX века</w:t>
      </w:r>
      <w:r w:rsidRPr="00C263F9">
        <w:rPr>
          <w:rFonts w:ascii="Times New Roman" w:eastAsia="Times New Roman" w:hAnsi="Times New Roman" w:cs="Times New Roman"/>
          <w:color w:val="333333"/>
          <w:sz w:val="24"/>
          <w:szCs w:val="24"/>
          <w:lang w:eastAsia="ru-RU"/>
        </w:rPr>
        <w:t> ‌(не менее двух стихотворений одного из поэтов по выбору). Например, стихотворения Г. Аполлинера, Т. С. Элиота и др.‌</w:t>
      </w:r>
    </w:p>
    <w:p w14:paraId="5125A0BC"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Зарубежная драматургия XX века</w:t>
      </w:r>
      <w:r w:rsidRPr="00C263F9">
        <w:rPr>
          <w:rFonts w:ascii="Times New Roman" w:eastAsia="Times New Roman" w:hAnsi="Times New Roman" w:cs="Times New Roman"/>
          <w:color w:val="333333"/>
          <w:sz w:val="24"/>
          <w:szCs w:val="24"/>
          <w:lang w:eastAsia="ru-RU"/>
        </w:rPr>
        <w:t> ‌(не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w:t>
      </w:r>
    </w:p>
    <w:p w14:paraId="2B943E6A"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br/>
      </w:r>
    </w:p>
    <w:p w14:paraId="712B347C"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br/>
      </w:r>
    </w:p>
    <w:p w14:paraId="218959EE" w14:textId="77777777" w:rsidR="00C263F9" w:rsidRPr="00C263F9" w:rsidRDefault="00C263F9" w:rsidP="00C263F9">
      <w:pPr>
        <w:shd w:val="clear" w:color="auto" w:fill="FFFFFF"/>
        <w:spacing w:after="0" w:line="240" w:lineRule="auto"/>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ПЛАНИРУЕМЫЕ РЕЗУЛЬТАТЫ ОСВОЕНИЯ УЧЕБНОГО ПРЕДМЕТА «ЛИТЕРАТУРА» НА УРОВНЕ СРЕДНЕГО ОБЩЕГО ОБРАЗОВАНИЯ</w:t>
      </w:r>
    </w:p>
    <w:p w14:paraId="2D4BD40E" w14:textId="77777777" w:rsidR="00C263F9" w:rsidRPr="00C263F9" w:rsidRDefault="00C263F9" w:rsidP="00C263F9">
      <w:pPr>
        <w:shd w:val="clear" w:color="auto" w:fill="FFFFFF"/>
        <w:spacing w:after="0" w:line="240" w:lineRule="auto"/>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br/>
      </w:r>
    </w:p>
    <w:p w14:paraId="5112F9B2"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w:t>
      </w:r>
    </w:p>
    <w:p w14:paraId="60020EFC" w14:textId="77777777" w:rsidR="00C263F9" w:rsidRPr="00C263F9" w:rsidRDefault="00C263F9" w:rsidP="00C263F9">
      <w:pPr>
        <w:shd w:val="clear" w:color="auto" w:fill="FFFFFF"/>
        <w:spacing w:beforeAutospacing="1" w:after="0" w:afterAutospacing="1" w:line="24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br/>
      </w:r>
    </w:p>
    <w:p w14:paraId="4A05B3E9" w14:textId="77777777" w:rsidR="00C263F9" w:rsidRPr="00C263F9" w:rsidRDefault="00C263F9" w:rsidP="00C263F9">
      <w:pPr>
        <w:shd w:val="clear" w:color="auto" w:fill="FFFFFF"/>
        <w:spacing w:beforeAutospacing="1" w:after="0" w:afterAutospacing="1" w:line="24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aps/>
          <w:color w:val="333333"/>
          <w:sz w:val="24"/>
          <w:szCs w:val="24"/>
          <w:lang w:eastAsia="ru-RU"/>
        </w:rPr>
        <w:t>ЛИЧНОСТНЫЕ РЕЗУЛЬТАТЫ</w:t>
      </w:r>
    </w:p>
    <w:p w14:paraId="57D3CDBB" w14:textId="77777777" w:rsidR="00C263F9" w:rsidRPr="00C263F9" w:rsidRDefault="00C263F9" w:rsidP="00C263F9">
      <w:pPr>
        <w:shd w:val="clear" w:color="auto" w:fill="FFFFFF"/>
        <w:spacing w:beforeAutospacing="1" w:after="0" w:afterAutospacing="1" w:line="24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aps/>
          <w:color w:val="333333"/>
          <w:sz w:val="24"/>
          <w:szCs w:val="24"/>
          <w:lang w:eastAsia="ru-RU"/>
        </w:rPr>
        <w:br/>
      </w:r>
    </w:p>
    <w:p w14:paraId="738861D6"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lastRenderedPageBreak/>
        <w:t>Личностные результаты освоения программы среднего общего образования по литературе</w:t>
      </w:r>
      <w:r w:rsidRPr="00C263F9">
        <w:rPr>
          <w:rFonts w:ascii="Times New Roman" w:eastAsia="Times New Roman" w:hAnsi="Times New Roman" w:cs="Times New Roman"/>
          <w:color w:val="333333"/>
          <w:sz w:val="24"/>
          <w:szCs w:val="24"/>
          <w:lang w:eastAsia="ru-RU"/>
        </w:rPr>
        <w:t>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21E45F4"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pacing w:val="-2"/>
          <w:sz w:val="24"/>
          <w:szCs w:val="24"/>
          <w:lang w:eastAsia="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6E6E7B2D"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1) гражданского воспитания:</w:t>
      </w:r>
    </w:p>
    <w:p w14:paraId="1F786FE0" w14:textId="77777777" w:rsidR="00C263F9" w:rsidRPr="00C263F9" w:rsidRDefault="00C263F9" w:rsidP="00C263F9">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сформированность гражданской позиции обучающегося как активного и ответственного члена российского общества;</w:t>
      </w:r>
    </w:p>
    <w:p w14:paraId="6A68A808" w14:textId="77777777" w:rsidR="00C263F9" w:rsidRPr="00C263F9" w:rsidRDefault="00C263F9" w:rsidP="00C263F9">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осознание своих конституционных прав и обязанностей, уважение закона и правопорядка;</w:t>
      </w:r>
    </w:p>
    <w:p w14:paraId="4C033BEF" w14:textId="77777777" w:rsidR="00C263F9" w:rsidRPr="00C263F9" w:rsidRDefault="00C263F9" w:rsidP="00C263F9">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принятие традиционных национальных, общечеловеческих </w:t>
      </w:r>
      <w:r w:rsidRPr="00C263F9">
        <w:rPr>
          <w:rFonts w:ascii="Times New Roman" w:eastAsia="Times New Roman" w:hAnsi="Times New Roman" w:cs="Times New Roman"/>
          <w:color w:val="333333"/>
          <w:spacing w:val="-2"/>
          <w:sz w:val="24"/>
          <w:szCs w:val="24"/>
          <w:lang w:eastAsia="ru-RU"/>
        </w:rPr>
        <w:t>гуманистических, демократических, семейных ценностей, в том</w:t>
      </w:r>
      <w:r w:rsidRPr="00C263F9">
        <w:rPr>
          <w:rFonts w:ascii="Times New Roman" w:eastAsia="Times New Roman" w:hAnsi="Times New Roman" w:cs="Times New Roman"/>
          <w:color w:val="333333"/>
          <w:sz w:val="24"/>
          <w:szCs w:val="24"/>
          <w:lang w:eastAsia="ru-RU"/>
        </w:rPr>
        <w:t> числе в сопоставлении с жизненными ситуациями, изображёнными в литературных произведениях;</w:t>
      </w:r>
    </w:p>
    <w:p w14:paraId="331F116C" w14:textId="77777777" w:rsidR="00C263F9" w:rsidRPr="00C263F9" w:rsidRDefault="00C263F9" w:rsidP="00C263F9">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49EC2EA8" w14:textId="77777777" w:rsidR="00C263F9" w:rsidRPr="00C263F9" w:rsidRDefault="00C263F9" w:rsidP="00C263F9">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04C6B562" w14:textId="77777777" w:rsidR="00C263F9" w:rsidRPr="00C263F9" w:rsidRDefault="00C263F9" w:rsidP="00C263F9">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умение взаимодействовать с социальными институтами в соответствии с их функциями и назначением;</w:t>
      </w:r>
    </w:p>
    <w:p w14:paraId="5629159D" w14:textId="77777777" w:rsidR="00C263F9" w:rsidRPr="00C263F9" w:rsidRDefault="00C263F9" w:rsidP="00C263F9">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готовность к гуманитарной и волонтёрской деятельности;</w:t>
      </w:r>
    </w:p>
    <w:p w14:paraId="012F1DE7"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2) патриотического воспитания:</w:t>
      </w:r>
    </w:p>
    <w:p w14:paraId="079ACFAF" w14:textId="77777777" w:rsidR="00C263F9" w:rsidRPr="00C263F9" w:rsidRDefault="00C263F9" w:rsidP="00C263F9">
      <w:pPr>
        <w:numPr>
          <w:ilvl w:val="0"/>
          <w:numId w:val="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14:paraId="591E18DB" w14:textId="77777777" w:rsidR="00C263F9" w:rsidRPr="00C263F9" w:rsidRDefault="00C263F9" w:rsidP="00C263F9">
      <w:pPr>
        <w:numPr>
          <w:ilvl w:val="0"/>
          <w:numId w:val="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lastRenderedPageBreak/>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14:paraId="72AC7C4F" w14:textId="77777777" w:rsidR="00C263F9" w:rsidRPr="00C263F9" w:rsidRDefault="00C263F9" w:rsidP="00C263F9">
      <w:pPr>
        <w:numPr>
          <w:ilvl w:val="0"/>
          <w:numId w:val="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5E29D6B0"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3) духовно-нравственного воспитания:</w:t>
      </w:r>
    </w:p>
    <w:p w14:paraId="061DFEAC" w14:textId="77777777" w:rsidR="00C263F9" w:rsidRPr="00C263F9" w:rsidRDefault="00C263F9" w:rsidP="00C263F9">
      <w:pPr>
        <w:numPr>
          <w:ilvl w:val="0"/>
          <w:numId w:val="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осознание духовных ценностей российского народа;</w:t>
      </w:r>
    </w:p>
    <w:p w14:paraId="47BFD311" w14:textId="77777777" w:rsidR="00C263F9" w:rsidRPr="00C263F9" w:rsidRDefault="00C263F9" w:rsidP="00C263F9">
      <w:pPr>
        <w:numPr>
          <w:ilvl w:val="0"/>
          <w:numId w:val="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сформированность нравственного сознания, этического поведения;</w:t>
      </w:r>
    </w:p>
    <w:p w14:paraId="25111110" w14:textId="77777777" w:rsidR="00C263F9" w:rsidRPr="00C263F9" w:rsidRDefault="00C263F9" w:rsidP="00C263F9">
      <w:pPr>
        <w:numPr>
          <w:ilvl w:val="0"/>
          <w:numId w:val="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1AC85D25" w14:textId="77777777" w:rsidR="00C263F9" w:rsidRPr="00C263F9" w:rsidRDefault="00C263F9" w:rsidP="00C263F9">
      <w:pPr>
        <w:numPr>
          <w:ilvl w:val="0"/>
          <w:numId w:val="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осознание личного вклада в построение устойчивого будущего;</w:t>
      </w:r>
    </w:p>
    <w:p w14:paraId="13AA0F1D" w14:textId="77777777" w:rsidR="00C263F9" w:rsidRPr="00C263F9" w:rsidRDefault="00C263F9" w:rsidP="00C263F9">
      <w:pPr>
        <w:numPr>
          <w:ilvl w:val="0"/>
          <w:numId w:val="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7E1287A0"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4) эстетического воспитания:</w:t>
      </w:r>
    </w:p>
    <w:p w14:paraId="27E9F8E4" w14:textId="77777777" w:rsidR="00C263F9" w:rsidRPr="00C263F9" w:rsidRDefault="00C263F9" w:rsidP="00C263F9">
      <w:pPr>
        <w:numPr>
          <w:ilvl w:val="0"/>
          <w:numId w:val="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эстетическое отношение к миру, включая эстетику быта, научного и технического творчества, спорта, труда, общественных отношений;</w:t>
      </w:r>
    </w:p>
    <w:p w14:paraId="55FE0EBB" w14:textId="77777777" w:rsidR="00C263F9" w:rsidRPr="00C263F9" w:rsidRDefault="00C263F9" w:rsidP="00C263F9">
      <w:pPr>
        <w:numPr>
          <w:ilvl w:val="0"/>
          <w:numId w:val="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14:paraId="0E87F5DA" w14:textId="77777777" w:rsidR="00C263F9" w:rsidRPr="00C263F9" w:rsidRDefault="00C263F9" w:rsidP="00C263F9">
      <w:pPr>
        <w:numPr>
          <w:ilvl w:val="0"/>
          <w:numId w:val="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10EF5E7A" w14:textId="77777777" w:rsidR="00C263F9" w:rsidRPr="00C263F9" w:rsidRDefault="00C263F9" w:rsidP="00C263F9">
      <w:pPr>
        <w:numPr>
          <w:ilvl w:val="0"/>
          <w:numId w:val="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4A081D3A"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5) физического воспитания:</w:t>
      </w:r>
    </w:p>
    <w:p w14:paraId="345608AC" w14:textId="77777777" w:rsidR="00C263F9" w:rsidRPr="00C263F9" w:rsidRDefault="00C263F9" w:rsidP="00C263F9">
      <w:pPr>
        <w:numPr>
          <w:ilvl w:val="0"/>
          <w:numId w:val="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сформированность здорового и безопасного образа жизни, ответственного отношения к своему здоровью;</w:t>
      </w:r>
    </w:p>
    <w:p w14:paraId="639776B7" w14:textId="77777777" w:rsidR="00C263F9" w:rsidRPr="00C263F9" w:rsidRDefault="00C263F9" w:rsidP="00C263F9">
      <w:pPr>
        <w:numPr>
          <w:ilvl w:val="0"/>
          <w:numId w:val="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потребность в физическом совершенствовании, занятиях спортивно-оздоровительной деятельностью;</w:t>
      </w:r>
    </w:p>
    <w:p w14:paraId="44B22837" w14:textId="77777777" w:rsidR="00C263F9" w:rsidRPr="00C263F9" w:rsidRDefault="00C263F9" w:rsidP="00C263F9">
      <w:pPr>
        <w:numPr>
          <w:ilvl w:val="0"/>
          <w:numId w:val="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lastRenderedPageBreak/>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01BDA8BD"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6) трудового воспитания:</w:t>
      </w:r>
    </w:p>
    <w:p w14:paraId="63FF1D92" w14:textId="77777777" w:rsidR="00C263F9" w:rsidRPr="00C263F9" w:rsidRDefault="00C263F9" w:rsidP="00C263F9">
      <w:pPr>
        <w:numPr>
          <w:ilvl w:val="0"/>
          <w:numId w:val="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4D1E4BBF" w14:textId="77777777" w:rsidR="00C263F9" w:rsidRPr="00C263F9" w:rsidRDefault="00C263F9" w:rsidP="00C263F9">
      <w:pPr>
        <w:numPr>
          <w:ilvl w:val="0"/>
          <w:numId w:val="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14:paraId="1E4CC9D6" w14:textId="77777777" w:rsidR="00C263F9" w:rsidRPr="00C263F9" w:rsidRDefault="00C263F9" w:rsidP="00C263F9">
      <w:pPr>
        <w:numPr>
          <w:ilvl w:val="0"/>
          <w:numId w:val="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02E7DC5B" w14:textId="77777777" w:rsidR="00C263F9" w:rsidRPr="00C263F9" w:rsidRDefault="00C263F9" w:rsidP="00C263F9">
      <w:pPr>
        <w:numPr>
          <w:ilvl w:val="0"/>
          <w:numId w:val="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готовность и способность к образованию и самообразованию, к продуктивной читательской деятельности на протяжении всей жизни;</w:t>
      </w:r>
    </w:p>
    <w:p w14:paraId="13FD38B9"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7) экологического воспитания:</w:t>
      </w:r>
    </w:p>
    <w:p w14:paraId="7475C462" w14:textId="77777777" w:rsidR="00C263F9" w:rsidRPr="00C263F9" w:rsidRDefault="00C263F9" w:rsidP="00C263F9">
      <w:pPr>
        <w:numPr>
          <w:ilvl w:val="0"/>
          <w:numId w:val="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14:paraId="64FBD6C4" w14:textId="77777777" w:rsidR="00C263F9" w:rsidRPr="00C263F9" w:rsidRDefault="00C263F9" w:rsidP="00C263F9">
      <w:pPr>
        <w:numPr>
          <w:ilvl w:val="0"/>
          <w:numId w:val="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14:paraId="2C6AFE16" w14:textId="77777777" w:rsidR="00C263F9" w:rsidRPr="00C263F9" w:rsidRDefault="00C263F9" w:rsidP="00C263F9">
      <w:pPr>
        <w:numPr>
          <w:ilvl w:val="0"/>
          <w:numId w:val="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1FA26683" w14:textId="77777777" w:rsidR="00C263F9" w:rsidRPr="00C263F9" w:rsidRDefault="00C263F9" w:rsidP="00C263F9">
      <w:pPr>
        <w:numPr>
          <w:ilvl w:val="0"/>
          <w:numId w:val="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3443853C"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8) ценности научного познания:</w:t>
      </w:r>
    </w:p>
    <w:p w14:paraId="1D5B19E1" w14:textId="77777777" w:rsidR="00C263F9" w:rsidRPr="00C263F9" w:rsidRDefault="00C263F9" w:rsidP="00C263F9">
      <w:pPr>
        <w:numPr>
          <w:ilvl w:val="0"/>
          <w:numId w:val="8"/>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4AFC805D" w14:textId="77777777" w:rsidR="00C263F9" w:rsidRPr="00C263F9" w:rsidRDefault="00C263F9" w:rsidP="00C263F9">
      <w:pPr>
        <w:numPr>
          <w:ilvl w:val="0"/>
          <w:numId w:val="8"/>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53D54F65" w14:textId="77777777" w:rsidR="00C263F9" w:rsidRPr="00C263F9" w:rsidRDefault="00C263F9" w:rsidP="00C263F9">
      <w:pPr>
        <w:numPr>
          <w:ilvl w:val="0"/>
          <w:numId w:val="8"/>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14:paraId="3953A6D7"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lastRenderedPageBreak/>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59345514" w14:textId="77777777" w:rsidR="00C263F9" w:rsidRPr="00C263F9" w:rsidRDefault="00C263F9" w:rsidP="00C263F9">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47B0CB57" w14:textId="77777777" w:rsidR="00C263F9" w:rsidRPr="00C263F9" w:rsidRDefault="00C263F9" w:rsidP="00C263F9">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647591BC" w14:textId="77777777" w:rsidR="00C263F9" w:rsidRPr="00C263F9" w:rsidRDefault="00C263F9" w:rsidP="00C263F9">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D64BDEE" w14:textId="77777777" w:rsidR="00C263F9" w:rsidRPr="00C263F9" w:rsidRDefault="00C263F9" w:rsidP="00C263F9">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6CD704C3" w14:textId="77777777" w:rsidR="00C263F9" w:rsidRPr="00C263F9" w:rsidRDefault="00C263F9" w:rsidP="00C263F9">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0FDE9A9D" w14:textId="77777777" w:rsidR="00C263F9" w:rsidRPr="00C263F9" w:rsidRDefault="00C263F9" w:rsidP="00C263F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p>
    <w:p w14:paraId="69DE308E" w14:textId="77777777" w:rsidR="00C263F9" w:rsidRPr="00C263F9" w:rsidRDefault="00C263F9" w:rsidP="00C263F9">
      <w:pPr>
        <w:shd w:val="clear" w:color="auto" w:fill="FFFFFF"/>
        <w:spacing w:after="0" w:line="24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aps/>
          <w:color w:val="333333"/>
          <w:sz w:val="24"/>
          <w:szCs w:val="24"/>
          <w:lang w:eastAsia="ru-RU"/>
        </w:rPr>
        <w:t>МЕТАПРЕДМЕТНЫЕ РЕЗУЛЬТАТЫ</w:t>
      </w:r>
    </w:p>
    <w:p w14:paraId="0BF9A848" w14:textId="77777777" w:rsidR="00C263F9" w:rsidRPr="00C263F9" w:rsidRDefault="00C263F9" w:rsidP="00C263F9">
      <w:pPr>
        <w:shd w:val="clear" w:color="auto" w:fill="FFFFFF"/>
        <w:spacing w:after="0" w:line="24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aps/>
          <w:color w:val="333333"/>
          <w:sz w:val="24"/>
          <w:szCs w:val="24"/>
          <w:lang w:eastAsia="ru-RU"/>
        </w:rPr>
        <w:br/>
      </w:r>
    </w:p>
    <w:p w14:paraId="03B98CD4"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Метапредметные результаты освоения рабочей программы по литературе для среднего общего образования должны отражать:</w:t>
      </w:r>
    </w:p>
    <w:p w14:paraId="005C5D1D"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Овладение универсальными </w:t>
      </w:r>
      <w:r w:rsidRPr="00C263F9">
        <w:rPr>
          <w:rFonts w:ascii="Times New Roman" w:eastAsia="Times New Roman" w:hAnsi="Times New Roman" w:cs="Times New Roman"/>
          <w:b/>
          <w:bCs/>
          <w:color w:val="333333"/>
          <w:sz w:val="24"/>
          <w:szCs w:val="24"/>
          <w:lang w:eastAsia="ru-RU"/>
        </w:rPr>
        <w:t>учебными познавательными действиями</w:t>
      </w:r>
      <w:r w:rsidRPr="00C263F9">
        <w:rPr>
          <w:rFonts w:ascii="Times New Roman" w:eastAsia="Times New Roman" w:hAnsi="Times New Roman" w:cs="Times New Roman"/>
          <w:color w:val="333333"/>
          <w:sz w:val="24"/>
          <w:szCs w:val="24"/>
          <w:lang w:eastAsia="ru-RU"/>
        </w:rPr>
        <w:t>:</w:t>
      </w:r>
    </w:p>
    <w:p w14:paraId="726CC892"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1) базовые логические действия:</w:t>
      </w:r>
    </w:p>
    <w:p w14:paraId="52577B3B" w14:textId="77777777" w:rsidR="00C263F9" w:rsidRPr="00C263F9" w:rsidRDefault="00C263F9" w:rsidP="00C263F9">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самостоятельно формулировать и актуализировать проблему, заложенную в художественном произведении, рассматривать её всесторонне;</w:t>
      </w:r>
    </w:p>
    <w:p w14:paraId="011F67C5" w14:textId="77777777" w:rsidR="00C263F9" w:rsidRPr="00C263F9" w:rsidRDefault="00C263F9" w:rsidP="00C263F9">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2CDCA22C" w14:textId="77777777" w:rsidR="00C263F9" w:rsidRPr="00C263F9" w:rsidRDefault="00C263F9" w:rsidP="00C263F9">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определять цели деятельности, задавать параметры и критерии их достижения;</w:t>
      </w:r>
    </w:p>
    <w:p w14:paraId="27462EE7" w14:textId="77777777" w:rsidR="00C263F9" w:rsidRPr="00C263F9" w:rsidRDefault="00C263F9" w:rsidP="00C263F9">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14:paraId="4A822CBF" w14:textId="77777777" w:rsidR="00C263F9" w:rsidRPr="00C263F9" w:rsidRDefault="00C263F9" w:rsidP="00C263F9">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lastRenderedPageBreak/>
        <w:t>разрабатывать план решения проблемы с учётом анализа имеющихся материальных и нематериальных ресурсов;</w:t>
      </w:r>
    </w:p>
    <w:p w14:paraId="7EFB6EE4" w14:textId="77777777" w:rsidR="00C263F9" w:rsidRPr="00C263F9" w:rsidRDefault="00C263F9" w:rsidP="00C263F9">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вносить коррективы в деятельность, оценивать соответствие результатов целям, оценивать риски последствий деятельности;</w:t>
      </w:r>
    </w:p>
    <w:p w14:paraId="0EDA1EB6" w14:textId="77777777" w:rsidR="00C263F9" w:rsidRPr="00C263F9" w:rsidRDefault="00C263F9" w:rsidP="00C263F9">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60D8E596" w14:textId="77777777" w:rsidR="00C263F9" w:rsidRPr="00C263F9" w:rsidRDefault="00C263F9" w:rsidP="00C263F9">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развивать креативное мышление при решении жизненных проблем с опорой на собственный читательский опыт;</w:t>
      </w:r>
    </w:p>
    <w:p w14:paraId="7BEC918B"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2) базовые исследовательские действия:</w:t>
      </w:r>
    </w:p>
    <w:p w14:paraId="3D986A79" w14:textId="77777777" w:rsidR="00C263F9" w:rsidRPr="00C263F9" w:rsidRDefault="00C263F9" w:rsidP="00C263F9">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w:t>
      </w:r>
    </w:p>
    <w:p w14:paraId="1B3969DE" w14:textId="77777777" w:rsidR="00C263F9" w:rsidRPr="00C263F9" w:rsidRDefault="00C263F9" w:rsidP="00C263F9">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w:t>
      </w:r>
    </w:p>
    <w:p w14:paraId="049F2F30" w14:textId="77777777" w:rsidR="00C263F9" w:rsidRPr="00C263F9" w:rsidRDefault="00C263F9" w:rsidP="00C263F9">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формирование научного типа мышления, владение научной терминологией, ключевыми понятиями и методами современного литературоведения;</w:t>
      </w:r>
    </w:p>
    <w:p w14:paraId="69E1E721" w14:textId="77777777" w:rsidR="00C263F9" w:rsidRPr="00C263F9" w:rsidRDefault="00C263F9" w:rsidP="00C263F9">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1A6CBAA7" w14:textId="77777777" w:rsidR="00C263F9" w:rsidRPr="00C263F9" w:rsidRDefault="00C263F9" w:rsidP="00C263F9">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58414E17" w14:textId="77777777" w:rsidR="00C263F9" w:rsidRPr="00C263F9" w:rsidRDefault="00C263F9" w:rsidP="00C263F9">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C5DB5C0" w14:textId="77777777" w:rsidR="00C263F9" w:rsidRPr="00C263F9" w:rsidRDefault="00C263F9" w:rsidP="00C263F9">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давать оценку новым ситуациям, оценивать приобретённый опыт, в том числе читательский;</w:t>
      </w:r>
    </w:p>
    <w:p w14:paraId="12126816" w14:textId="77777777" w:rsidR="00C263F9" w:rsidRPr="00C263F9" w:rsidRDefault="00C263F9" w:rsidP="00C263F9">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осуществлять целенаправленный поиск переноса средств и способов действия в профессиональную среду;</w:t>
      </w:r>
    </w:p>
    <w:p w14:paraId="672FC598" w14:textId="77777777" w:rsidR="00C263F9" w:rsidRPr="00C263F9" w:rsidRDefault="00C263F9" w:rsidP="00C263F9">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2EBC3B80" w14:textId="77777777" w:rsidR="00C263F9" w:rsidRPr="00C263F9" w:rsidRDefault="00C263F9" w:rsidP="00C263F9">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pacing w:val="-2"/>
          <w:sz w:val="24"/>
          <w:szCs w:val="24"/>
          <w:lang w:eastAsia="ru-RU"/>
        </w:rPr>
        <w:t>уметь интегрировать знания из разных предметных областей;</w:t>
      </w:r>
    </w:p>
    <w:p w14:paraId="06436AD4" w14:textId="77777777" w:rsidR="00C263F9" w:rsidRPr="00C263F9" w:rsidRDefault="00C263F9" w:rsidP="00C263F9">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выдвигать новые идеи, предлагать оригинальные подходы и решения; ставить проблемы и задачи, допускающие альтернативные решения;</w:t>
      </w:r>
    </w:p>
    <w:p w14:paraId="63660BDF"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3) работа с информацией:</w:t>
      </w:r>
    </w:p>
    <w:p w14:paraId="5CE26771" w14:textId="77777777" w:rsidR="00C263F9" w:rsidRPr="00C263F9" w:rsidRDefault="00C263F9" w:rsidP="00C263F9">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lastRenderedPageBreak/>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74A7366F" w14:textId="77777777" w:rsidR="00C263F9" w:rsidRPr="00C263F9" w:rsidRDefault="00C263F9" w:rsidP="00C263F9">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14:paraId="4DE03F1A" w14:textId="77777777" w:rsidR="00C263F9" w:rsidRPr="00C263F9" w:rsidRDefault="00C263F9" w:rsidP="00C263F9">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оценивать достоверность, легитимность литературной и другой информации, её соответствие правовым и морально-этическим нормам;</w:t>
      </w:r>
    </w:p>
    <w:p w14:paraId="2EE1AF2C" w14:textId="77777777" w:rsidR="00C263F9" w:rsidRPr="00C263F9" w:rsidRDefault="00C263F9" w:rsidP="00C263F9">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30A05F3" w14:textId="77777777" w:rsidR="00C263F9" w:rsidRPr="00C263F9" w:rsidRDefault="00C263F9" w:rsidP="00C263F9">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владеть навыками распознавания и защиты литературной </w:t>
      </w:r>
      <w:r w:rsidRPr="00C263F9">
        <w:rPr>
          <w:rFonts w:ascii="Times New Roman" w:eastAsia="Times New Roman" w:hAnsi="Times New Roman" w:cs="Times New Roman"/>
          <w:color w:val="333333"/>
          <w:spacing w:val="-2"/>
          <w:sz w:val="24"/>
          <w:szCs w:val="24"/>
          <w:lang w:eastAsia="ru-RU"/>
        </w:rPr>
        <w:t>и другой информации, информационной безопасности личности.</w:t>
      </w:r>
    </w:p>
    <w:p w14:paraId="52930262"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t>Овладение универсальными коммуникативными действиями:</w:t>
      </w:r>
    </w:p>
    <w:p w14:paraId="6CCF51E6"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1) общение:</w:t>
      </w:r>
    </w:p>
    <w:p w14:paraId="6885DEC3" w14:textId="77777777" w:rsidR="00C263F9" w:rsidRPr="00C263F9" w:rsidRDefault="00C263F9" w:rsidP="00C263F9">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осуществлять коммуникации во всех сферах жизни, в том числе на уроке литературы и во внеурочной деятельности по предмету;</w:t>
      </w:r>
    </w:p>
    <w:p w14:paraId="72BFC291" w14:textId="77777777" w:rsidR="00C263F9" w:rsidRPr="00C263F9" w:rsidRDefault="00C263F9" w:rsidP="00C263F9">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41982BD0" w14:textId="77777777" w:rsidR="00C263F9" w:rsidRPr="00C263F9" w:rsidRDefault="00C263F9" w:rsidP="00C263F9">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05D59D36" w14:textId="77777777" w:rsidR="00C263F9" w:rsidRPr="00C263F9" w:rsidRDefault="00C263F9" w:rsidP="00C263F9">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развёрнуто и логично излагать в процессе анализа литературного произведения свою точку зрения с использованием языковых средств;</w:t>
      </w:r>
    </w:p>
    <w:p w14:paraId="6EFCE181"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2) совместная деятельность:</w:t>
      </w:r>
    </w:p>
    <w:p w14:paraId="7663F73D" w14:textId="77777777" w:rsidR="00C263F9" w:rsidRPr="00C263F9" w:rsidRDefault="00C263F9" w:rsidP="00C263F9">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понимать и использовать преимущества командной и индивидуальной работы на уроке и во внеурочной деятельности по литературе;</w:t>
      </w:r>
    </w:p>
    <w:p w14:paraId="7410D638" w14:textId="77777777" w:rsidR="00C263F9" w:rsidRPr="00C263F9" w:rsidRDefault="00C263F9" w:rsidP="00C263F9">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выбирать тематику и методы совместных действий с учётом общих интересов и возможностей каждого члена коллектива;</w:t>
      </w:r>
    </w:p>
    <w:p w14:paraId="44F7144F" w14:textId="77777777" w:rsidR="00C263F9" w:rsidRPr="00C263F9" w:rsidRDefault="00C263F9" w:rsidP="00C263F9">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14:paraId="55D2FF2D" w14:textId="77777777" w:rsidR="00C263F9" w:rsidRPr="00C263F9" w:rsidRDefault="00C263F9" w:rsidP="00C263F9">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оценивать качество своего вклада и каждого участника команды в общий результат по разработанным критериям;</w:t>
      </w:r>
    </w:p>
    <w:p w14:paraId="1A945171" w14:textId="77777777" w:rsidR="00C263F9" w:rsidRPr="00C263F9" w:rsidRDefault="00C263F9" w:rsidP="00C263F9">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предлагать новые проекты, в том числе литературные, оценивать идеи с позиции новизны, оригинальности, практической значимости;</w:t>
      </w:r>
    </w:p>
    <w:p w14:paraId="47052BB3" w14:textId="77777777" w:rsidR="00C263F9" w:rsidRPr="00C263F9" w:rsidRDefault="00C263F9" w:rsidP="00C263F9">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осуществлять позитивное стратегическое поведение в различных ситуациях, проявлять творчество и воображение, быть инициативным.</w:t>
      </w:r>
    </w:p>
    <w:p w14:paraId="2C6A4F17"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lastRenderedPageBreak/>
        <w:t>Овладение универсальными регулятивными действиями:</w:t>
      </w:r>
    </w:p>
    <w:p w14:paraId="0568EFC3"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1) самоорганизация:</w:t>
      </w:r>
    </w:p>
    <w:p w14:paraId="25C2CD7B" w14:textId="77777777" w:rsidR="00C263F9" w:rsidRPr="00C263F9" w:rsidRDefault="00C263F9" w:rsidP="00C263F9">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3D519FA8" w14:textId="77777777" w:rsidR="00C263F9" w:rsidRPr="00C263F9" w:rsidRDefault="00C263F9" w:rsidP="00C263F9">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7F66BDCE" w14:textId="77777777" w:rsidR="00C263F9" w:rsidRPr="00C263F9" w:rsidRDefault="00C263F9" w:rsidP="00C263F9">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давать оценку новым ситуациям, в том числе изображённым в художественной литературе;</w:t>
      </w:r>
    </w:p>
    <w:p w14:paraId="238C7682" w14:textId="77777777" w:rsidR="00C263F9" w:rsidRPr="00C263F9" w:rsidRDefault="00C263F9" w:rsidP="00C263F9">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расширять рамки учебного предмета на основе личных предпочтений с опорой на читательский опыт;</w:t>
      </w:r>
    </w:p>
    <w:p w14:paraId="5EAB17A4" w14:textId="77777777" w:rsidR="00C263F9" w:rsidRPr="00C263F9" w:rsidRDefault="00C263F9" w:rsidP="00C263F9">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делать осознанный выбор, аргументировать его, брать ответственность за решение;</w:t>
      </w:r>
    </w:p>
    <w:p w14:paraId="64B6D42E" w14:textId="77777777" w:rsidR="00C263F9" w:rsidRPr="00C263F9" w:rsidRDefault="00C263F9" w:rsidP="00C263F9">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оценивать приобретённый опыт с учётом литературных знаний;</w:t>
      </w:r>
    </w:p>
    <w:p w14:paraId="54F6CE3D" w14:textId="77777777" w:rsidR="00C263F9" w:rsidRPr="00C263F9" w:rsidRDefault="00C263F9" w:rsidP="00C263F9">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14:paraId="1B52D8B9"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2) самоконтроль:</w:t>
      </w:r>
    </w:p>
    <w:p w14:paraId="5450ED86" w14:textId="77777777" w:rsidR="00C263F9" w:rsidRPr="00C263F9" w:rsidRDefault="00C263F9" w:rsidP="00C263F9">
      <w:pPr>
        <w:numPr>
          <w:ilvl w:val="0"/>
          <w:numId w:val="1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давать оценку новым ситуациям, вносить коррективы в деятельность, оценивать соответствие результатов целям;</w:t>
      </w:r>
    </w:p>
    <w:p w14:paraId="3FB50FFC" w14:textId="77777777" w:rsidR="00C263F9" w:rsidRPr="00C263F9" w:rsidRDefault="00C263F9" w:rsidP="00C263F9">
      <w:pPr>
        <w:numPr>
          <w:ilvl w:val="0"/>
          <w:numId w:val="1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20331C60" w14:textId="77777777" w:rsidR="00C263F9" w:rsidRPr="00C263F9" w:rsidRDefault="00C263F9" w:rsidP="00C263F9">
      <w:pPr>
        <w:numPr>
          <w:ilvl w:val="0"/>
          <w:numId w:val="1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уметь оценивать риски и своевременно принимать решения по их снижению;</w:t>
      </w:r>
    </w:p>
    <w:p w14:paraId="63D462F1"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3) принятие себя и других:</w:t>
      </w:r>
    </w:p>
    <w:p w14:paraId="65E4B01C" w14:textId="77777777" w:rsidR="00C263F9" w:rsidRPr="00C263F9" w:rsidRDefault="00C263F9" w:rsidP="00C263F9">
      <w:pPr>
        <w:numPr>
          <w:ilvl w:val="0"/>
          <w:numId w:val="1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принимать себя, понимая свои недостатки и достоинства;</w:t>
      </w:r>
    </w:p>
    <w:p w14:paraId="114505FB" w14:textId="77777777" w:rsidR="00C263F9" w:rsidRPr="00C263F9" w:rsidRDefault="00C263F9" w:rsidP="00C263F9">
      <w:pPr>
        <w:numPr>
          <w:ilvl w:val="0"/>
          <w:numId w:val="1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20031F90" w14:textId="77777777" w:rsidR="00C263F9" w:rsidRPr="00C263F9" w:rsidRDefault="00C263F9" w:rsidP="00C263F9">
      <w:pPr>
        <w:numPr>
          <w:ilvl w:val="0"/>
          <w:numId w:val="1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признавать своё право и право других на ошибки в дискуссиях на литературные темы;</w:t>
      </w:r>
    </w:p>
    <w:p w14:paraId="32DEA5B0" w14:textId="77777777" w:rsidR="00C263F9" w:rsidRPr="00C263F9" w:rsidRDefault="00C263F9" w:rsidP="00C263F9">
      <w:pPr>
        <w:numPr>
          <w:ilvl w:val="0"/>
          <w:numId w:val="1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развивать способность понимать мир с позиции другого человека, используя знания по литературе.</w:t>
      </w:r>
    </w:p>
    <w:p w14:paraId="22872AA1" w14:textId="77777777" w:rsidR="00C263F9" w:rsidRPr="00C263F9" w:rsidRDefault="00C263F9" w:rsidP="00C263F9">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p>
    <w:p w14:paraId="367B2639" w14:textId="77777777" w:rsidR="00C263F9" w:rsidRPr="00C263F9" w:rsidRDefault="00C263F9" w:rsidP="00C263F9">
      <w:pPr>
        <w:shd w:val="clear" w:color="auto" w:fill="FFFFFF"/>
        <w:spacing w:beforeAutospacing="1" w:after="0" w:afterAutospacing="1" w:line="240" w:lineRule="auto"/>
        <w:ind w:firstLine="720"/>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aps/>
          <w:color w:val="333333"/>
          <w:sz w:val="24"/>
          <w:szCs w:val="24"/>
          <w:lang w:eastAsia="ru-RU"/>
        </w:rPr>
        <w:lastRenderedPageBreak/>
        <w:t>ПРЕДМЕТНЫЕ РЕЗУЛЬТАТЫ</w:t>
      </w:r>
      <w:r w:rsidRPr="00C263F9">
        <w:rPr>
          <w:rFonts w:ascii="Times New Roman" w:eastAsia="Times New Roman" w:hAnsi="Times New Roman" w:cs="Times New Roman"/>
          <w:b/>
          <w:bCs/>
          <w:color w:val="333333"/>
          <w:sz w:val="24"/>
          <w:szCs w:val="24"/>
          <w:lang w:eastAsia="ru-RU"/>
        </w:rPr>
        <w:t> (10–11 классы)</w:t>
      </w:r>
    </w:p>
    <w:p w14:paraId="2D763A57" w14:textId="77777777" w:rsidR="00C263F9" w:rsidRPr="00C263F9" w:rsidRDefault="00C263F9" w:rsidP="00C263F9">
      <w:pPr>
        <w:shd w:val="clear" w:color="auto" w:fill="FFFFFF"/>
        <w:spacing w:beforeAutospacing="1" w:after="0" w:afterAutospacing="1" w:line="240" w:lineRule="auto"/>
        <w:ind w:firstLine="720"/>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olor w:val="333333"/>
          <w:sz w:val="24"/>
          <w:szCs w:val="24"/>
          <w:lang w:eastAsia="ru-RU"/>
        </w:rPr>
        <w:br/>
      </w:r>
    </w:p>
    <w:p w14:paraId="2BA8E915"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Предметные результаты по литературе в средней школе должны обеспечивать:</w:t>
      </w:r>
    </w:p>
    <w:p w14:paraId="0A029D6E"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215E2D6D"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2) осознание взаимосвязи между языковым, литературным, интеллектуальным, духовно-нравственным развитием личности;</w:t>
      </w:r>
    </w:p>
    <w:p w14:paraId="3501655F"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119ABEE3"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7899C7FA"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XX–XXI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Дж. Оруэлла, Э. М. Ремарка, Э. Хемингуэя, Дж. Сэлинджера, Р. Брэдбери; </w:t>
      </w:r>
      <w:r w:rsidRPr="00C263F9">
        <w:rPr>
          <w:rFonts w:ascii="Times New Roman" w:eastAsia="Times New Roman" w:hAnsi="Times New Roman" w:cs="Times New Roman"/>
          <w:color w:val="333333"/>
          <w:sz w:val="24"/>
          <w:szCs w:val="24"/>
          <w:lang w:eastAsia="ru-RU"/>
        </w:rPr>
        <w:lastRenderedPageBreak/>
        <w:t>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14:paraId="3E99C6E5"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14:paraId="2C700972"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6127347A"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381512E6"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1B82CE95"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pacing w:val="-2"/>
          <w:sz w:val="24"/>
          <w:szCs w:val="24"/>
          <w:lang w:eastAsia="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043BF97B"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14:paraId="0BDEA4E0"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7767D9E6"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lastRenderedPageBreak/>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14:paraId="661F330E"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55F68C82"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6E792AB2" w14:textId="77777777" w:rsidR="00C263F9" w:rsidRPr="00C263F9" w:rsidRDefault="00C263F9" w:rsidP="00C263F9">
      <w:pPr>
        <w:shd w:val="clear" w:color="auto" w:fill="FFFFFF"/>
        <w:spacing w:beforeAutospacing="1" w:after="0" w:afterAutospacing="1" w:line="240" w:lineRule="auto"/>
        <w:ind w:firstLine="720"/>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br/>
      </w:r>
    </w:p>
    <w:p w14:paraId="3967D5D7" w14:textId="77777777" w:rsidR="00C263F9" w:rsidRPr="00C263F9" w:rsidRDefault="00C263F9" w:rsidP="00C263F9">
      <w:pPr>
        <w:shd w:val="clear" w:color="auto" w:fill="FFFFFF"/>
        <w:spacing w:beforeAutospacing="1" w:after="0" w:afterAutospacing="1" w:line="48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aps/>
          <w:color w:val="333333"/>
          <w:sz w:val="24"/>
          <w:szCs w:val="24"/>
          <w:lang w:eastAsia="ru-RU"/>
        </w:rPr>
        <w:t>ПРЕДМЕТНЫЕ РЕЗУЛЬТАТЫ ПО КЛАССАМ:</w:t>
      </w:r>
    </w:p>
    <w:p w14:paraId="5F837797" w14:textId="77777777" w:rsidR="00C263F9" w:rsidRPr="00C263F9" w:rsidRDefault="00C263F9" w:rsidP="00C263F9">
      <w:pPr>
        <w:shd w:val="clear" w:color="auto" w:fill="FFFFFF"/>
        <w:spacing w:after="0" w:afterAutospacing="1" w:line="24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aps/>
          <w:color w:val="333333"/>
          <w:sz w:val="24"/>
          <w:szCs w:val="24"/>
          <w:lang w:eastAsia="ru-RU"/>
        </w:rPr>
        <w:br/>
      </w:r>
    </w:p>
    <w:p w14:paraId="518FB791" w14:textId="77777777" w:rsidR="00C263F9" w:rsidRPr="00C263F9" w:rsidRDefault="00C263F9" w:rsidP="00C263F9">
      <w:pPr>
        <w:shd w:val="clear" w:color="auto" w:fill="FFFFFF"/>
        <w:spacing w:after="0" w:afterAutospacing="1" w:line="24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aps/>
          <w:color w:val="333333"/>
          <w:sz w:val="24"/>
          <w:szCs w:val="24"/>
          <w:lang w:eastAsia="ru-RU"/>
        </w:rPr>
        <w:t>10 КЛАСС</w:t>
      </w:r>
    </w:p>
    <w:p w14:paraId="11821C1B" w14:textId="77777777" w:rsidR="00C263F9" w:rsidRPr="00C263F9" w:rsidRDefault="00C263F9" w:rsidP="00C263F9">
      <w:pPr>
        <w:shd w:val="clear" w:color="auto" w:fill="FFFFFF"/>
        <w:spacing w:after="0" w:afterAutospacing="1" w:line="240" w:lineRule="auto"/>
        <w:ind w:firstLine="567"/>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aps/>
          <w:color w:val="333333"/>
          <w:sz w:val="24"/>
          <w:szCs w:val="24"/>
          <w:lang w:eastAsia="ru-RU"/>
        </w:rPr>
        <w:br/>
      </w:r>
    </w:p>
    <w:p w14:paraId="477CF6E6"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14:paraId="2018AD26"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pacing w:val="-2"/>
          <w:sz w:val="24"/>
          <w:szCs w:val="24"/>
          <w:lang w:eastAsia="ru-RU"/>
        </w:rPr>
        <w:t>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p w14:paraId="6DB74B3E"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lastRenderedPageBreak/>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2BCE6B75"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14:paraId="28FD2A91"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14:paraId="1356C5F5"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6) способность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p w14:paraId="02F51436"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14:paraId="0F1504AE"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34614F5F"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pacing w:val="-2"/>
          <w:sz w:val="24"/>
          <w:szCs w:val="24"/>
          <w:lang w:eastAsia="ru-RU"/>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142EB6EC"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14:paraId="5F2C332E"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lastRenderedPageBreak/>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3DB4556F"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4A3E687A"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573AF266" w14:textId="77777777" w:rsidR="00C263F9" w:rsidRPr="00C263F9" w:rsidRDefault="00C263F9" w:rsidP="00C263F9">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pacing w:val="-2"/>
          <w:sz w:val="24"/>
          <w:szCs w:val="24"/>
          <w:lang w:eastAsia="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0B722A58" w14:textId="77777777" w:rsidR="00C263F9" w:rsidRPr="00C263F9" w:rsidRDefault="00C263F9" w:rsidP="00C263F9">
      <w:pPr>
        <w:shd w:val="clear" w:color="auto" w:fill="FFFFFF"/>
        <w:spacing w:beforeAutospacing="1" w:after="0" w:afterAutospacing="1" w:line="240" w:lineRule="auto"/>
        <w:ind w:firstLine="720"/>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pacing w:val="-2"/>
          <w:sz w:val="24"/>
          <w:szCs w:val="24"/>
          <w:lang w:eastAsia="ru-RU"/>
        </w:rPr>
        <w:br/>
      </w:r>
    </w:p>
    <w:p w14:paraId="35CF2C0A" w14:textId="77777777" w:rsidR="00C263F9" w:rsidRPr="00C263F9" w:rsidRDefault="00C263F9" w:rsidP="00C263F9">
      <w:pPr>
        <w:shd w:val="clear" w:color="auto" w:fill="FFFFFF"/>
        <w:spacing w:after="0" w:line="240" w:lineRule="auto"/>
        <w:ind w:firstLine="720"/>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aps/>
          <w:color w:val="333333"/>
          <w:sz w:val="24"/>
          <w:szCs w:val="24"/>
          <w:lang w:eastAsia="ru-RU"/>
        </w:rPr>
        <w:t>11 КЛАСС</w:t>
      </w:r>
    </w:p>
    <w:p w14:paraId="67D94CB4" w14:textId="77777777" w:rsidR="00C263F9" w:rsidRPr="00C263F9" w:rsidRDefault="00C263F9" w:rsidP="00C263F9">
      <w:pPr>
        <w:shd w:val="clear" w:color="auto" w:fill="FFFFFF"/>
        <w:spacing w:after="0" w:line="240" w:lineRule="auto"/>
        <w:ind w:firstLine="720"/>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b/>
          <w:bCs/>
          <w:caps/>
          <w:color w:val="333333"/>
          <w:sz w:val="24"/>
          <w:szCs w:val="24"/>
          <w:lang w:eastAsia="ru-RU"/>
        </w:rPr>
        <w:br/>
      </w:r>
    </w:p>
    <w:p w14:paraId="166083C3"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14:paraId="0FAB98AC"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14:paraId="450CC73D"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lastRenderedPageBreak/>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16445750"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pacing w:val="-1"/>
          <w:sz w:val="24"/>
          <w:szCs w:val="24"/>
          <w:lang w:eastAsia="ru-RU"/>
        </w:rPr>
        <w:t>4)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14:paraId="56D65DF8"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традицией; выявлять «сквозные темы» и ключевые проблемы русской литературы;</w:t>
      </w:r>
    </w:p>
    <w:p w14:paraId="78DFDEFD"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3F7A7F54"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59739740"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427E5501"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038FF0A4"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14:paraId="440F7EEC"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lastRenderedPageBreak/>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2184F82E"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0531CB64"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6254642A" w14:textId="77777777" w:rsidR="00C263F9" w:rsidRPr="00C263F9" w:rsidRDefault="00C263F9" w:rsidP="00C263F9">
      <w:pPr>
        <w:shd w:val="clear" w:color="auto" w:fill="FFFFFF"/>
        <w:spacing w:beforeAutospacing="1" w:after="0" w:afterAutospacing="1" w:line="240" w:lineRule="auto"/>
        <w:ind w:firstLine="720"/>
        <w:jc w:val="both"/>
        <w:rPr>
          <w:rFonts w:ascii="Times New Roman" w:eastAsia="Times New Roman" w:hAnsi="Times New Roman" w:cs="Times New Roman"/>
          <w:color w:val="333333"/>
          <w:sz w:val="24"/>
          <w:szCs w:val="24"/>
          <w:lang w:eastAsia="ru-RU"/>
        </w:rPr>
      </w:pPr>
      <w:r w:rsidRPr="00C263F9">
        <w:rPr>
          <w:rFonts w:ascii="Times New Roman" w:eastAsia="Times New Roman" w:hAnsi="Times New Roman" w:cs="Times New Roman"/>
          <w:color w:val="333333"/>
          <w:sz w:val="24"/>
          <w:szCs w:val="24"/>
          <w:lang w:eastAsia="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5A9378DF" w14:textId="77777777" w:rsidR="00C263F9" w:rsidRPr="00C263F9" w:rsidRDefault="00C263F9" w:rsidP="00C263F9">
      <w:pPr>
        <w:spacing w:after="0" w:line="240" w:lineRule="auto"/>
        <w:rPr>
          <w:rFonts w:ascii="Times New Roman" w:eastAsia="Times New Roman" w:hAnsi="Times New Roman" w:cs="Times New Roman"/>
          <w:b/>
          <w:bCs/>
          <w:caps/>
          <w:sz w:val="24"/>
          <w:szCs w:val="24"/>
          <w:lang w:eastAsia="ru-RU"/>
        </w:rPr>
      </w:pPr>
      <w:r w:rsidRPr="00C263F9">
        <w:rPr>
          <w:rFonts w:ascii="Times New Roman" w:eastAsia="Times New Roman" w:hAnsi="Times New Roman" w:cs="Times New Roman"/>
          <w:b/>
          <w:bCs/>
          <w:caps/>
          <w:sz w:val="24"/>
          <w:szCs w:val="24"/>
          <w:lang w:eastAsia="ru-RU"/>
        </w:rPr>
        <w:t>ТЕМАТИЧЕСКИЙ ПЛАН</w:t>
      </w:r>
    </w:p>
    <w:p w14:paraId="6690E624" w14:textId="77777777" w:rsidR="00C263F9" w:rsidRPr="00C263F9" w:rsidRDefault="00C263F9" w:rsidP="00C263F9">
      <w:pPr>
        <w:spacing w:after="0" w:line="240" w:lineRule="auto"/>
        <w:rPr>
          <w:rFonts w:ascii="Times New Roman" w:eastAsia="Times New Roman" w:hAnsi="Times New Roman" w:cs="Times New Roman"/>
          <w:b/>
          <w:bCs/>
          <w:caps/>
          <w:sz w:val="24"/>
          <w:szCs w:val="24"/>
          <w:lang w:eastAsia="ru-RU"/>
        </w:rPr>
      </w:pPr>
      <w:r w:rsidRPr="00C263F9">
        <w:rPr>
          <w:rFonts w:ascii="Times New Roman" w:eastAsia="Times New Roman" w:hAnsi="Times New Roman" w:cs="Times New Roman"/>
          <w:b/>
          <w:bCs/>
          <w:caps/>
          <w:sz w:val="24"/>
          <w:szCs w:val="24"/>
          <w:lang w:eastAsia="ru-RU"/>
        </w:rPr>
        <w:t>10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67"/>
        <w:gridCol w:w="7711"/>
        <w:gridCol w:w="665"/>
        <w:gridCol w:w="1723"/>
        <w:gridCol w:w="1764"/>
        <w:gridCol w:w="2707"/>
      </w:tblGrid>
      <w:tr w:rsidR="00C263F9" w:rsidRPr="00C263F9" w14:paraId="3B5CEB39" w14:textId="77777777" w:rsidTr="00C263F9">
        <w:trPr>
          <w:tblHeader/>
          <w:tblCellSpacing w:w="15" w:type="dxa"/>
        </w:trPr>
        <w:tc>
          <w:tcPr>
            <w:tcW w:w="0" w:type="auto"/>
            <w:vMerge w:val="restart"/>
            <w:hideMark/>
          </w:tcPr>
          <w:p w14:paraId="5FD9D8D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 п/п</w:t>
            </w:r>
          </w:p>
        </w:tc>
        <w:tc>
          <w:tcPr>
            <w:tcW w:w="0" w:type="auto"/>
            <w:vMerge w:val="restart"/>
            <w:hideMark/>
          </w:tcPr>
          <w:p w14:paraId="4360307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Наименование разделов и тем программы</w:t>
            </w:r>
          </w:p>
        </w:tc>
        <w:tc>
          <w:tcPr>
            <w:tcW w:w="0" w:type="auto"/>
            <w:gridSpan w:val="3"/>
            <w:hideMark/>
          </w:tcPr>
          <w:p w14:paraId="5C30B50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Количество часов</w:t>
            </w:r>
          </w:p>
        </w:tc>
        <w:tc>
          <w:tcPr>
            <w:tcW w:w="0" w:type="auto"/>
            <w:vMerge w:val="restart"/>
            <w:hideMark/>
          </w:tcPr>
          <w:p w14:paraId="539CA46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Электронные (цифровые) образовательные ресурсы</w:t>
            </w:r>
          </w:p>
        </w:tc>
      </w:tr>
      <w:tr w:rsidR="00C263F9" w:rsidRPr="00C263F9" w14:paraId="325F73C3" w14:textId="77777777" w:rsidTr="00C263F9">
        <w:trPr>
          <w:tblHeader/>
          <w:tblCellSpacing w:w="15" w:type="dxa"/>
        </w:trPr>
        <w:tc>
          <w:tcPr>
            <w:tcW w:w="0" w:type="auto"/>
            <w:vMerge/>
            <w:hideMark/>
          </w:tcPr>
          <w:p w14:paraId="76B8CCAF" w14:textId="77777777" w:rsidR="00C263F9" w:rsidRPr="00C263F9" w:rsidRDefault="00C263F9" w:rsidP="00C263F9">
            <w:pPr>
              <w:spacing w:after="0" w:line="240" w:lineRule="auto"/>
              <w:rPr>
                <w:rFonts w:ascii="inherit" w:eastAsia="Times New Roman" w:hAnsi="inherit" w:cs="Times New Roman"/>
                <w:sz w:val="24"/>
                <w:szCs w:val="24"/>
                <w:lang w:eastAsia="ru-RU"/>
              </w:rPr>
            </w:pPr>
          </w:p>
        </w:tc>
        <w:tc>
          <w:tcPr>
            <w:tcW w:w="0" w:type="auto"/>
            <w:vMerge/>
            <w:hideMark/>
          </w:tcPr>
          <w:p w14:paraId="2A9153C1" w14:textId="77777777" w:rsidR="00C263F9" w:rsidRPr="00C263F9" w:rsidRDefault="00C263F9" w:rsidP="00C263F9">
            <w:pPr>
              <w:spacing w:after="0" w:line="240" w:lineRule="auto"/>
              <w:rPr>
                <w:rFonts w:ascii="inherit" w:eastAsia="Times New Roman" w:hAnsi="inherit" w:cs="Times New Roman"/>
                <w:sz w:val="24"/>
                <w:szCs w:val="24"/>
                <w:lang w:eastAsia="ru-RU"/>
              </w:rPr>
            </w:pPr>
          </w:p>
        </w:tc>
        <w:tc>
          <w:tcPr>
            <w:tcW w:w="0" w:type="auto"/>
            <w:hideMark/>
          </w:tcPr>
          <w:p w14:paraId="2446E87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Всего</w:t>
            </w:r>
          </w:p>
        </w:tc>
        <w:tc>
          <w:tcPr>
            <w:tcW w:w="0" w:type="auto"/>
            <w:hideMark/>
          </w:tcPr>
          <w:p w14:paraId="4F50A61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Контрольные работы</w:t>
            </w:r>
          </w:p>
        </w:tc>
        <w:tc>
          <w:tcPr>
            <w:tcW w:w="0" w:type="auto"/>
            <w:hideMark/>
          </w:tcPr>
          <w:p w14:paraId="63FFEB0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Практические работы</w:t>
            </w:r>
          </w:p>
        </w:tc>
        <w:tc>
          <w:tcPr>
            <w:tcW w:w="0" w:type="auto"/>
            <w:vMerge/>
            <w:vAlign w:val="center"/>
            <w:hideMark/>
          </w:tcPr>
          <w:p w14:paraId="6BE7B033" w14:textId="77777777" w:rsidR="00C263F9" w:rsidRPr="00C263F9" w:rsidRDefault="00C263F9" w:rsidP="00C263F9">
            <w:pPr>
              <w:spacing w:after="0" w:line="240" w:lineRule="auto"/>
              <w:rPr>
                <w:rFonts w:ascii="inherit" w:eastAsia="Times New Roman" w:hAnsi="inherit" w:cs="Times New Roman"/>
                <w:sz w:val="24"/>
                <w:szCs w:val="24"/>
                <w:lang w:eastAsia="ru-RU"/>
              </w:rPr>
            </w:pPr>
          </w:p>
        </w:tc>
      </w:tr>
      <w:tr w:rsidR="00C263F9" w:rsidRPr="00C263F9" w14:paraId="093042AE" w14:textId="77777777" w:rsidTr="00C263F9">
        <w:trPr>
          <w:tblCellSpacing w:w="15" w:type="dxa"/>
        </w:trPr>
        <w:tc>
          <w:tcPr>
            <w:tcW w:w="0" w:type="auto"/>
            <w:gridSpan w:val="6"/>
            <w:hideMark/>
          </w:tcPr>
          <w:p w14:paraId="12E8D49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b/>
                <w:bCs/>
                <w:sz w:val="24"/>
                <w:szCs w:val="24"/>
                <w:lang w:eastAsia="ru-RU"/>
              </w:rPr>
              <w:t>Раздел 1.</w:t>
            </w:r>
            <w:r w:rsidRPr="00C263F9">
              <w:rPr>
                <w:rFonts w:ascii="inherit" w:eastAsia="Times New Roman" w:hAnsi="inherit" w:cs="Times New Roman"/>
                <w:sz w:val="24"/>
                <w:szCs w:val="24"/>
                <w:lang w:eastAsia="ru-RU"/>
              </w:rPr>
              <w:t xml:space="preserve"> </w:t>
            </w:r>
            <w:r w:rsidRPr="00C263F9">
              <w:rPr>
                <w:rFonts w:ascii="inherit" w:eastAsia="Times New Roman" w:hAnsi="inherit" w:cs="Times New Roman"/>
                <w:b/>
                <w:bCs/>
                <w:sz w:val="24"/>
                <w:szCs w:val="24"/>
                <w:lang w:eastAsia="ru-RU"/>
              </w:rPr>
              <w:t>Литература второй половины XIX века</w:t>
            </w:r>
          </w:p>
        </w:tc>
      </w:tr>
      <w:tr w:rsidR="00C263F9" w:rsidRPr="00C263F9" w14:paraId="10F7709B" w14:textId="77777777" w:rsidTr="00C263F9">
        <w:trPr>
          <w:tblCellSpacing w:w="15" w:type="dxa"/>
        </w:trPr>
        <w:tc>
          <w:tcPr>
            <w:tcW w:w="0" w:type="auto"/>
            <w:hideMark/>
          </w:tcPr>
          <w:p w14:paraId="1B7ACBE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1.1</w:t>
            </w:r>
          </w:p>
        </w:tc>
        <w:tc>
          <w:tcPr>
            <w:tcW w:w="0" w:type="auto"/>
            <w:hideMark/>
          </w:tcPr>
          <w:p w14:paraId="50EE1E3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А. Н. Островский. Драма «Гроза»</w:t>
            </w:r>
          </w:p>
        </w:tc>
        <w:tc>
          <w:tcPr>
            <w:tcW w:w="0" w:type="auto"/>
            <w:hideMark/>
          </w:tcPr>
          <w:p w14:paraId="5A09D2A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w:t>
            </w:r>
          </w:p>
        </w:tc>
        <w:tc>
          <w:tcPr>
            <w:tcW w:w="0" w:type="auto"/>
            <w:hideMark/>
          </w:tcPr>
          <w:p w14:paraId="45E37D7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3509FB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70CCBE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D03D953" w14:textId="77777777" w:rsidTr="00C263F9">
        <w:trPr>
          <w:tblCellSpacing w:w="15" w:type="dxa"/>
        </w:trPr>
        <w:tc>
          <w:tcPr>
            <w:tcW w:w="0" w:type="auto"/>
            <w:hideMark/>
          </w:tcPr>
          <w:p w14:paraId="7FA79E4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1.2</w:t>
            </w:r>
          </w:p>
        </w:tc>
        <w:tc>
          <w:tcPr>
            <w:tcW w:w="0" w:type="auto"/>
            <w:hideMark/>
          </w:tcPr>
          <w:p w14:paraId="5C7118C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 А. Гончаров. Роман «Обломов»</w:t>
            </w:r>
          </w:p>
        </w:tc>
        <w:tc>
          <w:tcPr>
            <w:tcW w:w="0" w:type="auto"/>
            <w:hideMark/>
          </w:tcPr>
          <w:p w14:paraId="79D0B9F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w:t>
            </w:r>
          </w:p>
        </w:tc>
        <w:tc>
          <w:tcPr>
            <w:tcW w:w="0" w:type="auto"/>
            <w:hideMark/>
          </w:tcPr>
          <w:p w14:paraId="577C69D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AF44C4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91EC8A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9335F6C" w14:textId="77777777" w:rsidTr="00C263F9">
        <w:trPr>
          <w:tblCellSpacing w:w="15" w:type="dxa"/>
        </w:trPr>
        <w:tc>
          <w:tcPr>
            <w:tcW w:w="0" w:type="auto"/>
            <w:hideMark/>
          </w:tcPr>
          <w:p w14:paraId="77B52342"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1.3</w:t>
            </w:r>
          </w:p>
        </w:tc>
        <w:tc>
          <w:tcPr>
            <w:tcW w:w="0" w:type="auto"/>
            <w:hideMark/>
          </w:tcPr>
          <w:p w14:paraId="7B16A092"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 С. Тургенев. Роман «Отцы и дети»</w:t>
            </w:r>
          </w:p>
        </w:tc>
        <w:tc>
          <w:tcPr>
            <w:tcW w:w="0" w:type="auto"/>
            <w:hideMark/>
          </w:tcPr>
          <w:p w14:paraId="2E1AFC2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w:t>
            </w:r>
          </w:p>
        </w:tc>
        <w:tc>
          <w:tcPr>
            <w:tcW w:w="0" w:type="auto"/>
            <w:hideMark/>
          </w:tcPr>
          <w:p w14:paraId="5C48021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1840BD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1C7CDE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040BDA6" w14:textId="77777777" w:rsidTr="00C263F9">
        <w:trPr>
          <w:tblCellSpacing w:w="15" w:type="dxa"/>
        </w:trPr>
        <w:tc>
          <w:tcPr>
            <w:tcW w:w="0" w:type="auto"/>
            <w:hideMark/>
          </w:tcPr>
          <w:p w14:paraId="42E0B522"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1.4</w:t>
            </w:r>
          </w:p>
        </w:tc>
        <w:tc>
          <w:tcPr>
            <w:tcW w:w="0" w:type="auto"/>
            <w:hideMark/>
          </w:tcPr>
          <w:p w14:paraId="4191BFC7"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Ф. И. Тютчев. Стихотворения (не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и др.</w:t>
            </w:r>
          </w:p>
        </w:tc>
        <w:tc>
          <w:tcPr>
            <w:tcW w:w="0" w:type="auto"/>
            <w:hideMark/>
          </w:tcPr>
          <w:p w14:paraId="0F771AC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w:t>
            </w:r>
          </w:p>
        </w:tc>
        <w:tc>
          <w:tcPr>
            <w:tcW w:w="0" w:type="auto"/>
            <w:hideMark/>
          </w:tcPr>
          <w:p w14:paraId="6749E8F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97BA5A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78DA6B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CA86570" w14:textId="77777777" w:rsidTr="00C263F9">
        <w:trPr>
          <w:tblCellSpacing w:w="15" w:type="dxa"/>
        </w:trPr>
        <w:tc>
          <w:tcPr>
            <w:tcW w:w="0" w:type="auto"/>
            <w:hideMark/>
          </w:tcPr>
          <w:p w14:paraId="5EB871FA"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1.5</w:t>
            </w:r>
          </w:p>
        </w:tc>
        <w:tc>
          <w:tcPr>
            <w:tcW w:w="0" w:type="auto"/>
            <w:hideMark/>
          </w:tcPr>
          <w:p w14:paraId="64F97A81"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 xml:space="preserve">Н. А. Некрасов. Стихотворения (не менее трёх по выбору). Например, «Тройка», «Я не люблю иронии твоей...», «Вчерашний день, часу в </w:t>
            </w:r>
            <w:r w:rsidRPr="00C263F9">
              <w:rPr>
                <w:rFonts w:ascii="inherit" w:eastAsia="Times New Roman" w:hAnsi="inherit" w:cs="Times New Roman"/>
                <w:sz w:val="24"/>
                <w:szCs w:val="24"/>
                <w:lang w:eastAsia="ru-RU"/>
              </w:rPr>
              <w:lastRenderedPageBreak/>
              <w:t>шестом…», «Мы с тобой бестолковые люди...», «Поэт и Гражданин», «Элегия» («Пускай нам говорит изменчивая мода...») и др. Поэма «Кому на Руси жить хорошо»</w:t>
            </w:r>
          </w:p>
        </w:tc>
        <w:tc>
          <w:tcPr>
            <w:tcW w:w="0" w:type="auto"/>
            <w:hideMark/>
          </w:tcPr>
          <w:p w14:paraId="51DD9C4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6</w:t>
            </w:r>
          </w:p>
        </w:tc>
        <w:tc>
          <w:tcPr>
            <w:tcW w:w="0" w:type="auto"/>
            <w:hideMark/>
          </w:tcPr>
          <w:p w14:paraId="3DC11B7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447B5F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E1CA9B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39DDB1B" w14:textId="77777777" w:rsidTr="00C263F9">
        <w:trPr>
          <w:tblCellSpacing w:w="15" w:type="dxa"/>
        </w:trPr>
        <w:tc>
          <w:tcPr>
            <w:tcW w:w="0" w:type="auto"/>
            <w:hideMark/>
          </w:tcPr>
          <w:p w14:paraId="1348793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1.6</w:t>
            </w:r>
          </w:p>
        </w:tc>
        <w:tc>
          <w:tcPr>
            <w:tcW w:w="0" w:type="auto"/>
            <w:hideMark/>
          </w:tcPr>
          <w:p w14:paraId="5E5F12D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А. 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p>
        </w:tc>
        <w:tc>
          <w:tcPr>
            <w:tcW w:w="0" w:type="auto"/>
            <w:hideMark/>
          </w:tcPr>
          <w:p w14:paraId="00619B9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w:t>
            </w:r>
          </w:p>
        </w:tc>
        <w:tc>
          <w:tcPr>
            <w:tcW w:w="0" w:type="auto"/>
            <w:hideMark/>
          </w:tcPr>
          <w:p w14:paraId="3B9BBF0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0FB9BE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F99A00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52D75EB" w14:textId="77777777" w:rsidTr="00C263F9">
        <w:trPr>
          <w:tblCellSpacing w:w="15" w:type="dxa"/>
        </w:trPr>
        <w:tc>
          <w:tcPr>
            <w:tcW w:w="0" w:type="auto"/>
            <w:hideMark/>
          </w:tcPr>
          <w:p w14:paraId="49EB601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1.7</w:t>
            </w:r>
          </w:p>
        </w:tc>
        <w:tc>
          <w:tcPr>
            <w:tcW w:w="0" w:type="auto"/>
            <w:hideMark/>
          </w:tcPr>
          <w:p w14:paraId="65D3396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М. 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0" w:type="auto"/>
            <w:hideMark/>
          </w:tcPr>
          <w:p w14:paraId="734E5B2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w:t>
            </w:r>
          </w:p>
        </w:tc>
        <w:tc>
          <w:tcPr>
            <w:tcW w:w="0" w:type="auto"/>
            <w:hideMark/>
          </w:tcPr>
          <w:p w14:paraId="200C5B4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516D14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766FE1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28ED341" w14:textId="77777777" w:rsidTr="00C263F9">
        <w:trPr>
          <w:tblCellSpacing w:w="15" w:type="dxa"/>
        </w:trPr>
        <w:tc>
          <w:tcPr>
            <w:tcW w:w="0" w:type="auto"/>
            <w:hideMark/>
          </w:tcPr>
          <w:p w14:paraId="2C118480"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1.8</w:t>
            </w:r>
          </w:p>
        </w:tc>
        <w:tc>
          <w:tcPr>
            <w:tcW w:w="0" w:type="auto"/>
            <w:hideMark/>
          </w:tcPr>
          <w:p w14:paraId="3714EAF5"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Ф. М. Достоевский. Роман «Преступление и наказание»</w:t>
            </w:r>
          </w:p>
        </w:tc>
        <w:tc>
          <w:tcPr>
            <w:tcW w:w="0" w:type="auto"/>
            <w:hideMark/>
          </w:tcPr>
          <w:p w14:paraId="3886854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10</w:t>
            </w:r>
          </w:p>
        </w:tc>
        <w:tc>
          <w:tcPr>
            <w:tcW w:w="0" w:type="auto"/>
            <w:hideMark/>
          </w:tcPr>
          <w:p w14:paraId="1BB3F18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146724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69A251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1C1A73E" w14:textId="77777777" w:rsidTr="00C263F9">
        <w:trPr>
          <w:tblCellSpacing w:w="15" w:type="dxa"/>
        </w:trPr>
        <w:tc>
          <w:tcPr>
            <w:tcW w:w="0" w:type="auto"/>
            <w:hideMark/>
          </w:tcPr>
          <w:p w14:paraId="7C4B38E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1.9</w:t>
            </w:r>
          </w:p>
        </w:tc>
        <w:tc>
          <w:tcPr>
            <w:tcW w:w="0" w:type="auto"/>
            <w:hideMark/>
          </w:tcPr>
          <w:p w14:paraId="6CD30361"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Л. Н. Толстой. Роман-эпопея «Война и мир»</w:t>
            </w:r>
          </w:p>
        </w:tc>
        <w:tc>
          <w:tcPr>
            <w:tcW w:w="0" w:type="auto"/>
            <w:hideMark/>
          </w:tcPr>
          <w:p w14:paraId="76359E0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15</w:t>
            </w:r>
          </w:p>
        </w:tc>
        <w:tc>
          <w:tcPr>
            <w:tcW w:w="0" w:type="auto"/>
            <w:hideMark/>
          </w:tcPr>
          <w:p w14:paraId="01FCE4F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DE7960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873E91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B196025" w14:textId="77777777" w:rsidTr="00C263F9">
        <w:trPr>
          <w:tblCellSpacing w:w="15" w:type="dxa"/>
        </w:trPr>
        <w:tc>
          <w:tcPr>
            <w:tcW w:w="0" w:type="auto"/>
            <w:hideMark/>
          </w:tcPr>
          <w:p w14:paraId="6D39BC7A"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1.10</w:t>
            </w:r>
          </w:p>
        </w:tc>
        <w:tc>
          <w:tcPr>
            <w:tcW w:w="0" w:type="auto"/>
            <w:hideMark/>
          </w:tcPr>
          <w:p w14:paraId="5B00950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Н. С. Лесков. Рассказы и повести (не менее одного произведения по выбору). Например, «Очарованный странник», «Однодум» и др.</w:t>
            </w:r>
          </w:p>
        </w:tc>
        <w:tc>
          <w:tcPr>
            <w:tcW w:w="0" w:type="auto"/>
            <w:hideMark/>
          </w:tcPr>
          <w:p w14:paraId="4062C99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28DCBD1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74DD76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04DFE1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53F60DF" w14:textId="77777777" w:rsidTr="00C263F9">
        <w:trPr>
          <w:tblCellSpacing w:w="15" w:type="dxa"/>
        </w:trPr>
        <w:tc>
          <w:tcPr>
            <w:tcW w:w="0" w:type="auto"/>
            <w:hideMark/>
          </w:tcPr>
          <w:p w14:paraId="678A303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1.11</w:t>
            </w:r>
          </w:p>
        </w:tc>
        <w:tc>
          <w:tcPr>
            <w:tcW w:w="0" w:type="auto"/>
            <w:hideMark/>
          </w:tcPr>
          <w:p w14:paraId="3B68F12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А. П. Чехов. Рассказы (не менее трёх по выбору). Например, «Студент», «Ионыч», «Дама с собачкой», «Человек в футляре» и др. Комедия «Вишнёвый сад»</w:t>
            </w:r>
          </w:p>
        </w:tc>
        <w:tc>
          <w:tcPr>
            <w:tcW w:w="0" w:type="auto"/>
            <w:hideMark/>
          </w:tcPr>
          <w:p w14:paraId="43F8DF2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w:t>
            </w:r>
          </w:p>
        </w:tc>
        <w:tc>
          <w:tcPr>
            <w:tcW w:w="0" w:type="auto"/>
            <w:hideMark/>
          </w:tcPr>
          <w:p w14:paraId="3D94CD0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08A6FC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9EF87F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7805AA5" w14:textId="77777777" w:rsidTr="00C263F9">
        <w:trPr>
          <w:tblCellSpacing w:w="15" w:type="dxa"/>
        </w:trPr>
        <w:tc>
          <w:tcPr>
            <w:tcW w:w="0" w:type="auto"/>
            <w:gridSpan w:val="2"/>
            <w:hideMark/>
          </w:tcPr>
          <w:p w14:paraId="4B7444E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Итого по разделу</w:t>
            </w:r>
          </w:p>
        </w:tc>
        <w:tc>
          <w:tcPr>
            <w:tcW w:w="0" w:type="auto"/>
            <w:hideMark/>
          </w:tcPr>
          <w:p w14:paraId="4684D98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69</w:t>
            </w:r>
          </w:p>
        </w:tc>
        <w:tc>
          <w:tcPr>
            <w:tcW w:w="0" w:type="auto"/>
            <w:gridSpan w:val="3"/>
            <w:hideMark/>
          </w:tcPr>
          <w:p w14:paraId="7199773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r>
      <w:tr w:rsidR="00C263F9" w:rsidRPr="00C263F9" w14:paraId="741606C7" w14:textId="77777777" w:rsidTr="00C263F9">
        <w:trPr>
          <w:tblCellSpacing w:w="15" w:type="dxa"/>
        </w:trPr>
        <w:tc>
          <w:tcPr>
            <w:tcW w:w="0" w:type="auto"/>
            <w:gridSpan w:val="6"/>
            <w:hideMark/>
          </w:tcPr>
          <w:p w14:paraId="02222C9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b/>
                <w:bCs/>
                <w:sz w:val="24"/>
                <w:szCs w:val="24"/>
                <w:lang w:eastAsia="ru-RU"/>
              </w:rPr>
              <w:t>Раздел 2.</w:t>
            </w:r>
            <w:r w:rsidRPr="00C263F9">
              <w:rPr>
                <w:rFonts w:ascii="inherit" w:eastAsia="Times New Roman" w:hAnsi="inherit" w:cs="Times New Roman"/>
                <w:sz w:val="24"/>
                <w:szCs w:val="24"/>
                <w:lang w:eastAsia="ru-RU"/>
              </w:rPr>
              <w:t xml:space="preserve"> </w:t>
            </w:r>
            <w:r w:rsidRPr="00C263F9">
              <w:rPr>
                <w:rFonts w:ascii="inherit" w:eastAsia="Times New Roman" w:hAnsi="inherit" w:cs="Times New Roman"/>
                <w:b/>
                <w:bCs/>
                <w:sz w:val="24"/>
                <w:szCs w:val="24"/>
                <w:lang w:eastAsia="ru-RU"/>
              </w:rPr>
              <w:t>Литература народов России</w:t>
            </w:r>
          </w:p>
        </w:tc>
      </w:tr>
      <w:tr w:rsidR="00C263F9" w:rsidRPr="00C263F9" w14:paraId="03B6076B" w14:textId="77777777" w:rsidTr="00C263F9">
        <w:trPr>
          <w:tblCellSpacing w:w="15" w:type="dxa"/>
        </w:trPr>
        <w:tc>
          <w:tcPr>
            <w:tcW w:w="0" w:type="auto"/>
            <w:hideMark/>
          </w:tcPr>
          <w:p w14:paraId="0C0F03A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2.1</w:t>
            </w:r>
          </w:p>
        </w:tc>
        <w:tc>
          <w:tcPr>
            <w:tcW w:w="0" w:type="auto"/>
            <w:hideMark/>
          </w:tcPr>
          <w:p w14:paraId="370BAB61"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Стихотворения (не менее одного по выбору). Например, Г.Тукая, К. Хетагурова и др.</w:t>
            </w:r>
          </w:p>
        </w:tc>
        <w:tc>
          <w:tcPr>
            <w:tcW w:w="0" w:type="auto"/>
            <w:hideMark/>
          </w:tcPr>
          <w:p w14:paraId="55BA8B4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07E9B0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40E532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497EEE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64C3C49" w14:textId="77777777" w:rsidTr="00C263F9">
        <w:trPr>
          <w:tblCellSpacing w:w="15" w:type="dxa"/>
        </w:trPr>
        <w:tc>
          <w:tcPr>
            <w:tcW w:w="0" w:type="auto"/>
            <w:gridSpan w:val="2"/>
            <w:hideMark/>
          </w:tcPr>
          <w:p w14:paraId="7947372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Итого по разделу</w:t>
            </w:r>
          </w:p>
        </w:tc>
        <w:tc>
          <w:tcPr>
            <w:tcW w:w="0" w:type="auto"/>
            <w:hideMark/>
          </w:tcPr>
          <w:p w14:paraId="3C1C0EF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gridSpan w:val="3"/>
            <w:hideMark/>
          </w:tcPr>
          <w:p w14:paraId="1B75EE8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r>
      <w:tr w:rsidR="00C263F9" w:rsidRPr="00C263F9" w14:paraId="048C8B04" w14:textId="77777777" w:rsidTr="00C263F9">
        <w:trPr>
          <w:tblCellSpacing w:w="15" w:type="dxa"/>
        </w:trPr>
        <w:tc>
          <w:tcPr>
            <w:tcW w:w="0" w:type="auto"/>
            <w:gridSpan w:val="6"/>
            <w:hideMark/>
          </w:tcPr>
          <w:p w14:paraId="05B17971"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b/>
                <w:bCs/>
                <w:sz w:val="24"/>
                <w:szCs w:val="24"/>
                <w:lang w:eastAsia="ru-RU"/>
              </w:rPr>
              <w:t>Раздел 3.</w:t>
            </w:r>
            <w:r w:rsidRPr="00C263F9">
              <w:rPr>
                <w:rFonts w:ascii="inherit" w:eastAsia="Times New Roman" w:hAnsi="inherit" w:cs="Times New Roman"/>
                <w:sz w:val="24"/>
                <w:szCs w:val="24"/>
                <w:lang w:eastAsia="ru-RU"/>
              </w:rPr>
              <w:t xml:space="preserve"> </w:t>
            </w:r>
            <w:r w:rsidRPr="00C263F9">
              <w:rPr>
                <w:rFonts w:ascii="inherit" w:eastAsia="Times New Roman" w:hAnsi="inherit" w:cs="Times New Roman"/>
                <w:b/>
                <w:bCs/>
                <w:sz w:val="24"/>
                <w:szCs w:val="24"/>
                <w:lang w:eastAsia="ru-RU"/>
              </w:rPr>
              <w:t>Зарубежная литература</w:t>
            </w:r>
          </w:p>
        </w:tc>
      </w:tr>
      <w:tr w:rsidR="00C263F9" w:rsidRPr="00C263F9" w14:paraId="0ACDC687" w14:textId="77777777" w:rsidTr="00C263F9">
        <w:trPr>
          <w:tblCellSpacing w:w="15" w:type="dxa"/>
        </w:trPr>
        <w:tc>
          <w:tcPr>
            <w:tcW w:w="0" w:type="auto"/>
            <w:hideMark/>
          </w:tcPr>
          <w:p w14:paraId="1EBDDD51"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3.1</w:t>
            </w:r>
          </w:p>
        </w:tc>
        <w:tc>
          <w:tcPr>
            <w:tcW w:w="0" w:type="auto"/>
            <w:hideMark/>
          </w:tcPr>
          <w:p w14:paraId="74E01D2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 xml:space="preserve">Зарубежная проза второй половины XIX века (не менее одного произведения по выбору). Например, произведения Ч.Диккенса </w:t>
            </w:r>
            <w:r w:rsidRPr="00C263F9">
              <w:rPr>
                <w:rFonts w:ascii="inherit" w:eastAsia="Times New Roman" w:hAnsi="inherit" w:cs="Times New Roman"/>
                <w:sz w:val="24"/>
                <w:szCs w:val="24"/>
                <w:lang w:eastAsia="ru-RU"/>
              </w:rPr>
              <w:lastRenderedPageBreak/>
              <w:t>«Дэвид Копперфилд», «Большие надежды»; Г.Флобера «Мадам Бовари» и др.</w:t>
            </w:r>
          </w:p>
        </w:tc>
        <w:tc>
          <w:tcPr>
            <w:tcW w:w="0" w:type="auto"/>
            <w:hideMark/>
          </w:tcPr>
          <w:p w14:paraId="54CA576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2</w:t>
            </w:r>
          </w:p>
        </w:tc>
        <w:tc>
          <w:tcPr>
            <w:tcW w:w="0" w:type="auto"/>
            <w:hideMark/>
          </w:tcPr>
          <w:p w14:paraId="7186D65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CDA9B7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98B948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30C87FE" w14:textId="77777777" w:rsidTr="00C263F9">
        <w:trPr>
          <w:tblCellSpacing w:w="15" w:type="dxa"/>
        </w:trPr>
        <w:tc>
          <w:tcPr>
            <w:tcW w:w="0" w:type="auto"/>
            <w:hideMark/>
          </w:tcPr>
          <w:p w14:paraId="1345E77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3.2</w:t>
            </w:r>
          </w:p>
        </w:tc>
        <w:tc>
          <w:tcPr>
            <w:tcW w:w="0" w:type="auto"/>
            <w:hideMark/>
          </w:tcPr>
          <w:p w14:paraId="7BCD591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Зарубежная поэзия второй половины XIX века (не менее двух стихотворений одного из поэтов по выбору). Например, стихотворения А.Рембо, Ш.Бодлера и др.</w:t>
            </w:r>
          </w:p>
        </w:tc>
        <w:tc>
          <w:tcPr>
            <w:tcW w:w="0" w:type="auto"/>
            <w:hideMark/>
          </w:tcPr>
          <w:p w14:paraId="0FE0465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9F72FE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AF48E0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2F95A5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6C9DFF1" w14:textId="77777777" w:rsidTr="00C263F9">
        <w:trPr>
          <w:tblCellSpacing w:w="15" w:type="dxa"/>
        </w:trPr>
        <w:tc>
          <w:tcPr>
            <w:tcW w:w="0" w:type="auto"/>
            <w:hideMark/>
          </w:tcPr>
          <w:p w14:paraId="62C9C575"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3.3</w:t>
            </w:r>
          </w:p>
        </w:tc>
        <w:tc>
          <w:tcPr>
            <w:tcW w:w="0" w:type="auto"/>
            <w:hideMark/>
          </w:tcPr>
          <w:p w14:paraId="71A8FD75"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Зарубежная драматургия второй половины XIX века (не менее одного произведения по выбору). Например, пьесы Г.Гауптмана «Перед восходом солнца»; Г.Ибсена «Кукольный дом» и др.</w:t>
            </w:r>
          </w:p>
        </w:tc>
        <w:tc>
          <w:tcPr>
            <w:tcW w:w="0" w:type="auto"/>
            <w:hideMark/>
          </w:tcPr>
          <w:p w14:paraId="7B10572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CED6C4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B5FE7A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9463E1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BEEA7E7" w14:textId="77777777" w:rsidTr="00C263F9">
        <w:trPr>
          <w:tblCellSpacing w:w="15" w:type="dxa"/>
        </w:trPr>
        <w:tc>
          <w:tcPr>
            <w:tcW w:w="0" w:type="auto"/>
            <w:gridSpan w:val="2"/>
            <w:hideMark/>
          </w:tcPr>
          <w:p w14:paraId="09A0C84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Итого по разделу</w:t>
            </w:r>
          </w:p>
        </w:tc>
        <w:tc>
          <w:tcPr>
            <w:tcW w:w="0" w:type="auto"/>
            <w:hideMark/>
          </w:tcPr>
          <w:p w14:paraId="782F968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w:t>
            </w:r>
          </w:p>
        </w:tc>
        <w:tc>
          <w:tcPr>
            <w:tcW w:w="0" w:type="auto"/>
            <w:gridSpan w:val="3"/>
            <w:hideMark/>
          </w:tcPr>
          <w:p w14:paraId="54AE408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r>
      <w:tr w:rsidR="00C263F9" w:rsidRPr="00C263F9" w14:paraId="124A9D75" w14:textId="77777777" w:rsidTr="00C263F9">
        <w:trPr>
          <w:tblCellSpacing w:w="15" w:type="dxa"/>
        </w:trPr>
        <w:tc>
          <w:tcPr>
            <w:tcW w:w="0" w:type="auto"/>
            <w:gridSpan w:val="2"/>
            <w:hideMark/>
          </w:tcPr>
          <w:p w14:paraId="4DAC247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w:t>
            </w:r>
          </w:p>
        </w:tc>
        <w:tc>
          <w:tcPr>
            <w:tcW w:w="0" w:type="auto"/>
            <w:hideMark/>
          </w:tcPr>
          <w:p w14:paraId="60005B2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10</w:t>
            </w:r>
          </w:p>
        </w:tc>
        <w:tc>
          <w:tcPr>
            <w:tcW w:w="0" w:type="auto"/>
            <w:hideMark/>
          </w:tcPr>
          <w:p w14:paraId="08B694A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F72AE0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D8C169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C902DB1" w14:textId="77777777" w:rsidTr="00C263F9">
        <w:trPr>
          <w:tblCellSpacing w:w="15" w:type="dxa"/>
        </w:trPr>
        <w:tc>
          <w:tcPr>
            <w:tcW w:w="0" w:type="auto"/>
            <w:gridSpan w:val="2"/>
            <w:hideMark/>
          </w:tcPr>
          <w:p w14:paraId="538750BE"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Уроки внеклассного чтения</w:t>
            </w:r>
          </w:p>
        </w:tc>
        <w:tc>
          <w:tcPr>
            <w:tcW w:w="0" w:type="auto"/>
            <w:hideMark/>
          </w:tcPr>
          <w:p w14:paraId="09316E8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486AF5C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A63DC5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408B18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CA51E58" w14:textId="77777777" w:rsidTr="00C263F9">
        <w:trPr>
          <w:tblCellSpacing w:w="15" w:type="dxa"/>
        </w:trPr>
        <w:tc>
          <w:tcPr>
            <w:tcW w:w="0" w:type="auto"/>
            <w:gridSpan w:val="2"/>
            <w:hideMark/>
          </w:tcPr>
          <w:p w14:paraId="12358D1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Итоговые контрольные работы</w:t>
            </w:r>
          </w:p>
        </w:tc>
        <w:tc>
          <w:tcPr>
            <w:tcW w:w="0" w:type="auto"/>
            <w:hideMark/>
          </w:tcPr>
          <w:p w14:paraId="2B7237C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w:t>
            </w:r>
          </w:p>
        </w:tc>
        <w:tc>
          <w:tcPr>
            <w:tcW w:w="0" w:type="auto"/>
            <w:hideMark/>
          </w:tcPr>
          <w:p w14:paraId="57D3466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F41C21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8BF441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954C0E4" w14:textId="77777777" w:rsidTr="00C263F9">
        <w:trPr>
          <w:tblCellSpacing w:w="15" w:type="dxa"/>
        </w:trPr>
        <w:tc>
          <w:tcPr>
            <w:tcW w:w="0" w:type="auto"/>
            <w:gridSpan w:val="2"/>
            <w:hideMark/>
          </w:tcPr>
          <w:p w14:paraId="458A0217"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Подготовка и защита проектов</w:t>
            </w:r>
          </w:p>
        </w:tc>
        <w:tc>
          <w:tcPr>
            <w:tcW w:w="0" w:type="auto"/>
            <w:hideMark/>
          </w:tcPr>
          <w:p w14:paraId="5A7F0A5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w:t>
            </w:r>
          </w:p>
        </w:tc>
        <w:tc>
          <w:tcPr>
            <w:tcW w:w="0" w:type="auto"/>
            <w:hideMark/>
          </w:tcPr>
          <w:p w14:paraId="56BB96B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592141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01AA5B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8378FE5" w14:textId="77777777" w:rsidTr="00C263F9">
        <w:trPr>
          <w:tblCellSpacing w:w="15" w:type="dxa"/>
        </w:trPr>
        <w:tc>
          <w:tcPr>
            <w:tcW w:w="0" w:type="auto"/>
            <w:gridSpan w:val="2"/>
            <w:hideMark/>
          </w:tcPr>
          <w:p w14:paraId="6378A905"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Резервные уроки</w:t>
            </w:r>
          </w:p>
        </w:tc>
        <w:tc>
          <w:tcPr>
            <w:tcW w:w="0" w:type="auto"/>
            <w:hideMark/>
          </w:tcPr>
          <w:p w14:paraId="26F903E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w:t>
            </w:r>
          </w:p>
        </w:tc>
        <w:tc>
          <w:tcPr>
            <w:tcW w:w="0" w:type="auto"/>
            <w:hideMark/>
          </w:tcPr>
          <w:p w14:paraId="3A16C3B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65E98A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611E97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571A90A" w14:textId="77777777" w:rsidTr="00C263F9">
        <w:trPr>
          <w:tblCellSpacing w:w="15" w:type="dxa"/>
        </w:trPr>
        <w:tc>
          <w:tcPr>
            <w:tcW w:w="0" w:type="auto"/>
            <w:gridSpan w:val="2"/>
            <w:hideMark/>
          </w:tcPr>
          <w:p w14:paraId="4698071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ОБЩЕЕ КОЛИЧЕСТВО ЧАСОВ ПО ПРОГРАММЕ</w:t>
            </w:r>
          </w:p>
        </w:tc>
        <w:tc>
          <w:tcPr>
            <w:tcW w:w="0" w:type="auto"/>
            <w:hideMark/>
          </w:tcPr>
          <w:p w14:paraId="5155522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102</w:t>
            </w:r>
          </w:p>
        </w:tc>
        <w:tc>
          <w:tcPr>
            <w:tcW w:w="0" w:type="auto"/>
            <w:hideMark/>
          </w:tcPr>
          <w:p w14:paraId="513D769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0</w:t>
            </w:r>
          </w:p>
        </w:tc>
        <w:tc>
          <w:tcPr>
            <w:tcW w:w="0" w:type="auto"/>
            <w:hideMark/>
          </w:tcPr>
          <w:p w14:paraId="3DFC33B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0</w:t>
            </w:r>
          </w:p>
        </w:tc>
        <w:tc>
          <w:tcPr>
            <w:tcW w:w="0" w:type="auto"/>
            <w:hideMark/>
          </w:tcPr>
          <w:p w14:paraId="0F589C5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r>
    </w:tbl>
    <w:p w14:paraId="046EC7C4" w14:textId="77777777" w:rsidR="00C263F9" w:rsidRPr="00C263F9" w:rsidRDefault="00C263F9" w:rsidP="00C263F9">
      <w:pPr>
        <w:spacing w:after="0" w:line="240" w:lineRule="auto"/>
        <w:rPr>
          <w:rFonts w:ascii="Times New Roman" w:eastAsia="Times New Roman" w:hAnsi="Times New Roman" w:cs="Times New Roman"/>
          <w:b/>
          <w:bCs/>
          <w:caps/>
          <w:sz w:val="24"/>
          <w:szCs w:val="24"/>
          <w:lang w:eastAsia="ru-RU"/>
        </w:rPr>
      </w:pPr>
      <w:r w:rsidRPr="00C263F9">
        <w:rPr>
          <w:rFonts w:ascii="Times New Roman" w:eastAsia="Times New Roman" w:hAnsi="Times New Roman" w:cs="Times New Roman"/>
          <w:b/>
          <w:bCs/>
          <w:caps/>
          <w:sz w:val="24"/>
          <w:szCs w:val="24"/>
          <w:lang w:eastAsia="ru-RU"/>
        </w:rPr>
        <w:t>11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69"/>
        <w:gridCol w:w="7708"/>
        <w:gridCol w:w="665"/>
        <w:gridCol w:w="1723"/>
        <w:gridCol w:w="1764"/>
        <w:gridCol w:w="2708"/>
      </w:tblGrid>
      <w:tr w:rsidR="00C263F9" w:rsidRPr="00C263F9" w14:paraId="0C898F6D" w14:textId="77777777" w:rsidTr="00C263F9">
        <w:trPr>
          <w:tblHeader/>
          <w:tblCellSpacing w:w="15" w:type="dxa"/>
        </w:trPr>
        <w:tc>
          <w:tcPr>
            <w:tcW w:w="0" w:type="auto"/>
            <w:vMerge w:val="restart"/>
            <w:hideMark/>
          </w:tcPr>
          <w:p w14:paraId="28F2699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 п/п</w:t>
            </w:r>
          </w:p>
        </w:tc>
        <w:tc>
          <w:tcPr>
            <w:tcW w:w="0" w:type="auto"/>
            <w:vMerge w:val="restart"/>
            <w:hideMark/>
          </w:tcPr>
          <w:p w14:paraId="76C9B95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Наименование разделов и тем программы</w:t>
            </w:r>
          </w:p>
        </w:tc>
        <w:tc>
          <w:tcPr>
            <w:tcW w:w="0" w:type="auto"/>
            <w:gridSpan w:val="3"/>
            <w:hideMark/>
          </w:tcPr>
          <w:p w14:paraId="33D7551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Количество часов</w:t>
            </w:r>
          </w:p>
        </w:tc>
        <w:tc>
          <w:tcPr>
            <w:tcW w:w="0" w:type="auto"/>
            <w:vMerge w:val="restart"/>
            <w:hideMark/>
          </w:tcPr>
          <w:p w14:paraId="66E8D03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Электронные (цифровые) образовательные ресурсы</w:t>
            </w:r>
          </w:p>
        </w:tc>
      </w:tr>
      <w:tr w:rsidR="00C263F9" w:rsidRPr="00C263F9" w14:paraId="663788D0" w14:textId="77777777" w:rsidTr="00C263F9">
        <w:trPr>
          <w:tblHeader/>
          <w:tblCellSpacing w:w="15" w:type="dxa"/>
        </w:trPr>
        <w:tc>
          <w:tcPr>
            <w:tcW w:w="0" w:type="auto"/>
            <w:vMerge/>
            <w:hideMark/>
          </w:tcPr>
          <w:p w14:paraId="14500538" w14:textId="77777777" w:rsidR="00C263F9" w:rsidRPr="00C263F9" w:rsidRDefault="00C263F9" w:rsidP="00C263F9">
            <w:pPr>
              <w:spacing w:after="0" w:line="240" w:lineRule="auto"/>
              <w:rPr>
                <w:rFonts w:ascii="inherit" w:eastAsia="Times New Roman" w:hAnsi="inherit" w:cs="Times New Roman"/>
                <w:sz w:val="24"/>
                <w:szCs w:val="24"/>
                <w:lang w:eastAsia="ru-RU"/>
              </w:rPr>
            </w:pPr>
          </w:p>
        </w:tc>
        <w:tc>
          <w:tcPr>
            <w:tcW w:w="0" w:type="auto"/>
            <w:vMerge/>
            <w:hideMark/>
          </w:tcPr>
          <w:p w14:paraId="5CE4E6CC" w14:textId="77777777" w:rsidR="00C263F9" w:rsidRPr="00C263F9" w:rsidRDefault="00C263F9" w:rsidP="00C263F9">
            <w:pPr>
              <w:spacing w:after="0" w:line="240" w:lineRule="auto"/>
              <w:rPr>
                <w:rFonts w:ascii="inherit" w:eastAsia="Times New Roman" w:hAnsi="inherit" w:cs="Times New Roman"/>
                <w:sz w:val="24"/>
                <w:szCs w:val="24"/>
                <w:lang w:eastAsia="ru-RU"/>
              </w:rPr>
            </w:pPr>
          </w:p>
        </w:tc>
        <w:tc>
          <w:tcPr>
            <w:tcW w:w="0" w:type="auto"/>
            <w:hideMark/>
          </w:tcPr>
          <w:p w14:paraId="5476F57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Всего</w:t>
            </w:r>
          </w:p>
        </w:tc>
        <w:tc>
          <w:tcPr>
            <w:tcW w:w="0" w:type="auto"/>
            <w:hideMark/>
          </w:tcPr>
          <w:p w14:paraId="72B338B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Контрольные работы</w:t>
            </w:r>
          </w:p>
        </w:tc>
        <w:tc>
          <w:tcPr>
            <w:tcW w:w="0" w:type="auto"/>
            <w:hideMark/>
          </w:tcPr>
          <w:p w14:paraId="6093623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Практические работы</w:t>
            </w:r>
          </w:p>
        </w:tc>
        <w:tc>
          <w:tcPr>
            <w:tcW w:w="0" w:type="auto"/>
            <w:vMerge/>
            <w:vAlign w:val="center"/>
            <w:hideMark/>
          </w:tcPr>
          <w:p w14:paraId="112C2942" w14:textId="77777777" w:rsidR="00C263F9" w:rsidRPr="00C263F9" w:rsidRDefault="00C263F9" w:rsidP="00C263F9">
            <w:pPr>
              <w:spacing w:after="0" w:line="240" w:lineRule="auto"/>
              <w:rPr>
                <w:rFonts w:ascii="inherit" w:eastAsia="Times New Roman" w:hAnsi="inherit" w:cs="Times New Roman"/>
                <w:sz w:val="24"/>
                <w:szCs w:val="24"/>
                <w:lang w:eastAsia="ru-RU"/>
              </w:rPr>
            </w:pPr>
          </w:p>
        </w:tc>
      </w:tr>
      <w:tr w:rsidR="00C263F9" w:rsidRPr="00C263F9" w14:paraId="403527E9" w14:textId="77777777" w:rsidTr="00C263F9">
        <w:trPr>
          <w:tblCellSpacing w:w="15" w:type="dxa"/>
        </w:trPr>
        <w:tc>
          <w:tcPr>
            <w:tcW w:w="0" w:type="auto"/>
            <w:gridSpan w:val="6"/>
            <w:hideMark/>
          </w:tcPr>
          <w:p w14:paraId="7B888A7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b/>
                <w:bCs/>
                <w:sz w:val="24"/>
                <w:szCs w:val="24"/>
                <w:lang w:eastAsia="ru-RU"/>
              </w:rPr>
              <w:t>Раздел 1.</w:t>
            </w:r>
            <w:r w:rsidRPr="00C263F9">
              <w:rPr>
                <w:rFonts w:ascii="inherit" w:eastAsia="Times New Roman" w:hAnsi="inherit" w:cs="Times New Roman"/>
                <w:sz w:val="24"/>
                <w:szCs w:val="24"/>
                <w:lang w:eastAsia="ru-RU"/>
              </w:rPr>
              <w:t xml:space="preserve"> </w:t>
            </w:r>
            <w:r w:rsidRPr="00C263F9">
              <w:rPr>
                <w:rFonts w:ascii="inherit" w:eastAsia="Times New Roman" w:hAnsi="inherit" w:cs="Times New Roman"/>
                <w:b/>
                <w:bCs/>
                <w:sz w:val="24"/>
                <w:szCs w:val="24"/>
                <w:lang w:eastAsia="ru-RU"/>
              </w:rPr>
              <w:t>Литература конца XIX — начала ХХ века</w:t>
            </w:r>
          </w:p>
        </w:tc>
      </w:tr>
      <w:tr w:rsidR="00C263F9" w:rsidRPr="00C263F9" w14:paraId="1FEB4412" w14:textId="77777777" w:rsidTr="00C263F9">
        <w:trPr>
          <w:tblCellSpacing w:w="15" w:type="dxa"/>
        </w:trPr>
        <w:tc>
          <w:tcPr>
            <w:tcW w:w="0" w:type="auto"/>
            <w:hideMark/>
          </w:tcPr>
          <w:p w14:paraId="5248FB7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1.1</w:t>
            </w:r>
          </w:p>
        </w:tc>
        <w:tc>
          <w:tcPr>
            <w:tcW w:w="0" w:type="auto"/>
            <w:hideMark/>
          </w:tcPr>
          <w:p w14:paraId="54E42507"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А. И. Куприн. Рассказы и повести (одно произведение по выбору). Например, «Гранатовый браслет», «Олеся» и др.</w:t>
            </w:r>
          </w:p>
        </w:tc>
        <w:tc>
          <w:tcPr>
            <w:tcW w:w="0" w:type="auto"/>
            <w:hideMark/>
          </w:tcPr>
          <w:p w14:paraId="4F6D4FB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2F98E97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84151F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CF28BD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02AB428" w14:textId="77777777" w:rsidTr="00C263F9">
        <w:trPr>
          <w:tblCellSpacing w:w="15" w:type="dxa"/>
        </w:trPr>
        <w:tc>
          <w:tcPr>
            <w:tcW w:w="0" w:type="auto"/>
            <w:hideMark/>
          </w:tcPr>
          <w:p w14:paraId="1F9F2A4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1.2</w:t>
            </w:r>
          </w:p>
        </w:tc>
        <w:tc>
          <w:tcPr>
            <w:tcW w:w="0" w:type="auto"/>
            <w:hideMark/>
          </w:tcPr>
          <w:p w14:paraId="3825A11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Л. Н. Андреев. Рассказы и повести (одно произведение по выбору). Например, «Иуда Искариот», «Большой шлем» и др.</w:t>
            </w:r>
          </w:p>
        </w:tc>
        <w:tc>
          <w:tcPr>
            <w:tcW w:w="0" w:type="auto"/>
            <w:hideMark/>
          </w:tcPr>
          <w:p w14:paraId="16A0B04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2D97D9A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586B70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C28B16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3F32F5B" w14:textId="77777777" w:rsidTr="00C263F9">
        <w:trPr>
          <w:tblCellSpacing w:w="15" w:type="dxa"/>
        </w:trPr>
        <w:tc>
          <w:tcPr>
            <w:tcW w:w="0" w:type="auto"/>
            <w:hideMark/>
          </w:tcPr>
          <w:p w14:paraId="514E200C"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1.3</w:t>
            </w:r>
          </w:p>
        </w:tc>
        <w:tc>
          <w:tcPr>
            <w:tcW w:w="0" w:type="auto"/>
            <w:hideMark/>
          </w:tcPr>
          <w:p w14:paraId="3D304B12"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М. Горький. Рассказы (один по выбору). Например, «Старуха Изергиль», «Макар Чудра», «Коновалов» и др. Пьеса «На дне».</w:t>
            </w:r>
          </w:p>
        </w:tc>
        <w:tc>
          <w:tcPr>
            <w:tcW w:w="0" w:type="auto"/>
            <w:hideMark/>
          </w:tcPr>
          <w:p w14:paraId="00BCBBC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w:t>
            </w:r>
          </w:p>
        </w:tc>
        <w:tc>
          <w:tcPr>
            <w:tcW w:w="0" w:type="auto"/>
            <w:hideMark/>
          </w:tcPr>
          <w:p w14:paraId="637D34C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55FCFC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7B2DDC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C17A098" w14:textId="77777777" w:rsidTr="00C263F9">
        <w:trPr>
          <w:tblCellSpacing w:w="15" w:type="dxa"/>
        </w:trPr>
        <w:tc>
          <w:tcPr>
            <w:tcW w:w="0" w:type="auto"/>
            <w:hideMark/>
          </w:tcPr>
          <w:p w14:paraId="236C668A"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1.4</w:t>
            </w:r>
          </w:p>
        </w:tc>
        <w:tc>
          <w:tcPr>
            <w:tcW w:w="0" w:type="auto"/>
            <w:hideMark/>
          </w:tcPr>
          <w:p w14:paraId="10A6839E"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Стихотворения поэтов Серебряного века (не менее двух стихотворений одного поэта по выбору). Например, cтихотворения К. Д. Бальмонта, М. А. Волошина, Н. С. Гумилёва и др.</w:t>
            </w:r>
          </w:p>
        </w:tc>
        <w:tc>
          <w:tcPr>
            <w:tcW w:w="0" w:type="auto"/>
            <w:hideMark/>
          </w:tcPr>
          <w:p w14:paraId="5F1402D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1DBCCB2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ECAEFC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A5DD09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36E1F9D" w14:textId="77777777" w:rsidTr="00C263F9">
        <w:trPr>
          <w:tblCellSpacing w:w="15" w:type="dxa"/>
        </w:trPr>
        <w:tc>
          <w:tcPr>
            <w:tcW w:w="0" w:type="auto"/>
            <w:gridSpan w:val="2"/>
            <w:hideMark/>
          </w:tcPr>
          <w:p w14:paraId="3178D78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Итого по разделу</w:t>
            </w:r>
          </w:p>
        </w:tc>
        <w:tc>
          <w:tcPr>
            <w:tcW w:w="0" w:type="auto"/>
            <w:hideMark/>
          </w:tcPr>
          <w:p w14:paraId="03F1876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11</w:t>
            </w:r>
          </w:p>
        </w:tc>
        <w:tc>
          <w:tcPr>
            <w:tcW w:w="0" w:type="auto"/>
            <w:gridSpan w:val="3"/>
            <w:hideMark/>
          </w:tcPr>
          <w:p w14:paraId="63E42BB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r>
      <w:tr w:rsidR="00C263F9" w:rsidRPr="00C263F9" w14:paraId="3D96F331" w14:textId="77777777" w:rsidTr="00C263F9">
        <w:trPr>
          <w:tblCellSpacing w:w="15" w:type="dxa"/>
        </w:trPr>
        <w:tc>
          <w:tcPr>
            <w:tcW w:w="0" w:type="auto"/>
            <w:gridSpan w:val="6"/>
            <w:hideMark/>
          </w:tcPr>
          <w:p w14:paraId="72BFA7D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b/>
                <w:bCs/>
                <w:sz w:val="24"/>
                <w:szCs w:val="24"/>
                <w:lang w:eastAsia="ru-RU"/>
              </w:rPr>
              <w:t>Раздел 2.</w:t>
            </w:r>
            <w:r w:rsidRPr="00C263F9">
              <w:rPr>
                <w:rFonts w:ascii="inherit" w:eastAsia="Times New Roman" w:hAnsi="inherit" w:cs="Times New Roman"/>
                <w:sz w:val="24"/>
                <w:szCs w:val="24"/>
                <w:lang w:eastAsia="ru-RU"/>
              </w:rPr>
              <w:t xml:space="preserve"> </w:t>
            </w:r>
            <w:r w:rsidRPr="00C263F9">
              <w:rPr>
                <w:rFonts w:ascii="inherit" w:eastAsia="Times New Roman" w:hAnsi="inherit" w:cs="Times New Roman"/>
                <w:b/>
                <w:bCs/>
                <w:sz w:val="24"/>
                <w:szCs w:val="24"/>
                <w:lang w:eastAsia="ru-RU"/>
              </w:rPr>
              <w:t>Литература ХХ века</w:t>
            </w:r>
          </w:p>
        </w:tc>
      </w:tr>
      <w:tr w:rsidR="00C263F9" w:rsidRPr="00C263F9" w14:paraId="6A0627BD" w14:textId="77777777" w:rsidTr="00C263F9">
        <w:trPr>
          <w:tblCellSpacing w:w="15" w:type="dxa"/>
        </w:trPr>
        <w:tc>
          <w:tcPr>
            <w:tcW w:w="0" w:type="auto"/>
            <w:hideMark/>
          </w:tcPr>
          <w:p w14:paraId="62FC840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2.1</w:t>
            </w:r>
          </w:p>
        </w:tc>
        <w:tc>
          <w:tcPr>
            <w:tcW w:w="0" w:type="auto"/>
            <w:hideMark/>
          </w:tcPr>
          <w:p w14:paraId="0C61E99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 А. Бунин. Рассказы (два по выбору). Например, «Антоновские яблоки», «Чистый понедельник», «Господин из Сан-Франциско» и др.</w:t>
            </w:r>
          </w:p>
        </w:tc>
        <w:tc>
          <w:tcPr>
            <w:tcW w:w="0" w:type="auto"/>
            <w:hideMark/>
          </w:tcPr>
          <w:p w14:paraId="234B390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w:t>
            </w:r>
          </w:p>
        </w:tc>
        <w:tc>
          <w:tcPr>
            <w:tcW w:w="0" w:type="auto"/>
            <w:hideMark/>
          </w:tcPr>
          <w:p w14:paraId="17D755A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AFCA8A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9DFCE9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39BFBB9" w14:textId="77777777" w:rsidTr="00C263F9">
        <w:trPr>
          <w:tblCellSpacing w:w="15" w:type="dxa"/>
        </w:trPr>
        <w:tc>
          <w:tcPr>
            <w:tcW w:w="0" w:type="auto"/>
            <w:hideMark/>
          </w:tcPr>
          <w:p w14:paraId="092F5B2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2.2</w:t>
            </w:r>
          </w:p>
        </w:tc>
        <w:tc>
          <w:tcPr>
            <w:tcW w:w="0" w:type="auto"/>
            <w:hideMark/>
          </w:tcPr>
          <w:p w14:paraId="78C974D5"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А. 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Поэма «Двенадцать».</w:t>
            </w:r>
          </w:p>
        </w:tc>
        <w:tc>
          <w:tcPr>
            <w:tcW w:w="0" w:type="auto"/>
            <w:hideMark/>
          </w:tcPr>
          <w:p w14:paraId="6394050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w:t>
            </w:r>
          </w:p>
        </w:tc>
        <w:tc>
          <w:tcPr>
            <w:tcW w:w="0" w:type="auto"/>
            <w:hideMark/>
          </w:tcPr>
          <w:p w14:paraId="40914B3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0FE370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39198B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C077B29" w14:textId="77777777" w:rsidTr="00C263F9">
        <w:trPr>
          <w:tblCellSpacing w:w="15" w:type="dxa"/>
        </w:trPr>
        <w:tc>
          <w:tcPr>
            <w:tcW w:w="0" w:type="auto"/>
            <w:hideMark/>
          </w:tcPr>
          <w:p w14:paraId="6214A2E0"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2.3</w:t>
            </w:r>
          </w:p>
        </w:tc>
        <w:tc>
          <w:tcPr>
            <w:tcW w:w="0" w:type="auto"/>
            <w:hideMark/>
          </w:tcPr>
          <w:p w14:paraId="4CB94DD5"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В. 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Поэма «Облако в штанах».</w:t>
            </w:r>
          </w:p>
        </w:tc>
        <w:tc>
          <w:tcPr>
            <w:tcW w:w="0" w:type="auto"/>
            <w:hideMark/>
          </w:tcPr>
          <w:p w14:paraId="7BEBB1C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w:t>
            </w:r>
          </w:p>
        </w:tc>
        <w:tc>
          <w:tcPr>
            <w:tcW w:w="0" w:type="auto"/>
            <w:hideMark/>
          </w:tcPr>
          <w:p w14:paraId="1C10117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F7B94F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30FB10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DA45F30" w14:textId="77777777" w:rsidTr="00C263F9">
        <w:trPr>
          <w:tblCellSpacing w:w="15" w:type="dxa"/>
        </w:trPr>
        <w:tc>
          <w:tcPr>
            <w:tcW w:w="0" w:type="auto"/>
            <w:hideMark/>
          </w:tcPr>
          <w:p w14:paraId="460CCC61"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2.4</w:t>
            </w:r>
          </w:p>
        </w:tc>
        <w:tc>
          <w:tcPr>
            <w:tcW w:w="0" w:type="auto"/>
            <w:hideMark/>
          </w:tcPr>
          <w:p w14:paraId="74098212"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 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0" w:type="auto"/>
            <w:hideMark/>
          </w:tcPr>
          <w:p w14:paraId="2BCFEEC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w:t>
            </w:r>
          </w:p>
        </w:tc>
        <w:tc>
          <w:tcPr>
            <w:tcW w:w="0" w:type="auto"/>
            <w:hideMark/>
          </w:tcPr>
          <w:p w14:paraId="6307A35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7129ED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064949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B70F921" w14:textId="77777777" w:rsidTr="00C263F9">
        <w:trPr>
          <w:tblCellSpacing w:w="15" w:type="dxa"/>
        </w:trPr>
        <w:tc>
          <w:tcPr>
            <w:tcW w:w="0" w:type="auto"/>
            <w:hideMark/>
          </w:tcPr>
          <w:p w14:paraId="75E4661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2.5</w:t>
            </w:r>
          </w:p>
        </w:tc>
        <w:tc>
          <w:tcPr>
            <w:tcW w:w="0" w:type="auto"/>
            <w:hideMark/>
          </w:tcPr>
          <w:p w14:paraId="562E50C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 xml:space="preserve">О. Э. Мандельштам. Стихотворения (не менее трёх по выбору). Например, «Бессонница. Гомер. Тугие паруса…», «За гремучую </w:t>
            </w:r>
            <w:r w:rsidRPr="00C263F9">
              <w:rPr>
                <w:rFonts w:ascii="inherit" w:eastAsia="Times New Roman" w:hAnsi="inherit" w:cs="Times New Roman"/>
                <w:sz w:val="24"/>
                <w:szCs w:val="24"/>
                <w:lang w:eastAsia="ru-RU"/>
              </w:rPr>
              <w:lastRenderedPageBreak/>
              <w:t>доблесть грядущих веков…», «Ленинград», «Мы живём, под собою не чуя страны…» и др.</w:t>
            </w:r>
          </w:p>
        </w:tc>
        <w:tc>
          <w:tcPr>
            <w:tcW w:w="0" w:type="auto"/>
            <w:hideMark/>
          </w:tcPr>
          <w:p w14:paraId="49DDF86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2</w:t>
            </w:r>
          </w:p>
        </w:tc>
        <w:tc>
          <w:tcPr>
            <w:tcW w:w="0" w:type="auto"/>
            <w:hideMark/>
          </w:tcPr>
          <w:p w14:paraId="638E4E0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554EDA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62E5B4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3290BEC" w14:textId="77777777" w:rsidTr="00C263F9">
        <w:trPr>
          <w:tblCellSpacing w:w="15" w:type="dxa"/>
        </w:trPr>
        <w:tc>
          <w:tcPr>
            <w:tcW w:w="0" w:type="auto"/>
            <w:hideMark/>
          </w:tcPr>
          <w:p w14:paraId="78123942"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2.6</w:t>
            </w:r>
          </w:p>
        </w:tc>
        <w:tc>
          <w:tcPr>
            <w:tcW w:w="0" w:type="auto"/>
            <w:hideMark/>
          </w:tcPr>
          <w:p w14:paraId="6E2B83B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М. 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0" w:type="auto"/>
            <w:hideMark/>
          </w:tcPr>
          <w:p w14:paraId="166A307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02D15B3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4A4D94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32FFDD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D1648F7" w14:textId="77777777" w:rsidTr="00C263F9">
        <w:trPr>
          <w:tblCellSpacing w:w="15" w:type="dxa"/>
        </w:trPr>
        <w:tc>
          <w:tcPr>
            <w:tcW w:w="0" w:type="auto"/>
            <w:hideMark/>
          </w:tcPr>
          <w:p w14:paraId="68BB4422"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2.7</w:t>
            </w:r>
          </w:p>
        </w:tc>
        <w:tc>
          <w:tcPr>
            <w:tcW w:w="0" w:type="auto"/>
            <w:hideMark/>
          </w:tcPr>
          <w:p w14:paraId="7331BFA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А. 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Поэма «Реквием».</w:t>
            </w:r>
          </w:p>
        </w:tc>
        <w:tc>
          <w:tcPr>
            <w:tcW w:w="0" w:type="auto"/>
            <w:hideMark/>
          </w:tcPr>
          <w:p w14:paraId="5692CB8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w:t>
            </w:r>
          </w:p>
        </w:tc>
        <w:tc>
          <w:tcPr>
            <w:tcW w:w="0" w:type="auto"/>
            <w:hideMark/>
          </w:tcPr>
          <w:p w14:paraId="5895D95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7BF073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68590F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B1513FF" w14:textId="77777777" w:rsidTr="00C263F9">
        <w:trPr>
          <w:tblCellSpacing w:w="15" w:type="dxa"/>
        </w:trPr>
        <w:tc>
          <w:tcPr>
            <w:tcW w:w="0" w:type="auto"/>
            <w:hideMark/>
          </w:tcPr>
          <w:p w14:paraId="2AF9F64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2.8</w:t>
            </w:r>
          </w:p>
        </w:tc>
        <w:tc>
          <w:tcPr>
            <w:tcW w:w="0" w:type="auto"/>
            <w:hideMark/>
          </w:tcPr>
          <w:p w14:paraId="526A1E1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Н.А. Островский. Роман «Как закалялась сталь» (избранные главы)</w:t>
            </w:r>
          </w:p>
        </w:tc>
        <w:tc>
          <w:tcPr>
            <w:tcW w:w="0" w:type="auto"/>
            <w:hideMark/>
          </w:tcPr>
          <w:p w14:paraId="4C1154D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4FEF7E1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1C4F99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CA9044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742AB50" w14:textId="77777777" w:rsidTr="00C263F9">
        <w:trPr>
          <w:tblCellSpacing w:w="15" w:type="dxa"/>
        </w:trPr>
        <w:tc>
          <w:tcPr>
            <w:tcW w:w="0" w:type="auto"/>
            <w:hideMark/>
          </w:tcPr>
          <w:p w14:paraId="62ACE424"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2.9</w:t>
            </w:r>
          </w:p>
        </w:tc>
        <w:tc>
          <w:tcPr>
            <w:tcW w:w="0" w:type="auto"/>
            <w:hideMark/>
          </w:tcPr>
          <w:p w14:paraId="1DB9365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М. А. Шолохов. Роман-эпопея «Тихий Дон» (избранные главы)</w:t>
            </w:r>
          </w:p>
        </w:tc>
        <w:tc>
          <w:tcPr>
            <w:tcW w:w="0" w:type="auto"/>
            <w:hideMark/>
          </w:tcPr>
          <w:p w14:paraId="656735D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w:t>
            </w:r>
          </w:p>
        </w:tc>
        <w:tc>
          <w:tcPr>
            <w:tcW w:w="0" w:type="auto"/>
            <w:hideMark/>
          </w:tcPr>
          <w:p w14:paraId="438A8CA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543621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5173B1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48931B3" w14:textId="77777777" w:rsidTr="00C263F9">
        <w:trPr>
          <w:tblCellSpacing w:w="15" w:type="dxa"/>
        </w:trPr>
        <w:tc>
          <w:tcPr>
            <w:tcW w:w="0" w:type="auto"/>
            <w:hideMark/>
          </w:tcPr>
          <w:p w14:paraId="73B2DA53"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2.10</w:t>
            </w:r>
          </w:p>
        </w:tc>
        <w:tc>
          <w:tcPr>
            <w:tcW w:w="0" w:type="auto"/>
            <w:hideMark/>
          </w:tcPr>
          <w:p w14:paraId="2F6EA02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М. А. Булгаков. Романы «Белая гвардия», «Мастер и Маргарита» (один роман по выбору)</w:t>
            </w:r>
          </w:p>
        </w:tc>
        <w:tc>
          <w:tcPr>
            <w:tcW w:w="0" w:type="auto"/>
            <w:hideMark/>
          </w:tcPr>
          <w:p w14:paraId="4203F2A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w:t>
            </w:r>
          </w:p>
        </w:tc>
        <w:tc>
          <w:tcPr>
            <w:tcW w:w="0" w:type="auto"/>
            <w:hideMark/>
          </w:tcPr>
          <w:p w14:paraId="2C7FF63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4163D4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439B2B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9A3C5C2" w14:textId="77777777" w:rsidTr="00C263F9">
        <w:trPr>
          <w:tblCellSpacing w:w="15" w:type="dxa"/>
        </w:trPr>
        <w:tc>
          <w:tcPr>
            <w:tcW w:w="0" w:type="auto"/>
            <w:hideMark/>
          </w:tcPr>
          <w:p w14:paraId="2E44947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2.11</w:t>
            </w:r>
          </w:p>
        </w:tc>
        <w:tc>
          <w:tcPr>
            <w:tcW w:w="0" w:type="auto"/>
            <w:hideMark/>
          </w:tcPr>
          <w:p w14:paraId="18007D6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А. П. Платонов. Рассказы и повести (одно произведение по выбору).Например, «В прекрасном и яростном мире», «Котлован», «Возвращение» и др.</w:t>
            </w:r>
          </w:p>
        </w:tc>
        <w:tc>
          <w:tcPr>
            <w:tcW w:w="0" w:type="auto"/>
            <w:hideMark/>
          </w:tcPr>
          <w:p w14:paraId="65D7F95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298644E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F0EC6F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4F2975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DFE0F21" w14:textId="77777777" w:rsidTr="00C263F9">
        <w:trPr>
          <w:tblCellSpacing w:w="15" w:type="dxa"/>
        </w:trPr>
        <w:tc>
          <w:tcPr>
            <w:tcW w:w="0" w:type="auto"/>
            <w:hideMark/>
          </w:tcPr>
          <w:p w14:paraId="5AE67A51"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2.12</w:t>
            </w:r>
          </w:p>
        </w:tc>
        <w:tc>
          <w:tcPr>
            <w:tcW w:w="0" w:type="auto"/>
            <w:hideMark/>
          </w:tcPr>
          <w:p w14:paraId="56EF6345"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0" w:type="auto"/>
            <w:hideMark/>
          </w:tcPr>
          <w:p w14:paraId="38C032D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w:t>
            </w:r>
          </w:p>
        </w:tc>
        <w:tc>
          <w:tcPr>
            <w:tcW w:w="0" w:type="auto"/>
            <w:hideMark/>
          </w:tcPr>
          <w:p w14:paraId="406B6E1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46A8E1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6D900B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799D353" w14:textId="77777777" w:rsidTr="00C263F9">
        <w:trPr>
          <w:tblCellSpacing w:w="15" w:type="dxa"/>
        </w:trPr>
        <w:tc>
          <w:tcPr>
            <w:tcW w:w="0" w:type="auto"/>
            <w:hideMark/>
          </w:tcPr>
          <w:p w14:paraId="56972ED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2.13</w:t>
            </w:r>
          </w:p>
        </w:tc>
        <w:tc>
          <w:tcPr>
            <w:tcW w:w="0" w:type="auto"/>
            <w:hideMark/>
          </w:tcPr>
          <w:p w14:paraId="00EDD83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 xml:space="preserve">Проза о Великой Отечественной войне (по одному произведению не менее чем трех писателей по выбору). Например, В. П. Астафьев «Пастух и пастушка», «Звездопад»; Ю. В. Бондарев «Горячий снег»; В. </w:t>
            </w:r>
            <w:r w:rsidRPr="00C263F9">
              <w:rPr>
                <w:rFonts w:ascii="inherit" w:eastAsia="Times New Roman" w:hAnsi="inherit" w:cs="Times New Roman"/>
                <w:sz w:val="24"/>
                <w:szCs w:val="24"/>
                <w:lang w:eastAsia="ru-RU"/>
              </w:rPr>
              <w:lastRenderedPageBreak/>
              <w:t>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0" w:type="auto"/>
            <w:hideMark/>
          </w:tcPr>
          <w:p w14:paraId="3F8D4A9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3</w:t>
            </w:r>
          </w:p>
        </w:tc>
        <w:tc>
          <w:tcPr>
            <w:tcW w:w="0" w:type="auto"/>
            <w:hideMark/>
          </w:tcPr>
          <w:p w14:paraId="2A745A8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CC2BFA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63EF06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D1099A4" w14:textId="77777777" w:rsidTr="00C263F9">
        <w:trPr>
          <w:tblCellSpacing w:w="15" w:type="dxa"/>
        </w:trPr>
        <w:tc>
          <w:tcPr>
            <w:tcW w:w="0" w:type="auto"/>
            <w:hideMark/>
          </w:tcPr>
          <w:p w14:paraId="034CCF34"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2.14</w:t>
            </w:r>
          </w:p>
        </w:tc>
        <w:tc>
          <w:tcPr>
            <w:tcW w:w="0" w:type="auto"/>
            <w:hideMark/>
          </w:tcPr>
          <w:p w14:paraId="34B5AC4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А.А.Фадеев. Роман «Молодая гвардия»</w:t>
            </w:r>
          </w:p>
        </w:tc>
        <w:tc>
          <w:tcPr>
            <w:tcW w:w="0" w:type="auto"/>
            <w:hideMark/>
          </w:tcPr>
          <w:p w14:paraId="389EBD9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3CDD2C1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BF24CF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97EB5C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B55DB85" w14:textId="77777777" w:rsidTr="00C263F9">
        <w:trPr>
          <w:tblCellSpacing w:w="15" w:type="dxa"/>
        </w:trPr>
        <w:tc>
          <w:tcPr>
            <w:tcW w:w="0" w:type="auto"/>
            <w:hideMark/>
          </w:tcPr>
          <w:p w14:paraId="40E2F634"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2.15</w:t>
            </w:r>
          </w:p>
        </w:tc>
        <w:tc>
          <w:tcPr>
            <w:tcW w:w="0" w:type="auto"/>
            <w:hideMark/>
          </w:tcPr>
          <w:p w14:paraId="5E0C099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В.О.Богомолов. Роман "В августе сорок четвертого"</w:t>
            </w:r>
          </w:p>
        </w:tc>
        <w:tc>
          <w:tcPr>
            <w:tcW w:w="0" w:type="auto"/>
            <w:hideMark/>
          </w:tcPr>
          <w:p w14:paraId="0EDA05B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D19CEA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21933E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BE92C5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E9D5162" w14:textId="77777777" w:rsidTr="00C263F9">
        <w:trPr>
          <w:tblCellSpacing w:w="15" w:type="dxa"/>
        </w:trPr>
        <w:tc>
          <w:tcPr>
            <w:tcW w:w="0" w:type="auto"/>
            <w:hideMark/>
          </w:tcPr>
          <w:p w14:paraId="47D34AB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2.16</w:t>
            </w:r>
          </w:p>
        </w:tc>
        <w:tc>
          <w:tcPr>
            <w:tcW w:w="0" w:type="auto"/>
            <w:hideMark/>
          </w:tcPr>
          <w:p w14:paraId="0FE640A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Поэзия о Великой Отечественной войне. Стихотворения (по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p>
        </w:tc>
        <w:tc>
          <w:tcPr>
            <w:tcW w:w="0" w:type="auto"/>
            <w:hideMark/>
          </w:tcPr>
          <w:p w14:paraId="0F4BD96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6BE12DB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8A3E71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2E5A2A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028213C" w14:textId="77777777" w:rsidTr="00C263F9">
        <w:trPr>
          <w:tblCellSpacing w:w="15" w:type="dxa"/>
        </w:trPr>
        <w:tc>
          <w:tcPr>
            <w:tcW w:w="0" w:type="auto"/>
            <w:hideMark/>
          </w:tcPr>
          <w:p w14:paraId="3447F45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2.17</w:t>
            </w:r>
          </w:p>
        </w:tc>
        <w:tc>
          <w:tcPr>
            <w:tcW w:w="0" w:type="auto"/>
            <w:hideMark/>
          </w:tcPr>
          <w:p w14:paraId="4775B95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Драматургия о Великой Отечественной войне. Пьесы (одно произведение по выбору). Например, В. С. Розов «Вечно живые» и др.</w:t>
            </w:r>
          </w:p>
        </w:tc>
        <w:tc>
          <w:tcPr>
            <w:tcW w:w="0" w:type="auto"/>
            <w:hideMark/>
          </w:tcPr>
          <w:p w14:paraId="0A545BF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1588A9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CC897D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6770C8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D03048F" w14:textId="77777777" w:rsidTr="00C263F9">
        <w:trPr>
          <w:tblCellSpacing w:w="15" w:type="dxa"/>
        </w:trPr>
        <w:tc>
          <w:tcPr>
            <w:tcW w:w="0" w:type="auto"/>
            <w:hideMark/>
          </w:tcPr>
          <w:p w14:paraId="0E8FC940"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2.18</w:t>
            </w:r>
          </w:p>
        </w:tc>
        <w:tc>
          <w:tcPr>
            <w:tcW w:w="0" w:type="auto"/>
            <w:hideMark/>
          </w:tcPr>
          <w:p w14:paraId="3D28568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Б. 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0" w:type="auto"/>
            <w:hideMark/>
          </w:tcPr>
          <w:p w14:paraId="4F8CF87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w:t>
            </w:r>
          </w:p>
        </w:tc>
        <w:tc>
          <w:tcPr>
            <w:tcW w:w="0" w:type="auto"/>
            <w:hideMark/>
          </w:tcPr>
          <w:p w14:paraId="6E251BF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0AE9CB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5BDCA3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9FCD8FA" w14:textId="77777777" w:rsidTr="00C263F9">
        <w:trPr>
          <w:tblCellSpacing w:w="15" w:type="dxa"/>
        </w:trPr>
        <w:tc>
          <w:tcPr>
            <w:tcW w:w="0" w:type="auto"/>
            <w:hideMark/>
          </w:tcPr>
          <w:p w14:paraId="37D2A95B"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2.19</w:t>
            </w:r>
          </w:p>
        </w:tc>
        <w:tc>
          <w:tcPr>
            <w:tcW w:w="0" w:type="auto"/>
            <w:hideMark/>
          </w:tcPr>
          <w:p w14:paraId="27B7E5D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А. 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0" w:type="auto"/>
            <w:hideMark/>
          </w:tcPr>
          <w:p w14:paraId="54FA5F5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2429A4A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C9EEFD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863DC0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F438892" w14:textId="77777777" w:rsidTr="00C263F9">
        <w:trPr>
          <w:tblCellSpacing w:w="15" w:type="dxa"/>
        </w:trPr>
        <w:tc>
          <w:tcPr>
            <w:tcW w:w="0" w:type="auto"/>
            <w:hideMark/>
          </w:tcPr>
          <w:p w14:paraId="141CBFE5"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2.20</w:t>
            </w:r>
          </w:p>
        </w:tc>
        <w:tc>
          <w:tcPr>
            <w:tcW w:w="0" w:type="auto"/>
            <w:hideMark/>
          </w:tcPr>
          <w:p w14:paraId="2DFA7C33"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В. М. Шукшин. Рассказы (не менее двух по выбору). Например, «Срезал», «Обида», «Микроскоп», «Мастер», «Крепкий мужик», «Сапожки» и др.</w:t>
            </w:r>
          </w:p>
        </w:tc>
        <w:tc>
          <w:tcPr>
            <w:tcW w:w="0" w:type="auto"/>
            <w:hideMark/>
          </w:tcPr>
          <w:p w14:paraId="7D7B795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04EB872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AADB19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482214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3A7C5B5" w14:textId="77777777" w:rsidTr="00C263F9">
        <w:trPr>
          <w:tblCellSpacing w:w="15" w:type="dxa"/>
        </w:trPr>
        <w:tc>
          <w:tcPr>
            <w:tcW w:w="0" w:type="auto"/>
            <w:hideMark/>
          </w:tcPr>
          <w:p w14:paraId="7CDB127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2.21</w:t>
            </w:r>
          </w:p>
        </w:tc>
        <w:tc>
          <w:tcPr>
            <w:tcW w:w="0" w:type="auto"/>
            <w:hideMark/>
          </w:tcPr>
          <w:p w14:paraId="7B605FB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В. Г. Распутин. Рассказы и повести (не менее одного произведения по выбору). Например, «Живи и помни», «Прощание с Матёрой» и др.</w:t>
            </w:r>
          </w:p>
        </w:tc>
        <w:tc>
          <w:tcPr>
            <w:tcW w:w="0" w:type="auto"/>
            <w:hideMark/>
          </w:tcPr>
          <w:p w14:paraId="3B45768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72E1F58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1955B5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9DDF90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EC16C55" w14:textId="77777777" w:rsidTr="00C263F9">
        <w:trPr>
          <w:tblCellSpacing w:w="15" w:type="dxa"/>
        </w:trPr>
        <w:tc>
          <w:tcPr>
            <w:tcW w:w="0" w:type="auto"/>
            <w:hideMark/>
          </w:tcPr>
          <w:p w14:paraId="265878C3"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2.22</w:t>
            </w:r>
          </w:p>
        </w:tc>
        <w:tc>
          <w:tcPr>
            <w:tcW w:w="0" w:type="auto"/>
            <w:hideMark/>
          </w:tcPr>
          <w:p w14:paraId="2B1D99A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Н. 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0" w:type="auto"/>
            <w:hideMark/>
          </w:tcPr>
          <w:p w14:paraId="299D243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0C84205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3D862F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F59AFF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B341502" w14:textId="77777777" w:rsidTr="00C263F9">
        <w:trPr>
          <w:tblCellSpacing w:w="15" w:type="dxa"/>
        </w:trPr>
        <w:tc>
          <w:tcPr>
            <w:tcW w:w="0" w:type="auto"/>
            <w:hideMark/>
          </w:tcPr>
          <w:p w14:paraId="2D65B02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2.23</w:t>
            </w:r>
          </w:p>
        </w:tc>
        <w:tc>
          <w:tcPr>
            <w:tcW w:w="0" w:type="auto"/>
            <w:hideMark/>
          </w:tcPr>
          <w:p w14:paraId="31248A23"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 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0" w:type="auto"/>
            <w:hideMark/>
          </w:tcPr>
          <w:p w14:paraId="61D427B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w:t>
            </w:r>
          </w:p>
        </w:tc>
        <w:tc>
          <w:tcPr>
            <w:tcW w:w="0" w:type="auto"/>
            <w:hideMark/>
          </w:tcPr>
          <w:p w14:paraId="2305ABB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B9989D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C48AD7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034187A" w14:textId="77777777" w:rsidTr="00C263F9">
        <w:trPr>
          <w:tblCellSpacing w:w="15" w:type="dxa"/>
        </w:trPr>
        <w:tc>
          <w:tcPr>
            <w:tcW w:w="0" w:type="auto"/>
            <w:gridSpan w:val="2"/>
            <w:hideMark/>
          </w:tcPr>
          <w:p w14:paraId="2816D8F3"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Итого по разделу</w:t>
            </w:r>
          </w:p>
        </w:tc>
        <w:tc>
          <w:tcPr>
            <w:tcW w:w="0" w:type="auto"/>
            <w:hideMark/>
          </w:tcPr>
          <w:p w14:paraId="0F8DB95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60</w:t>
            </w:r>
          </w:p>
        </w:tc>
        <w:tc>
          <w:tcPr>
            <w:tcW w:w="0" w:type="auto"/>
            <w:gridSpan w:val="3"/>
            <w:hideMark/>
          </w:tcPr>
          <w:p w14:paraId="4B0C415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r>
      <w:tr w:rsidR="00C263F9" w:rsidRPr="00C263F9" w14:paraId="473BD489" w14:textId="77777777" w:rsidTr="00C263F9">
        <w:trPr>
          <w:tblCellSpacing w:w="15" w:type="dxa"/>
        </w:trPr>
        <w:tc>
          <w:tcPr>
            <w:tcW w:w="0" w:type="auto"/>
            <w:gridSpan w:val="6"/>
            <w:hideMark/>
          </w:tcPr>
          <w:p w14:paraId="599BC0A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b/>
                <w:bCs/>
                <w:sz w:val="24"/>
                <w:szCs w:val="24"/>
                <w:lang w:eastAsia="ru-RU"/>
              </w:rPr>
              <w:t>Раздел 3.</w:t>
            </w:r>
            <w:r w:rsidRPr="00C263F9">
              <w:rPr>
                <w:rFonts w:ascii="inherit" w:eastAsia="Times New Roman" w:hAnsi="inherit" w:cs="Times New Roman"/>
                <w:sz w:val="24"/>
                <w:szCs w:val="24"/>
                <w:lang w:eastAsia="ru-RU"/>
              </w:rPr>
              <w:t xml:space="preserve"> </w:t>
            </w:r>
            <w:r w:rsidRPr="00C263F9">
              <w:rPr>
                <w:rFonts w:ascii="inherit" w:eastAsia="Times New Roman" w:hAnsi="inherit" w:cs="Times New Roman"/>
                <w:b/>
                <w:bCs/>
                <w:sz w:val="24"/>
                <w:szCs w:val="24"/>
                <w:lang w:eastAsia="ru-RU"/>
              </w:rPr>
              <w:t>Проза второй половины XX — начала XXI века</w:t>
            </w:r>
          </w:p>
        </w:tc>
      </w:tr>
      <w:tr w:rsidR="00C263F9" w:rsidRPr="00C263F9" w14:paraId="3D015CF3" w14:textId="77777777" w:rsidTr="00C263F9">
        <w:trPr>
          <w:tblCellSpacing w:w="15" w:type="dxa"/>
        </w:trPr>
        <w:tc>
          <w:tcPr>
            <w:tcW w:w="0" w:type="auto"/>
            <w:hideMark/>
          </w:tcPr>
          <w:p w14:paraId="5D55793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3.1</w:t>
            </w:r>
          </w:p>
        </w:tc>
        <w:tc>
          <w:tcPr>
            <w:tcW w:w="0" w:type="auto"/>
            <w:hideMark/>
          </w:tcPr>
          <w:p w14:paraId="3319017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Проза второй половины XX — начала XXI века. Рассказы, повести, романы (по одному произведению не менее чем трёх прозаиков по выбору). Например, Ф. А. Абрамов («Братья и сёстры» (фрагменты из романа), повесть «Пелагея» и др.); Ч. Т. Айтматов (повести «Пегий пёс, бегущий краем моря», «Белый пароход» и др.); В. И. Белов (рассказы «На родине», «За тремя волоками», «Бобришный угор» и др.); Г. Н. Владимов («Верный Руслан»); Ф. А. Искандер (роман в рассказах «Сандро из Чегема» (фрагменты), философская сказка «Кролики и удавы» и др.); Ю. П. Казаков (рассказы «Северный дневник», «Поморка», «Во сне ты горько плакал» и др.); В. О. Пелевин (роман «Жизнь насекомых» и др.); Захар Прилепин (рассказ «Белый квадрат» и др.); А. Н. и Б. Н. Стругацкие (повесть «Пикник на обочине» и др.); Ю. В. Трифонов (повести «Обмен», «Другая жизнь», «Дом на набережной» и др.); В. Т. Шаламов («Колымские рассказы», например, «Одиночный замер», «Инжектор», «За письмом» и др.) и др.</w:t>
            </w:r>
          </w:p>
        </w:tc>
        <w:tc>
          <w:tcPr>
            <w:tcW w:w="0" w:type="auto"/>
            <w:hideMark/>
          </w:tcPr>
          <w:p w14:paraId="6159DFB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w:t>
            </w:r>
          </w:p>
        </w:tc>
        <w:tc>
          <w:tcPr>
            <w:tcW w:w="0" w:type="auto"/>
            <w:hideMark/>
          </w:tcPr>
          <w:p w14:paraId="4FE82CC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90A71B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0BA0FE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B4D034D" w14:textId="77777777" w:rsidTr="00C263F9">
        <w:trPr>
          <w:tblCellSpacing w:w="15" w:type="dxa"/>
        </w:trPr>
        <w:tc>
          <w:tcPr>
            <w:tcW w:w="0" w:type="auto"/>
            <w:gridSpan w:val="2"/>
            <w:hideMark/>
          </w:tcPr>
          <w:p w14:paraId="7857A10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b/>
                <w:bCs/>
                <w:sz w:val="24"/>
                <w:szCs w:val="24"/>
                <w:lang w:eastAsia="ru-RU"/>
              </w:rPr>
              <w:lastRenderedPageBreak/>
              <w:t>Итого по разделу</w:t>
            </w:r>
          </w:p>
        </w:tc>
        <w:tc>
          <w:tcPr>
            <w:tcW w:w="0" w:type="auto"/>
            <w:hideMark/>
          </w:tcPr>
          <w:p w14:paraId="54CA7A9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w:t>
            </w:r>
          </w:p>
        </w:tc>
        <w:tc>
          <w:tcPr>
            <w:tcW w:w="0" w:type="auto"/>
            <w:gridSpan w:val="3"/>
            <w:hideMark/>
          </w:tcPr>
          <w:p w14:paraId="76CCD67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r>
      <w:tr w:rsidR="00C263F9" w:rsidRPr="00C263F9" w14:paraId="2945D0CA" w14:textId="77777777" w:rsidTr="00C263F9">
        <w:trPr>
          <w:tblCellSpacing w:w="15" w:type="dxa"/>
        </w:trPr>
        <w:tc>
          <w:tcPr>
            <w:tcW w:w="0" w:type="auto"/>
            <w:gridSpan w:val="6"/>
            <w:hideMark/>
          </w:tcPr>
          <w:p w14:paraId="448479E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b/>
                <w:bCs/>
                <w:sz w:val="24"/>
                <w:szCs w:val="24"/>
                <w:lang w:eastAsia="ru-RU"/>
              </w:rPr>
              <w:t>Раздел 4.</w:t>
            </w:r>
            <w:r w:rsidRPr="00C263F9">
              <w:rPr>
                <w:rFonts w:ascii="inherit" w:eastAsia="Times New Roman" w:hAnsi="inherit" w:cs="Times New Roman"/>
                <w:sz w:val="24"/>
                <w:szCs w:val="24"/>
                <w:lang w:eastAsia="ru-RU"/>
              </w:rPr>
              <w:t xml:space="preserve"> </w:t>
            </w:r>
            <w:r w:rsidRPr="00C263F9">
              <w:rPr>
                <w:rFonts w:ascii="inherit" w:eastAsia="Times New Roman" w:hAnsi="inherit" w:cs="Times New Roman"/>
                <w:b/>
                <w:bCs/>
                <w:sz w:val="24"/>
                <w:szCs w:val="24"/>
                <w:lang w:eastAsia="ru-RU"/>
              </w:rPr>
              <w:t>Поэзия второй половины XX — начала XXI века</w:t>
            </w:r>
          </w:p>
        </w:tc>
      </w:tr>
      <w:tr w:rsidR="00C263F9" w:rsidRPr="00C263F9" w14:paraId="0E42CB9C" w14:textId="77777777" w:rsidTr="00C263F9">
        <w:trPr>
          <w:tblCellSpacing w:w="15" w:type="dxa"/>
        </w:trPr>
        <w:tc>
          <w:tcPr>
            <w:tcW w:w="0" w:type="auto"/>
            <w:hideMark/>
          </w:tcPr>
          <w:p w14:paraId="7667937F"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4.1</w:t>
            </w:r>
          </w:p>
        </w:tc>
        <w:tc>
          <w:tcPr>
            <w:tcW w:w="0" w:type="auto"/>
            <w:hideMark/>
          </w:tcPr>
          <w:p w14:paraId="7E925F3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Поэзия второй половины XX — начала XXI века. Стихотворения (по одному произведению не менее чем двух поэтов по выбору). Например, Б. А. Ахмадулиной, А. А. Вознесенского, В. С. Высоцкого, Е. А. Евтушенко, Н. А.Заболоцкого, Т. Ю. Кибирова, Ю. П. Кузнецова, А. С. Кушнера, Л. Н. Мартынова, Б. Ш. Окуджавы, Р. И. Рождественского, А. А. Тарковского, О. Г. Чухонцева и др.</w:t>
            </w:r>
          </w:p>
        </w:tc>
        <w:tc>
          <w:tcPr>
            <w:tcW w:w="0" w:type="auto"/>
            <w:hideMark/>
          </w:tcPr>
          <w:p w14:paraId="505C2A1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7AC744C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9A5E49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C3EBF6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B937315" w14:textId="77777777" w:rsidTr="00C263F9">
        <w:trPr>
          <w:tblCellSpacing w:w="15" w:type="dxa"/>
        </w:trPr>
        <w:tc>
          <w:tcPr>
            <w:tcW w:w="0" w:type="auto"/>
            <w:gridSpan w:val="2"/>
            <w:hideMark/>
          </w:tcPr>
          <w:p w14:paraId="3389E1D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b/>
                <w:bCs/>
                <w:sz w:val="24"/>
                <w:szCs w:val="24"/>
                <w:lang w:eastAsia="ru-RU"/>
              </w:rPr>
              <w:t>Итого по разделу</w:t>
            </w:r>
          </w:p>
        </w:tc>
        <w:tc>
          <w:tcPr>
            <w:tcW w:w="0" w:type="auto"/>
            <w:hideMark/>
          </w:tcPr>
          <w:p w14:paraId="4BA9912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gridSpan w:val="3"/>
            <w:hideMark/>
          </w:tcPr>
          <w:p w14:paraId="4331764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r>
      <w:tr w:rsidR="00C263F9" w:rsidRPr="00C263F9" w14:paraId="632390D8" w14:textId="77777777" w:rsidTr="00C263F9">
        <w:trPr>
          <w:tblCellSpacing w:w="15" w:type="dxa"/>
        </w:trPr>
        <w:tc>
          <w:tcPr>
            <w:tcW w:w="0" w:type="auto"/>
            <w:gridSpan w:val="6"/>
            <w:hideMark/>
          </w:tcPr>
          <w:p w14:paraId="42B2DF0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b/>
                <w:bCs/>
                <w:sz w:val="24"/>
                <w:szCs w:val="24"/>
                <w:lang w:eastAsia="ru-RU"/>
              </w:rPr>
              <w:t>Раздел 5.</w:t>
            </w:r>
            <w:r w:rsidRPr="00C263F9">
              <w:rPr>
                <w:rFonts w:ascii="inherit" w:eastAsia="Times New Roman" w:hAnsi="inherit" w:cs="Times New Roman"/>
                <w:sz w:val="24"/>
                <w:szCs w:val="24"/>
                <w:lang w:eastAsia="ru-RU"/>
              </w:rPr>
              <w:t xml:space="preserve"> </w:t>
            </w:r>
            <w:r w:rsidRPr="00C263F9">
              <w:rPr>
                <w:rFonts w:ascii="inherit" w:eastAsia="Times New Roman" w:hAnsi="inherit" w:cs="Times New Roman"/>
                <w:b/>
                <w:bCs/>
                <w:sz w:val="24"/>
                <w:szCs w:val="24"/>
                <w:lang w:eastAsia="ru-RU"/>
              </w:rPr>
              <w:t>Драматургия второй половины ХХ — начала XXI века</w:t>
            </w:r>
          </w:p>
        </w:tc>
      </w:tr>
      <w:tr w:rsidR="00C263F9" w:rsidRPr="00C263F9" w14:paraId="76AD4394" w14:textId="77777777" w:rsidTr="00C263F9">
        <w:trPr>
          <w:tblCellSpacing w:w="15" w:type="dxa"/>
        </w:trPr>
        <w:tc>
          <w:tcPr>
            <w:tcW w:w="0" w:type="auto"/>
            <w:hideMark/>
          </w:tcPr>
          <w:p w14:paraId="6678A53A"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5.1</w:t>
            </w:r>
          </w:p>
        </w:tc>
        <w:tc>
          <w:tcPr>
            <w:tcW w:w="0" w:type="auto"/>
            <w:hideMark/>
          </w:tcPr>
          <w:p w14:paraId="3D679E7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Драматургия второй половины ХХ — начала XXI века. Пьесы (произведение одного из драматургов по выбору). Например, А. Н. Арбузов «Иркутская история»; А. В. Вампилов «Старший сын»; К. В. Драгунская «Рыжая пьеса» и др.</w:t>
            </w:r>
          </w:p>
        </w:tc>
        <w:tc>
          <w:tcPr>
            <w:tcW w:w="0" w:type="auto"/>
            <w:hideMark/>
          </w:tcPr>
          <w:p w14:paraId="4B368FB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7338B6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F781CA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DEF0C0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D5A1843" w14:textId="77777777" w:rsidTr="00C263F9">
        <w:trPr>
          <w:tblCellSpacing w:w="15" w:type="dxa"/>
        </w:trPr>
        <w:tc>
          <w:tcPr>
            <w:tcW w:w="0" w:type="auto"/>
            <w:gridSpan w:val="2"/>
            <w:hideMark/>
          </w:tcPr>
          <w:p w14:paraId="7006793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b/>
                <w:bCs/>
                <w:sz w:val="24"/>
                <w:szCs w:val="24"/>
                <w:lang w:eastAsia="ru-RU"/>
              </w:rPr>
              <w:t>Итого по разделу</w:t>
            </w:r>
          </w:p>
        </w:tc>
        <w:tc>
          <w:tcPr>
            <w:tcW w:w="0" w:type="auto"/>
            <w:hideMark/>
          </w:tcPr>
          <w:p w14:paraId="4364A43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gridSpan w:val="3"/>
            <w:hideMark/>
          </w:tcPr>
          <w:p w14:paraId="06FCDA9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r>
      <w:tr w:rsidR="00C263F9" w:rsidRPr="00C263F9" w14:paraId="5F72253A" w14:textId="77777777" w:rsidTr="00C263F9">
        <w:trPr>
          <w:tblCellSpacing w:w="15" w:type="dxa"/>
        </w:trPr>
        <w:tc>
          <w:tcPr>
            <w:tcW w:w="0" w:type="auto"/>
            <w:gridSpan w:val="6"/>
            <w:hideMark/>
          </w:tcPr>
          <w:p w14:paraId="74619A87"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b/>
                <w:bCs/>
                <w:sz w:val="24"/>
                <w:szCs w:val="24"/>
                <w:lang w:eastAsia="ru-RU"/>
              </w:rPr>
              <w:t>Раздел 6.</w:t>
            </w:r>
            <w:r w:rsidRPr="00C263F9">
              <w:rPr>
                <w:rFonts w:ascii="inherit" w:eastAsia="Times New Roman" w:hAnsi="inherit" w:cs="Times New Roman"/>
                <w:sz w:val="24"/>
                <w:szCs w:val="24"/>
                <w:lang w:eastAsia="ru-RU"/>
              </w:rPr>
              <w:t xml:space="preserve"> </w:t>
            </w:r>
            <w:r w:rsidRPr="00C263F9">
              <w:rPr>
                <w:rFonts w:ascii="inherit" w:eastAsia="Times New Roman" w:hAnsi="inherit" w:cs="Times New Roman"/>
                <w:b/>
                <w:bCs/>
                <w:sz w:val="24"/>
                <w:szCs w:val="24"/>
                <w:lang w:eastAsia="ru-RU"/>
              </w:rPr>
              <w:t>Литература народов России</w:t>
            </w:r>
          </w:p>
        </w:tc>
      </w:tr>
      <w:tr w:rsidR="00C263F9" w:rsidRPr="00C263F9" w14:paraId="44835E01" w14:textId="77777777" w:rsidTr="00C263F9">
        <w:trPr>
          <w:tblCellSpacing w:w="15" w:type="dxa"/>
        </w:trPr>
        <w:tc>
          <w:tcPr>
            <w:tcW w:w="0" w:type="auto"/>
            <w:hideMark/>
          </w:tcPr>
          <w:p w14:paraId="390B096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6.1</w:t>
            </w:r>
          </w:p>
        </w:tc>
        <w:tc>
          <w:tcPr>
            <w:tcW w:w="0" w:type="auto"/>
            <w:hideMark/>
          </w:tcPr>
          <w:p w14:paraId="7774540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М.Джалиля, М.Карима, Д.Кугультинова, К.Кулиева и др.</w:t>
            </w:r>
          </w:p>
        </w:tc>
        <w:tc>
          <w:tcPr>
            <w:tcW w:w="0" w:type="auto"/>
            <w:hideMark/>
          </w:tcPr>
          <w:p w14:paraId="44C8D02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66E593B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061053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511BCC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2636A94" w14:textId="77777777" w:rsidTr="00C263F9">
        <w:trPr>
          <w:tblCellSpacing w:w="15" w:type="dxa"/>
        </w:trPr>
        <w:tc>
          <w:tcPr>
            <w:tcW w:w="0" w:type="auto"/>
            <w:gridSpan w:val="2"/>
            <w:hideMark/>
          </w:tcPr>
          <w:p w14:paraId="7EBA2C31"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Итого по разделу</w:t>
            </w:r>
          </w:p>
        </w:tc>
        <w:tc>
          <w:tcPr>
            <w:tcW w:w="0" w:type="auto"/>
            <w:hideMark/>
          </w:tcPr>
          <w:p w14:paraId="473E603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gridSpan w:val="3"/>
            <w:hideMark/>
          </w:tcPr>
          <w:p w14:paraId="3EFE071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r>
      <w:tr w:rsidR="00C263F9" w:rsidRPr="00C263F9" w14:paraId="35A50C11" w14:textId="77777777" w:rsidTr="00C263F9">
        <w:trPr>
          <w:tblCellSpacing w:w="15" w:type="dxa"/>
        </w:trPr>
        <w:tc>
          <w:tcPr>
            <w:tcW w:w="0" w:type="auto"/>
            <w:gridSpan w:val="6"/>
            <w:hideMark/>
          </w:tcPr>
          <w:p w14:paraId="2AFC8C7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b/>
                <w:bCs/>
                <w:sz w:val="24"/>
                <w:szCs w:val="24"/>
                <w:lang w:eastAsia="ru-RU"/>
              </w:rPr>
              <w:t>Раздел 7.</w:t>
            </w:r>
            <w:r w:rsidRPr="00C263F9">
              <w:rPr>
                <w:rFonts w:ascii="inherit" w:eastAsia="Times New Roman" w:hAnsi="inherit" w:cs="Times New Roman"/>
                <w:sz w:val="24"/>
                <w:szCs w:val="24"/>
                <w:lang w:eastAsia="ru-RU"/>
              </w:rPr>
              <w:t xml:space="preserve"> </w:t>
            </w:r>
            <w:r w:rsidRPr="00C263F9">
              <w:rPr>
                <w:rFonts w:ascii="inherit" w:eastAsia="Times New Roman" w:hAnsi="inherit" w:cs="Times New Roman"/>
                <w:b/>
                <w:bCs/>
                <w:sz w:val="24"/>
                <w:szCs w:val="24"/>
                <w:lang w:eastAsia="ru-RU"/>
              </w:rPr>
              <w:t>Зарубежная литература</w:t>
            </w:r>
          </w:p>
        </w:tc>
      </w:tr>
      <w:tr w:rsidR="00C263F9" w:rsidRPr="00C263F9" w14:paraId="44A53339" w14:textId="77777777" w:rsidTr="00C263F9">
        <w:trPr>
          <w:tblCellSpacing w:w="15" w:type="dxa"/>
        </w:trPr>
        <w:tc>
          <w:tcPr>
            <w:tcW w:w="0" w:type="auto"/>
            <w:hideMark/>
          </w:tcPr>
          <w:p w14:paraId="17CCBE6C"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7.1</w:t>
            </w:r>
          </w:p>
        </w:tc>
        <w:tc>
          <w:tcPr>
            <w:tcW w:w="0" w:type="auto"/>
            <w:hideMark/>
          </w:tcPr>
          <w:p w14:paraId="24B1EB5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 xml:space="preserve">Зарубежная проза XX века (не менее одного произведения по выбору). Например, произведения Р. Брэдбери «451 градус по Фаренгейту»; А. Камю «Посторонний»; Ф. Кафки «Превращение»; Дж. Оруэлла «1984»; Э. М. Ремарка «На западном фронте без перемен», </w:t>
            </w:r>
            <w:r w:rsidRPr="00C263F9">
              <w:rPr>
                <w:rFonts w:ascii="inherit" w:eastAsia="Times New Roman" w:hAnsi="inherit" w:cs="Times New Roman"/>
                <w:sz w:val="24"/>
                <w:szCs w:val="24"/>
                <w:lang w:eastAsia="ru-RU"/>
              </w:rPr>
              <w:lastRenderedPageBreak/>
              <w:t>«Три товарища»; Дж. Сэлинджера «Над пропастью во ржи»; Г. Уэллса «Машина времени»; О. Хаксли «О дивный новый мир»; Э. Хемингуэя «Старик и море» и др.</w:t>
            </w:r>
          </w:p>
        </w:tc>
        <w:tc>
          <w:tcPr>
            <w:tcW w:w="0" w:type="auto"/>
            <w:hideMark/>
          </w:tcPr>
          <w:p w14:paraId="589DFB4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2</w:t>
            </w:r>
          </w:p>
        </w:tc>
        <w:tc>
          <w:tcPr>
            <w:tcW w:w="0" w:type="auto"/>
            <w:hideMark/>
          </w:tcPr>
          <w:p w14:paraId="3FBD1BF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4E5EE4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3F1F73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A2C8080" w14:textId="77777777" w:rsidTr="00C263F9">
        <w:trPr>
          <w:tblCellSpacing w:w="15" w:type="dxa"/>
        </w:trPr>
        <w:tc>
          <w:tcPr>
            <w:tcW w:w="0" w:type="auto"/>
            <w:hideMark/>
          </w:tcPr>
          <w:p w14:paraId="10AAE76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7.2</w:t>
            </w:r>
          </w:p>
        </w:tc>
        <w:tc>
          <w:tcPr>
            <w:tcW w:w="0" w:type="auto"/>
            <w:hideMark/>
          </w:tcPr>
          <w:p w14:paraId="077D12A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Зарубежная поэзия XX века (не менее двух стихотворений одного из поэтов по выбору). Например, стихотворения Г. Аполлинера, Т. С. Элиота и др.</w:t>
            </w:r>
          </w:p>
        </w:tc>
        <w:tc>
          <w:tcPr>
            <w:tcW w:w="0" w:type="auto"/>
            <w:hideMark/>
          </w:tcPr>
          <w:p w14:paraId="644119C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087FA2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B95AAB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7C275C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683D01B" w14:textId="77777777" w:rsidTr="00C263F9">
        <w:trPr>
          <w:tblCellSpacing w:w="15" w:type="dxa"/>
        </w:trPr>
        <w:tc>
          <w:tcPr>
            <w:tcW w:w="0" w:type="auto"/>
            <w:hideMark/>
          </w:tcPr>
          <w:p w14:paraId="084A6CF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7.3</w:t>
            </w:r>
          </w:p>
        </w:tc>
        <w:tc>
          <w:tcPr>
            <w:tcW w:w="0" w:type="auto"/>
            <w:hideMark/>
          </w:tcPr>
          <w:p w14:paraId="2A44127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Зарубежная драматургия XX века (не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w:t>
            </w:r>
          </w:p>
        </w:tc>
        <w:tc>
          <w:tcPr>
            <w:tcW w:w="0" w:type="auto"/>
            <w:hideMark/>
          </w:tcPr>
          <w:p w14:paraId="1085DA1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A0C834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D158D0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ED0ACD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3DE6A17" w14:textId="77777777" w:rsidTr="00C263F9">
        <w:trPr>
          <w:tblCellSpacing w:w="15" w:type="dxa"/>
        </w:trPr>
        <w:tc>
          <w:tcPr>
            <w:tcW w:w="0" w:type="auto"/>
            <w:gridSpan w:val="2"/>
            <w:hideMark/>
          </w:tcPr>
          <w:p w14:paraId="79D37C63"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Итого по разделу</w:t>
            </w:r>
          </w:p>
        </w:tc>
        <w:tc>
          <w:tcPr>
            <w:tcW w:w="0" w:type="auto"/>
            <w:hideMark/>
          </w:tcPr>
          <w:p w14:paraId="4157E75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w:t>
            </w:r>
          </w:p>
        </w:tc>
        <w:tc>
          <w:tcPr>
            <w:tcW w:w="0" w:type="auto"/>
            <w:gridSpan w:val="3"/>
            <w:hideMark/>
          </w:tcPr>
          <w:p w14:paraId="6452B45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r>
      <w:tr w:rsidR="00C263F9" w:rsidRPr="00C263F9" w14:paraId="15DA75B5" w14:textId="77777777" w:rsidTr="00C263F9">
        <w:trPr>
          <w:tblCellSpacing w:w="15" w:type="dxa"/>
        </w:trPr>
        <w:tc>
          <w:tcPr>
            <w:tcW w:w="0" w:type="auto"/>
            <w:gridSpan w:val="2"/>
            <w:hideMark/>
          </w:tcPr>
          <w:p w14:paraId="1698DC6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w:t>
            </w:r>
          </w:p>
        </w:tc>
        <w:tc>
          <w:tcPr>
            <w:tcW w:w="0" w:type="auto"/>
            <w:hideMark/>
          </w:tcPr>
          <w:p w14:paraId="014D4D4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w:t>
            </w:r>
          </w:p>
        </w:tc>
        <w:tc>
          <w:tcPr>
            <w:tcW w:w="0" w:type="auto"/>
            <w:hideMark/>
          </w:tcPr>
          <w:p w14:paraId="0D99F35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619D91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8AAA72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B3A4109" w14:textId="77777777" w:rsidTr="00C263F9">
        <w:trPr>
          <w:tblCellSpacing w:w="15" w:type="dxa"/>
        </w:trPr>
        <w:tc>
          <w:tcPr>
            <w:tcW w:w="0" w:type="auto"/>
            <w:gridSpan w:val="2"/>
            <w:hideMark/>
          </w:tcPr>
          <w:p w14:paraId="78E256A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Уроки внеклассного чтения</w:t>
            </w:r>
          </w:p>
        </w:tc>
        <w:tc>
          <w:tcPr>
            <w:tcW w:w="0" w:type="auto"/>
            <w:hideMark/>
          </w:tcPr>
          <w:p w14:paraId="1E2228F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1F8A7AD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E97BEF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E868F7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59D73FC" w14:textId="77777777" w:rsidTr="00C263F9">
        <w:trPr>
          <w:tblCellSpacing w:w="15" w:type="dxa"/>
        </w:trPr>
        <w:tc>
          <w:tcPr>
            <w:tcW w:w="0" w:type="auto"/>
            <w:gridSpan w:val="2"/>
            <w:hideMark/>
          </w:tcPr>
          <w:p w14:paraId="14DDE5B1"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Итоговые контрольные работы</w:t>
            </w:r>
          </w:p>
        </w:tc>
        <w:tc>
          <w:tcPr>
            <w:tcW w:w="0" w:type="auto"/>
            <w:hideMark/>
          </w:tcPr>
          <w:p w14:paraId="1FC16E9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w:t>
            </w:r>
          </w:p>
        </w:tc>
        <w:tc>
          <w:tcPr>
            <w:tcW w:w="0" w:type="auto"/>
            <w:hideMark/>
          </w:tcPr>
          <w:p w14:paraId="5ABCBF5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606668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E98C3D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FFC20A9" w14:textId="77777777" w:rsidTr="00C263F9">
        <w:trPr>
          <w:tblCellSpacing w:w="15" w:type="dxa"/>
        </w:trPr>
        <w:tc>
          <w:tcPr>
            <w:tcW w:w="0" w:type="auto"/>
            <w:gridSpan w:val="2"/>
            <w:hideMark/>
          </w:tcPr>
          <w:p w14:paraId="5477477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Подготовка и защита проектов</w:t>
            </w:r>
          </w:p>
        </w:tc>
        <w:tc>
          <w:tcPr>
            <w:tcW w:w="0" w:type="auto"/>
            <w:hideMark/>
          </w:tcPr>
          <w:p w14:paraId="7EFD6D8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w:t>
            </w:r>
          </w:p>
        </w:tc>
        <w:tc>
          <w:tcPr>
            <w:tcW w:w="0" w:type="auto"/>
            <w:hideMark/>
          </w:tcPr>
          <w:p w14:paraId="5B60CBC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B779B5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68F3BF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C0747FD" w14:textId="77777777" w:rsidTr="00C263F9">
        <w:trPr>
          <w:tblCellSpacing w:w="15" w:type="dxa"/>
        </w:trPr>
        <w:tc>
          <w:tcPr>
            <w:tcW w:w="0" w:type="auto"/>
            <w:gridSpan w:val="2"/>
            <w:hideMark/>
          </w:tcPr>
          <w:p w14:paraId="667DDA7E"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Резервные уроки</w:t>
            </w:r>
          </w:p>
        </w:tc>
        <w:tc>
          <w:tcPr>
            <w:tcW w:w="0" w:type="auto"/>
            <w:hideMark/>
          </w:tcPr>
          <w:p w14:paraId="0534119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399333A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F3091A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550E8F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A8E68DD" w14:textId="77777777" w:rsidTr="00C263F9">
        <w:trPr>
          <w:tblCellSpacing w:w="15" w:type="dxa"/>
        </w:trPr>
        <w:tc>
          <w:tcPr>
            <w:tcW w:w="0" w:type="auto"/>
            <w:gridSpan w:val="2"/>
            <w:hideMark/>
          </w:tcPr>
          <w:p w14:paraId="6E61AE71"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ОБЩЕЕ КОЛИЧЕСТВО ЧАСОВ ПО ПРОГРАММЕ</w:t>
            </w:r>
          </w:p>
        </w:tc>
        <w:tc>
          <w:tcPr>
            <w:tcW w:w="0" w:type="auto"/>
            <w:hideMark/>
          </w:tcPr>
          <w:p w14:paraId="346E16D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102</w:t>
            </w:r>
          </w:p>
        </w:tc>
        <w:tc>
          <w:tcPr>
            <w:tcW w:w="0" w:type="auto"/>
            <w:hideMark/>
          </w:tcPr>
          <w:p w14:paraId="7E70193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0</w:t>
            </w:r>
          </w:p>
        </w:tc>
        <w:tc>
          <w:tcPr>
            <w:tcW w:w="0" w:type="auto"/>
            <w:hideMark/>
          </w:tcPr>
          <w:p w14:paraId="2D833EC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0</w:t>
            </w:r>
          </w:p>
        </w:tc>
        <w:tc>
          <w:tcPr>
            <w:tcW w:w="0" w:type="auto"/>
            <w:hideMark/>
          </w:tcPr>
          <w:p w14:paraId="1F0C00F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r>
    </w:tbl>
    <w:p w14:paraId="3459AB4C" w14:textId="77777777" w:rsidR="00C263F9" w:rsidRPr="00C263F9" w:rsidRDefault="00C263F9" w:rsidP="00C263F9">
      <w:pPr>
        <w:spacing w:after="0" w:line="240" w:lineRule="auto"/>
        <w:rPr>
          <w:rFonts w:ascii="Times New Roman" w:eastAsia="Times New Roman" w:hAnsi="Times New Roman" w:cs="Times New Roman"/>
          <w:b/>
          <w:bCs/>
          <w:caps/>
          <w:sz w:val="24"/>
          <w:szCs w:val="24"/>
          <w:lang w:eastAsia="ru-RU"/>
        </w:rPr>
      </w:pPr>
      <w:r w:rsidRPr="00C263F9">
        <w:rPr>
          <w:rFonts w:ascii="Times New Roman" w:eastAsia="Times New Roman" w:hAnsi="Times New Roman" w:cs="Times New Roman"/>
          <w:b/>
          <w:bCs/>
          <w:caps/>
          <w:sz w:val="24"/>
          <w:szCs w:val="24"/>
          <w:lang w:eastAsia="ru-RU"/>
        </w:rPr>
        <w:t>ПОУРОЧНЫЙ ПЛАН</w:t>
      </w:r>
    </w:p>
    <w:p w14:paraId="6F0D413F" w14:textId="77777777" w:rsidR="00C263F9" w:rsidRPr="00C263F9" w:rsidRDefault="00C263F9" w:rsidP="00C263F9">
      <w:pPr>
        <w:spacing w:after="0" w:line="240" w:lineRule="auto"/>
        <w:rPr>
          <w:rFonts w:ascii="Times New Roman" w:eastAsia="Times New Roman" w:hAnsi="Times New Roman" w:cs="Times New Roman"/>
          <w:b/>
          <w:bCs/>
          <w:caps/>
          <w:sz w:val="24"/>
          <w:szCs w:val="24"/>
          <w:lang w:eastAsia="ru-RU"/>
        </w:rPr>
      </w:pPr>
      <w:r w:rsidRPr="00C263F9">
        <w:rPr>
          <w:rFonts w:ascii="Times New Roman" w:eastAsia="Times New Roman" w:hAnsi="Times New Roman" w:cs="Times New Roman"/>
          <w:b/>
          <w:bCs/>
          <w:caps/>
          <w:sz w:val="24"/>
          <w:szCs w:val="24"/>
          <w:lang w:eastAsia="ru-RU"/>
        </w:rPr>
        <w:t>10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46"/>
        <w:gridCol w:w="6193"/>
        <w:gridCol w:w="665"/>
        <w:gridCol w:w="1778"/>
        <w:gridCol w:w="1819"/>
        <w:gridCol w:w="1229"/>
        <w:gridCol w:w="2907"/>
      </w:tblGrid>
      <w:tr w:rsidR="00C263F9" w:rsidRPr="00C263F9" w14:paraId="0B31DEC8" w14:textId="77777777" w:rsidTr="00C263F9">
        <w:trPr>
          <w:tblHeader/>
          <w:tblCellSpacing w:w="15" w:type="dxa"/>
        </w:trPr>
        <w:tc>
          <w:tcPr>
            <w:tcW w:w="0" w:type="auto"/>
            <w:vMerge w:val="restart"/>
            <w:hideMark/>
          </w:tcPr>
          <w:p w14:paraId="6A8D086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 п/п</w:t>
            </w:r>
          </w:p>
        </w:tc>
        <w:tc>
          <w:tcPr>
            <w:tcW w:w="0" w:type="auto"/>
            <w:vMerge w:val="restart"/>
            <w:hideMark/>
          </w:tcPr>
          <w:p w14:paraId="3F87E3E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Тема урока</w:t>
            </w:r>
          </w:p>
        </w:tc>
        <w:tc>
          <w:tcPr>
            <w:tcW w:w="0" w:type="auto"/>
            <w:gridSpan w:val="3"/>
            <w:hideMark/>
          </w:tcPr>
          <w:p w14:paraId="5B40081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Количество часов</w:t>
            </w:r>
          </w:p>
        </w:tc>
        <w:tc>
          <w:tcPr>
            <w:tcW w:w="0" w:type="auto"/>
            <w:vMerge w:val="restart"/>
            <w:hideMark/>
          </w:tcPr>
          <w:p w14:paraId="4284148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Дата изучения</w:t>
            </w:r>
          </w:p>
        </w:tc>
        <w:tc>
          <w:tcPr>
            <w:tcW w:w="0" w:type="auto"/>
            <w:vMerge w:val="restart"/>
            <w:hideMark/>
          </w:tcPr>
          <w:p w14:paraId="601470A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Электронные цифровые образовательные ресурсы</w:t>
            </w:r>
          </w:p>
        </w:tc>
      </w:tr>
      <w:tr w:rsidR="00C263F9" w:rsidRPr="00C263F9" w14:paraId="61361DBB" w14:textId="77777777" w:rsidTr="00C263F9">
        <w:trPr>
          <w:tblHeader/>
          <w:tblCellSpacing w:w="15" w:type="dxa"/>
        </w:trPr>
        <w:tc>
          <w:tcPr>
            <w:tcW w:w="0" w:type="auto"/>
            <w:vMerge/>
            <w:hideMark/>
          </w:tcPr>
          <w:p w14:paraId="133C4FAA" w14:textId="77777777" w:rsidR="00C263F9" w:rsidRPr="00C263F9" w:rsidRDefault="00C263F9" w:rsidP="00C263F9">
            <w:pPr>
              <w:spacing w:after="0" w:line="240" w:lineRule="auto"/>
              <w:rPr>
                <w:rFonts w:ascii="inherit" w:eastAsia="Times New Roman" w:hAnsi="inherit" w:cs="Times New Roman"/>
                <w:sz w:val="24"/>
                <w:szCs w:val="24"/>
                <w:lang w:eastAsia="ru-RU"/>
              </w:rPr>
            </w:pPr>
          </w:p>
        </w:tc>
        <w:tc>
          <w:tcPr>
            <w:tcW w:w="0" w:type="auto"/>
            <w:vMerge/>
            <w:hideMark/>
          </w:tcPr>
          <w:p w14:paraId="0BC8D84B" w14:textId="77777777" w:rsidR="00C263F9" w:rsidRPr="00C263F9" w:rsidRDefault="00C263F9" w:rsidP="00C263F9">
            <w:pPr>
              <w:spacing w:after="0" w:line="240" w:lineRule="auto"/>
              <w:rPr>
                <w:rFonts w:ascii="inherit" w:eastAsia="Times New Roman" w:hAnsi="inherit" w:cs="Times New Roman"/>
                <w:sz w:val="24"/>
                <w:szCs w:val="24"/>
                <w:lang w:eastAsia="ru-RU"/>
              </w:rPr>
            </w:pPr>
          </w:p>
        </w:tc>
        <w:tc>
          <w:tcPr>
            <w:tcW w:w="0" w:type="auto"/>
            <w:hideMark/>
          </w:tcPr>
          <w:p w14:paraId="331E7D2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Всего</w:t>
            </w:r>
          </w:p>
        </w:tc>
        <w:tc>
          <w:tcPr>
            <w:tcW w:w="0" w:type="auto"/>
            <w:hideMark/>
          </w:tcPr>
          <w:p w14:paraId="33B50F9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Контрольные работы</w:t>
            </w:r>
          </w:p>
        </w:tc>
        <w:tc>
          <w:tcPr>
            <w:tcW w:w="0" w:type="auto"/>
            <w:hideMark/>
          </w:tcPr>
          <w:p w14:paraId="4423474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Практические работы</w:t>
            </w:r>
          </w:p>
        </w:tc>
        <w:tc>
          <w:tcPr>
            <w:tcW w:w="0" w:type="auto"/>
            <w:vMerge/>
            <w:vAlign w:val="center"/>
            <w:hideMark/>
          </w:tcPr>
          <w:p w14:paraId="18725692" w14:textId="77777777" w:rsidR="00C263F9" w:rsidRPr="00C263F9" w:rsidRDefault="00C263F9" w:rsidP="00C263F9">
            <w:pPr>
              <w:spacing w:after="0" w:line="240" w:lineRule="auto"/>
              <w:rPr>
                <w:rFonts w:ascii="inherit" w:eastAsia="Times New Roman" w:hAnsi="inherit" w:cs="Times New Roman"/>
                <w:sz w:val="24"/>
                <w:szCs w:val="24"/>
                <w:lang w:eastAsia="ru-RU"/>
              </w:rPr>
            </w:pPr>
          </w:p>
        </w:tc>
        <w:tc>
          <w:tcPr>
            <w:tcW w:w="0" w:type="auto"/>
            <w:vMerge/>
            <w:vAlign w:val="center"/>
            <w:hideMark/>
          </w:tcPr>
          <w:p w14:paraId="756FE877" w14:textId="77777777" w:rsidR="00C263F9" w:rsidRPr="00C263F9" w:rsidRDefault="00C263F9" w:rsidP="00C263F9">
            <w:pPr>
              <w:spacing w:after="0" w:line="240" w:lineRule="auto"/>
              <w:rPr>
                <w:rFonts w:ascii="inherit" w:eastAsia="Times New Roman" w:hAnsi="inherit" w:cs="Times New Roman"/>
                <w:sz w:val="24"/>
                <w:szCs w:val="24"/>
                <w:lang w:eastAsia="ru-RU"/>
              </w:rPr>
            </w:pPr>
          </w:p>
        </w:tc>
      </w:tr>
      <w:tr w:rsidR="00C263F9" w:rsidRPr="00C263F9" w14:paraId="2DBCE0BC" w14:textId="77777777" w:rsidTr="00C263F9">
        <w:trPr>
          <w:tblCellSpacing w:w="15" w:type="dxa"/>
        </w:trPr>
        <w:tc>
          <w:tcPr>
            <w:tcW w:w="0" w:type="auto"/>
            <w:hideMark/>
          </w:tcPr>
          <w:p w14:paraId="741F7C8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6FA2375"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Введение в курс литературы второй половины ХIX века. Основные этапы жизни и творчества А.Н.Островского. Идейно-художественное своеобразие драмы «Гроза»</w:t>
            </w:r>
          </w:p>
        </w:tc>
        <w:tc>
          <w:tcPr>
            <w:tcW w:w="0" w:type="auto"/>
            <w:hideMark/>
          </w:tcPr>
          <w:p w14:paraId="752F319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E8F6CD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F4E4F7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A4C45C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B1DB53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6E8F3B4" w14:textId="77777777" w:rsidTr="00C263F9">
        <w:trPr>
          <w:tblCellSpacing w:w="15" w:type="dxa"/>
        </w:trPr>
        <w:tc>
          <w:tcPr>
            <w:tcW w:w="0" w:type="auto"/>
            <w:hideMark/>
          </w:tcPr>
          <w:p w14:paraId="42064E2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2</w:t>
            </w:r>
          </w:p>
        </w:tc>
        <w:tc>
          <w:tcPr>
            <w:tcW w:w="0" w:type="auto"/>
            <w:hideMark/>
          </w:tcPr>
          <w:p w14:paraId="06F147C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Тематика и проблематика пьесы "Гроза"</w:t>
            </w:r>
          </w:p>
        </w:tc>
        <w:tc>
          <w:tcPr>
            <w:tcW w:w="0" w:type="auto"/>
            <w:hideMark/>
          </w:tcPr>
          <w:p w14:paraId="715B385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38D516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F78903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F40955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BAE406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24E05AB" w14:textId="77777777" w:rsidTr="00C263F9">
        <w:trPr>
          <w:tblCellSpacing w:w="15" w:type="dxa"/>
        </w:trPr>
        <w:tc>
          <w:tcPr>
            <w:tcW w:w="0" w:type="auto"/>
            <w:hideMark/>
          </w:tcPr>
          <w:p w14:paraId="01D9FCD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w:t>
            </w:r>
          </w:p>
        </w:tc>
        <w:tc>
          <w:tcPr>
            <w:tcW w:w="0" w:type="auto"/>
            <w:hideMark/>
          </w:tcPr>
          <w:p w14:paraId="22C64DCE"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Особенности сюжета и своеобразие конфликта пьесы "Гроза"</w:t>
            </w:r>
          </w:p>
        </w:tc>
        <w:tc>
          <w:tcPr>
            <w:tcW w:w="0" w:type="auto"/>
            <w:hideMark/>
          </w:tcPr>
          <w:p w14:paraId="2CA38F1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9B41E4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DFA258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07E1AB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0D479B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CFD6B9F" w14:textId="77777777" w:rsidTr="00C263F9">
        <w:trPr>
          <w:tblCellSpacing w:w="15" w:type="dxa"/>
        </w:trPr>
        <w:tc>
          <w:tcPr>
            <w:tcW w:w="0" w:type="auto"/>
            <w:hideMark/>
          </w:tcPr>
          <w:p w14:paraId="663C670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w:t>
            </w:r>
          </w:p>
        </w:tc>
        <w:tc>
          <w:tcPr>
            <w:tcW w:w="0" w:type="auto"/>
            <w:hideMark/>
          </w:tcPr>
          <w:p w14:paraId="364A808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Город Калинов и его обитатели. Образ Катерины</w:t>
            </w:r>
          </w:p>
        </w:tc>
        <w:tc>
          <w:tcPr>
            <w:tcW w:w="0" w:type="auto"/>
            <w:hideMark/>
          </w:tcPr>
          <w:p w14:paraId="6332230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5765E7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911F6E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13A04A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9D1B44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A24F9C5" w14:textId="77777777" w:rsidTr="00C263F9">
        <w:trPr>
          <w:tblCellSpacing w:w="15" w:type="dxa"/>
        </w:trPr>
        <w:tc>
          <w:tcPr>
            <w:tcW w:w="0" w:type="auto"/>
            <w:hideMark/>
          </w:tcPr>
          <w:p w14:paraId="1116813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w:t>
            </w:r>
          </w:p>
        </w:tc>
        <w:tc>
          <w:tcPr>
            <w:tcW w:w="0" w:type="auto"/>
            <w:hideMark/>
          </w:tcPr>
          <w:p w14:paraId="2767D547"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Смысл названия и символика пьесы. Драма «Гроза» в русской критике</w:t>
            </w:r>
          </w:p>
        </w:tc>
        <w:tc>
          <w:tcPr>
            <w:tcW w:w="0" w:type="auto"/>
            <w:hideMark/>
          </w:tcPr>
          <w:p w14:paraId="556DC46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F14ABC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70F2E5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C717DD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8F6ABA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C7F29CE" w14:textId="77777777" w:rsidTr="00C263F9">
        <w:trPr>
          <w:tblCellSpacing w:w="15" w:type="dxa"/>
        </w:trPr>
        <w:tc>
          <w:tcPr>
            <w:tcW w:w="0" w:type="auto"/>
            <w:hideMark/>
          </w:tcPr>
          <w:p w14:paraId="478EBFF3"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w:t>
            </w:r>
          </w:p>
        </w:tc>
        <w:tc>
          <w:tcPr>
            <w:tcW w:w="0" w:type="auto"/>
            <w:hideMark/>
          </w:tcPr>
          <w:p w14:paraId="4A66AEC2"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 Подготовка к домашнему сочинению по пьесе А.Н.Островского «Гроза»</w:t>
            </w:r>
          </w:p>
        </w:tc>
        <w:tc>
          <w:tcPr>
            <w:tcW w:w="0" w:type="auto"/>
            <w:hideMark/>
          </w:tcPr>
          <w:p w14:paraId="604B2E6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F3F1A4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2DFE3D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2359FD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E415C5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445096F" w14:textId="77777777" w:rsidTr="00C263F9">
        <w:trPr>
          <w:tblCellSpacing w:w="15" w:type="dxa"/>
        </w:trPr>
        <w:tc>
          <w:tcPr>
            <w:tcW w:w="0" w:type="auto"/>
            <w:hideMark/>
          </w:tcPr>
          <w:p w14:paraId="557374EA"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w:t>
            </w:r>
          </w:p>
        </w:tc>
        <w:tc>
          <w:tcPr>
            <w:tcW w:w="0" w:type="auto"/>
            <w:hideMark/>
          </w:tcPr>
          <w:p w14:paraId="49590DD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Резервный урок. Cочинение по пьесе А.Н.Островского «Гроза»</w:t>
            </w:r>
          </w:p>
        </w:tc>
        <w:tc>
          <w:tcPr>
            <w:tcW w:w="0" w:type="auto"/>
            <w:hideMark/>
          </w:tcPr>
          <w:p w14:paraId="78760E2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40B09A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67EFB3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077CD1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F02AA1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D381BE2" w14:textId="77777777" w:rsidTr="00C263F9">
        <w:trPr>
          <w:tblCellSpacing w:w="15" w:type="dxa"/>
        </w:trPr>
        <w:tc>
          <w:tcPr>
            <w:tcW w:w="0" w:type="auto"/>
            <w:hideMark/>
          </w:tcPr>
          <w:p w14:paraId="37879435"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w:t>
            </w:r>
          </w:p>
        </w:tc>
        <w:tc>
          <w:tcPr>
            <w:tcW w:w="0" w:type="auto"/>
            <w:hideMark/>
          </w:tcPr>
          <w:p w14:paraId="674D878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И.А.Гончарова</w:t>
            </w:r>
          </w:p>
        </w:tc>
        <w:tc>
          <w:tcPr>
            <w:tcW w:w="0" w:type="auto"/>
            <w:hideMark/>
          </w:tcPr>
          <w:p w14:paraId="24550A7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D7ED7C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628229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CC3D11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F39888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9E9CD8C" w14:textId="77777777" w:rsidTr="00C263F9">
        <w:trPr>
          <w:tblCellSpacing w:w="15" w:type="dxa"/>
        </w:trPr>
        <w:tc>
          <w:tcPr>
            <w:tcW w:w="0" w:type="auto"/>
            <w:hideMark/>
          </w:tcPr>
          <w:p w14:paraId="0C92695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w:t>
            </w:r>
          </w:p>
        </w:tc>
        <w:tc>
          <w:tcPr>
            <w:tcW w:w="0" w:type="auto"/>
            <w:hideMark/>
          </w:tcPr>
          <w:p w14:paraId="67E0304E"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История создания романа "Обломов". Особенности композиции</w:t>
            </w:r>
          </w:p>
        </w:tc>
        <w:tc>
          <w:tcPr>
            <w:tcW w:w="0" w:type="auto"/>
            <w:hideMark/>
          </w:tcPr>
          <w:p w14:paraId="1EAA0A4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C59663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CB321B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F20A21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1F688C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BA0CB29" w14:textId="77777777" w:rsidTr="00C263F9">
        <w:trPr>
          <w:tblCellSpacing w:w="15" w:type="dxa"/>
        </w:trPr>
        <w:tc>
          <w:tcPr>
            <w:tcW w:w="0" w:type="auto"/>
            <w:hideMark/>
          </w:tcPr>
          <w:p w14:paraId="797F67D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10</w:t>
            </w:r>
          </w:p>
        </w:tc>
        <w:tc>
          <w:tcPr>
            <w:tcW w:w="0" w:type="auto"/>
            <w:hideMark/>
          </w:tcPr>
          <w:p w14:paraId="27BFD091"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Образ главного героя. Обломов и Штольц</w:t>
            </w:r>
          </w:p>
        </w:tc>
        <w:tc>
          <w:tcPr>
            <w:tcW w:w="0" w:type="auto"/>
            <w:hideMark/>
          </w:tcPr>
          <w:p w14:paraId="04B1115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7F2CEB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8F1C88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EA5DE4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C4CDC0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7975449" w14:textId="77777777" w:rsidTr="00C263F9">
        <w:trPr>
          <w:tblCellSpacing w:w="15" w:type="dxa"/>
        </w:trPr>
        <w:tc>
          <w:tcPr>
            <w:tcW w:w="0" w:type="auto"/>
            <w:hideMark/>
          </w:tcPr>
          <w:p w14:paraId="229EB19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11</w:t>
            </w:r>
          </w:p>
        </w:tc>
        <w:tc>
          <w:tcPr>
            <w:tcW w:w="0" w:type="auto"/>
            <w:hideMark/>
          </w:tcPr>
          <w:p w14:paraId="3D0FFBE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Женские образы в романе "Обломов" и их роль в развитии сюжета</w:t>
            </w:r>
          </w:p>
        </w:tc>
        <w:tc>
          <w:tcPr>
            <w:tcW w:w="0" w:type="auto"/>
            <w:hideMark/>
          </w:tcPr>
          <w:p w14:paraId="29404F3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32B0F6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5FB8F6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EB9553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706B69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5FE0069" w14:textId="77777777" w:rsidTr="00C263F9">
        <w:trPr>
          <w:tblCellSpacing w:w="15" w:type="dxa"/>
        </w:trPr>
        <w:tc>
          <w:tcPr>
            <w:tcW w:w="0" w:type="auto"/>
            <w:hideMark/>
          </w:tcPr>
          <w:p w14:paraId="73894C6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12</w:t>
            </w:r>
          </w:p>
        </w:tc>
        <w:tc>
          <w:tcPr>
            <w:tcW w:w="0" w:type="auto"/>
            <w:hideMark/>
          </w:tcPr>
          <w:p w14:paraId="7545347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Социально-философский смысл романа "Обломов". Русская критика о романе. Понятие «обломовщина»</w:t>
            </w:r>
          </w:p>
        </w:tc>
        <w:tc>
          <w:tcPr>
            <w:tcW w:w="0" w:type="auto"/>
            <w:hideMark/>
          </w:tcPr>
          <w:p w14:paraId="7AFA3DF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D277E3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F214C2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B738E7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B2C852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7D07DE4" w14:textId="77777777" w:rsidTr="00C263F9">
        <w:trPr>
          <w:tblCellSpacing w:w="15" w:type="dxa"/>
        </w:trPr>
        <w:tc>
          <w:tcPr>
            <w:tcW w:w="0" w:type="auto"/>
            <w:hideMark/>
          </w:tcPr>
          <w:p w14:paraId="2C62C01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13</w:t>
            </w:r>
          </w:p>
        </w:tc>
        <w:tc>
          <w:tcPr>
            <w:tcW w:w="0" w:type="auto"/>
            <w:hideMark/>
          </w:tcPr>
          <w:p w14:paraId="63702D9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 Подготовка к домашнему сочинению по роману И.А.Гончарова «Обломов»</w:t>
            </w:r>
          </w:p>
        </w:tc>
        <w:tc>
          <w:tcPr>
            <w:tcW w:w="0" w:type="auto"/>
            <w:hideMark/>
          </w:tcPr>
          <w:p w14:paraId="6192B22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3C9855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50E430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F2D981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33087A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2714EF6" w14:textId="77777777" w:rsidTr="00C263F9">
        <w:trPr>
          <w:tblCellSpacing w:w="15" w:type="dxa"/>
        </w:trPr>
        <w:tc>
          <w:tcPr>
            <w:tcW w:w="0" w:type="auto"/>
            <w:hideMark/>
          </w:tcPr>
          <w:p w14:paraId="647A491A"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14</w:t>
            </w:r>
          </w:p>
        </w:tc>
        <w:tc>
          <w:tcPr>
            <w:tcW w:w="0" w:type="auto"/>
            <w:hideMark/>
          </w:tcPr>
          <w:p w14:paraId="425349E7"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И.С.Тургенева. Творческая история создания романа «Отцы и дети»</w:t>
            </w:r>
          </w:p>
        </w:tc>
        <w:tc>
          <w:tcPr>
            <w:tcW w:w="0" w:type="auto"/>
            <w:hideMark/>
          </w:tcPr>
          <w:p w14:paraId="10470C7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0B714F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AAD183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D8785F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32B629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61F502E" w14:textId="77777777" w:rsidTr="00C263F9">
        <w:trPr>
          <w:tblCellSpacing w:w="15" w:type="dxa"/>
        </w:trPr>
        <w:tc>
          <w:tcPr>
            <w:tcW w:w="0" w:type="auto"/>
            <w:hideMark/>
          </w:tcPr>
          <w:p w14:paraId="4FEEF7A0"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15</w:t>
            </w:r>
          </w:p>
        </w:tc>
        <w:tc>
          <w:tcPr>
            <w:tcW w:w="0" w:type="auto"/>
            <w:hideMark/>
          </w:tcPr>
          <w:p w14:paraId="1D9EA12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Сюжет и проблематика романа «Отцы и дети»</w:t>
            </w:r>
          </w:p>
        </w:tc>
        <w:tc>
          <w:tcPr>
            <w:tcW w:w="0" w:type="auto"/>
            <w:hideMark/>
          </w:tcPr>
          <w:p w14:paraId="699A02F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471238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36D1C2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BDD044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8F97C3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6AEE3CF" w14:textId="77777777" w:rsidTr="00C263F9">
        <w:trPr>
          <w:tblCellSpacing w:w="15" w:type="dxa"/>
        </w:trPr>
        <w:tc>
          <w:tcPr>
            <w:tcW w:w="0" w:type="auto"/>
            <w:hideMark/>
          </w:tcPr>
          <w:p w14:paraId="1A53B46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16</w:t>
            </w:r>
          </w:p>
        </w:tc>
        <w:tc>
          <w:tcPr>
            <w:tcW w:w="0" w:type="auto"/>
            <w:hideMark/>
          </w:tcPr>
          <w:p w14:paraId="183C960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Образ нигилиста в романе «Отцы и дети», конфликт поколений</w:t>
            </w:r>
          </w:p>
        </w:tc>
        <w:tc>
          <w:tcPr>
            <w:tcW w:w="0" w:type="auto"/>
            <w:hideMark/>
          </w:tcPr>
          <w:p w14:paraId="675476B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E5C159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DB50F0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60E833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5CBCE1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606CF3E" w14:textId="77777777" w:rsidTr="00C263F9">
        <w:trPr>
          <w:tblCellSpacing w:w="15" w:type="dxa"/>
        </w:trPr>
        <w:tc>
          <w:tcPr>
            <w:tcW w:w="0" w:type="auto"/>
            <w:hideMark/>
          </w:tcPr>
          <w:p w14:paraId="5E665BA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17</w:t>
            </w:r>
          </w:p>
        </w:tc>
        <w:tc>
          <w:tcPr>
            <w:tcW w:w="0" w:type="auto"/>
            <w:hideMark/>
          </w:tcPr>
          <w:p w14:paraId="17D7259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Женские образы в романе «Отцы и дети»</w:t>
            </w:r>
          </w:p>
        </w:tc>
        <w:tc>
          <w:tcPr>
            <w:tcW w:w="0" w:type="auto"/>
            <w:hideMark/>
          </w:tcPr>
          <w:p w14:paraId="33CA828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AFE390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5DDAB8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40A8E6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4059A8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B09A421" w14:textId="77777777" w:rsidTr="00C263F9">
        <w:trPr>
          <w:tblCellSpacing w:w="15" w:type="dxa"/>
        </w:trPr>
        <w:tc>
          <w:tcPr>
            <w:tcW w:w="0" w:type="auto"/>
            <w:hideMark/>
          </w:tcPr>
          <w:p w14:paraId="6E4943F4"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18</w:t>
            </w:r>
          </w:p>
        </w:tc>
        <w:tc>
          <w:tcPr>
            <w:tcW w:w="0" w:type="auto"/>
            <w:hideMark/>
          </w:tcPr>
          <w:p w14:paraId="0BC0DDF5"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«Вечные темы» в романе «Отцы и дети». Роль эпилога</w:t>
            </w:r>
          </w:p>
        </w:tc>
        <w:tc>
          <w:tcPr>
            <w:tcW w:w="0" w:type="auto"/>
            <w:hideMark/>
          </w:tcPr>
          <w:p w14:paraId="010FAC4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15153C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80791F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576CD0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9A35BE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E6E152E" w14:textId="77777777" w:rsidTr="00C263F9">
        <w:trPr>
          <w:tblCellSpacing w:w="15" w:type="dxa"/>
        </w:trPr>
        <w:tc>
          <w:tcPr>
            <w:tcW w:w="0" w:type="auto"/>
            <w:hideMark/>
          </w:tcPr>
          <w:p w14:paraId="1BEA5F75"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19</w:t>
            </w:r>
          </w:p>
        </w:tc>
        <w:tc>
          <w:tcPr>
            <w:tcW w:w="0" w:type="auto"/>
            <w:hideMark/>
          </w:tcPr>
          <w:p w14:paraId="095CBA5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Авторская позиция и способы ее выражения в романе «Отцы и дети»</w:t>
            </w:r>
          </w:p>
        </w:tc>
        <w:tc>
          <w:tcPr>
            <w:tcW w:w="0" w:type="auto"/>
            <w:hideMark/>
          </w:tcPr>
          <w:p w14:paraId="45653CE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7DD29B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A96A1E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FCF0DB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54EE32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616F1B7" w14:textId="77777777" w:rsidTr="00C263F9">
        <w:trPr>
          <w:tblCellSpacing w:w="15" w:type="dxa"/>
        </w:trPr>
        <w:tc>
          <w:tcPr>
            <w:tcW w:w="0" w:type="auto"/>
            <w:hideMark/>
          </w:tcPr>
          <w:p w14:paraId="402F6BC3"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20</w:t>
            </w:r>
          </w:p>
        </w:tc>
        <w:tc>
          <w:tcPr>
            <w:tcW w:w="0" w:type="auto"/>
            <w:hideMark/>
          </w:tcPr>
          <w:p w14:paraId="764600D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Полемика вокруг романа «Отцы и дети»: Д.И.Писарев, М.Антонович и др</w:t>
            </w:r>
          </w:p>
        </w:tc>
        <w:tc>
          <w:tcPr>
            <w:tcW w:w="0" w:type="auto"/>
            <w:hideMark/>
          </w:tcPr>
          <w:p w14:paraId="769A17C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08E526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EFC2D0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B58702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AD3B01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0226CB3" w14:textId="77777777" w:rsidTr="00C263F9">
        <w:trPr>
          <w:tblCellSpacing w:w="15" w:type="dxa"/>
        </w:trPr>
        <w:tc>
          <w:tcPr>
            <w:tcW w:w="0" w:type="auto"/>
            <w:hideMark/>
          </w:tcPr>
          <w:p w14:paraId="1943DC63"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21</w:t>
            </w:r>
          </w:p>
        </w:tc>
        <w:tc>
          <w:tcPr>
            <w:tcW w:w="0" w:type="auto"/>
            <w:hideMark/>
          </w:tcPr>
          <w:p w14:paraId="5B6A92D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речи.Подготовка к домашнему сочинению по роману И.С.Тургенева «Отцы и дети»</w:t>
            </w:r>
          </w:p>
        </w:tc>
        <w:tc>
          <w:tcPr>
            <w:tcW w:w="0" w:type="auto"/>
            <w:hideMark/>
          </w:tcPr>
          <w:p w14:paraId="228F0F0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54054B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FFF9E4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C686F9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D8E1E0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50BB23A" w14:textId="77777777" w:rsidTr="00C263F9">
        <w:trPr>
          <w:tblCellSpacing w:w="15" w:type="dxa"/>
        </w:trPr>
        <w:tc>
          <w:tcPr>
            <w:tcW w:w="0" w:type="auto"/>
            <w:hideMark/>
          </w:tcPr>
          <w:p w14:paraId="63B0E26C"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22</w:t>
            </w:r>
          </w:p>
        </w:tc>
        <w:tc>
          <w:tcPr>
            <w:tcW w:w="0" w:type="auto"/>
            <w:hideMark/>
          </w:tcPr>
          <w:p w14:paraId="13EB2972"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Ф.И.Тютчева</w:t>
            </w:r>
          </w:p>
        </w:tc>
        <w:tc>
          <w:tcPr>
            <w:tcW w:w="0" w:type="auto"/>
            <w:hideMark/>
          </w:tcPr>
          <w:p w14:paraId="3FA1B69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9E6468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22B643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5B0189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FAB98A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5237B76" w14:textId="77777777" w:rsidTr="00C263F9">
        <w:trPr>
          <w:tblCellSpacing w:w="15" w:type="dxa"/>
        </w:trPr>
        <w:tc>
          <w:tcPr>
            <w:tcW w:w="0" w:type="auto"/>
            <w:hideMark/>
          </w:tcPr>
          <w:p w14:paraId="0CC1556F"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23</w:t>
            </w:r>
          </w:p>
        </w:tc>
        <w:tc>
          <w:tcPr>
            <w:tcW w:w="0" w:type="auto"/>
            <w:hideMark/>
          </w:tcPr>
          <w:p w14:paraId="6FF7283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Ф.И.Тютчев - поэт-философ</w:t>
            </w:r>
          </w:p>
        </w:tc>
        <w:tc>
          <w:tcPr>
            <w:tcW w:w="0" w:type="auto"/>
            <w:hideMark/>
          </w:tcPr>
          <w:p w14:paraId="77CDA15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6B4443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CAA3E0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A19C3D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97C004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4296F3F" w14:textId="77777777" w:rsidTr="00C263F9">
        <w:trPr>
          <w:tblCellSpacing w:w="15" w:type="dxa"/>
        </w:trPr>
        <w:tc>
          <w:tcPr>
            <w:tcW w:w="0" w:type="auto"/>
            <w:hideMark/>
          </w:tcPr>
          <w:p w14:paraId="0D44254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24</w:t>
            </w:r>
          </w:p>
        </w:tc>
        <w:tc>
          <w:tcPr>
            <w:tcW w:w="0" w:type="auto"/>
            <w:hideMark/>
          </w:tcPr>
          <w:p w14:paraId="0A56CC3E"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Тема родной природы в лирике Ф.И.Тютчева</w:t>
            </w:r>
          </w:p>
        </w:tc>
        <w:tc>
          <w:tcPr>
            <w:tcW w:w="0" w:type="auto"/>
            <w:hideMark/>
          </w:tcPr>
          <w:p w14:paraId="3EE629E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EE1A84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200A7B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E2E289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BD7E2E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1A991D0" w14:textId="77777777" w:rsidTr="00C263F9">
        <w:trPr>
          <w:tblCellSpacing w:w="15" w:type="dxa"/>
        </w:trPr>
        <w:tc>
          <w:tcPr>
            <w:tcW w:w="0" w:type="auto"/>
            <w:hideMark/>
          </w:tcPr>
          <w:p w14:paraId="349D92D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25</w:t>
            </w:r>
          </w:p>
        </w:tc>
        <w:tc>
          <w:tcPr>
            <w:tcW w:w="0" w:type="auto"/>
            <w:hideMark/>
          </w:tcPr>
          <w:p w14:paraId="1C17ECF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Любовная лирика Ф.И.Тютчева</w:t>
            </w:r>
          </w:p>
        </w:tc>
        <w:tc>
          <w:tcPr>
            <w:tcW w:w="0" w:type="auto"/>
            <w:hideMark/>
          </w:tcPr>
          <w:p w14:paraId="5CEBBBC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A8F32D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29DED0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F9BACC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23FB90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1AED2A6" w14:textId="77777777" w:rsidTr="00C263F9">
        <w:trPr>
          <w:tblCellSpacing w:w="15" w:type="dxa"/>
        </w:trPr>
        <w:tc>
          <w:tcPr>
            <w:tcW w:w="0" w:type="auto"/>
            <w:hideMark/>
          </w:tcPr>
          <w:p w14:paraId="114BBDB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26</w:t>
            </w:r>
          </w:p>
        </w:tc>
        <w:tc>
          <w:tcPr>
            <w:tcW w:w="0" w:type="auto"/>
            <w:hideMark/>
          </w:tcPr>
          <w:p w14:paraId="21B9F7B7"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 Анализ лирического произведения Ф.И.Тютчева</w:t>
            </w:r>
          </w:p>
        </w:tc>
        <w:tc>
          <w:tcPr>
            <w:tcW w:w="0" w:type="auto"/>
            <w:hideMark/>
          </w:tcPr>
          <w:p w14:paraId="7660DFF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D7D520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BC00EF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20BC7E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9014B3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E165766" w14:textId="77777777" w:rsidTr="00C263F9">
        <w:trPr>
          <w:tblCellSpacing w:w="15" w:type="dxa"/>
        </w:trPr>
        <w:tc>
          <w:tcPr>
            <w:tcW w:w="0" w:type="auto"/>
            <w:hideMark/>
          </w:tcPr>
          <w:p w14:paraId="2AD3EC1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27</w:t>
            </w:r>
          </w:p>
        </w:tc>
        <w:tc>
          <w:tcPr>
            <w:tcW w:w="0" w:type="auto"/>
            <w:hideMark/>
          </w:tcPr>
          <w:p w14:paraId="1F151AA2"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Н.А.Некрасова. О народных истоках мироощущения поэта</w:t>
            </w:r>
          </w:p>
        </w:tc>
        <w:tc>
          <w:tcPr>
            <w:tcW w:w="0" w:type="auto"/>
            <w:hideMark/>
          </w:tcPr>
          <w:p w14:paraId="07AB6F0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6CF1F8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2F982E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91F408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EFBD48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490C149" w14:textId="77777777" w:rsidTr="00C263F9">
        <w:trPr>
          <w:tblCellSpacing w:w="15" w:type="dxa"/>
        </w:trPr>
        <w:tc>
          <w:tcPr>
            <w:tcW w:w="0" w:type="auto"/>
            <w:hideMark/>
          </w:tcPr>
          <w:p w14:paraId="3A23E203"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28</w:t>
            </w:r>
          </w:p>
        </w:tc>
        <w:tc>
          <w:tcPr>
            <w:tcW w:w="0" w:type="auto"/>
            <w:hideMark/>
          </w:tcPr>
          <w:p w14:paraId="0DA24D9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Гражданская поэзия и лирика чувств Н.А.Некрасова</w:t>
            </w:r>
          </w:p>
        </w:tc>
        <w:tc>
          <w:tcPr>
            <w:tcW w:w="0" w:type="auto"/>
            <w:hideMark/>
          </w:tcPr>
          <w:p w14:paraId="2687F5D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8EF44B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E2B49B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DB7BE4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D0BB0F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4CE0667" w14:textId="77777777" w:rsidTr="00C263F9">
        <w:trPr>
          <w:tblCellSpacing w:w="15" w:type="dxa"/>
        </w:trPr>
        <w:tc>
          <w:tcPr>
            <w:tcW w:w="0" w:type="auto"/>
            <w:hideMark/>
          </w:tcPr>
          <w:p w14:paraId="1053C0EC"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29</w:t>
            </w:r>
          </w:p>
        </w:tc>
        <w:tc>
          <w:tcPr>
            <w:tcW w:w="0" w:type="auto"/>
            <w:hideMark/>
          </w:tcPr>
          <w:p w14:paraId="781CE86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 Анализ лирического произведения Н.А.Некрасова</w:t>
            </w:r>
          </w:p>
        </w:tc>
        <w:tc>
          <w:tcPr>
            <w:tcW w:w="0" w:type="auto"/>
            <w:hideMark/>
          </w:tcPr>
          <w:p w14:paraId="080DEE3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977E86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81AA08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08CA22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E3650F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135BF81" w14:textId="77777777" w:rsidTr="00C263F9">
        <w:trPr>
          <w:tblCellSpacing w:w="15" w:type="dxa"/>
        </w:trPr>
        <w:tc>
          <w:tcPr>
            <w:tcW w:w="0" w:type="auto"/>
            <w:hideMark/>
          </w:tcPr>
          <w:p w14:paraId="3ED866FF"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30</w:t>
            </w:r>
          </w:p>
        </w:tc>
        <w:tc>
          <w:tcPr>
            <w:tcW w:w="0" w:type="auto"/>
            <w:hideMark/>
          </w:tcPr>
          <w:p w14:paraId="0EF42CB7"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История создания поэмы Н.А.Некрасова «Кому на Руси жить хорошо». Жанр, фольклорная основа произведения</w:t>
            </w:r>
          </w:p>
        </w:tc>
        <w:tc>
          <w:tcPr>
            <w:tcW w:w="0" w:type="auto"/>
            <w:hideMark/>
          </w:tcPr>
          <w:p w14:paraId="4864276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54923E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1F2AA8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5841E6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88F6C2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C75F669" w14:textId="77777777" w:rsidTr="00C263F9">
        <w:trPr>
          <w:tblCellSpacing w:w="15" w:type="dxa"/>
        </w:trPr>
        <w:tc>
          <w:tcPr>
            <w:tcW w:w="0" w:type="auto"/>
            <w:hideMark/>
          </w:tcPr>
          <w:p w14:paraId="6600AAC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31</w:t>
            </w:r>
          </w:p>
        </w:tc>
        <w:tc>
          <w:tcPr>
            <w:tcW w:w="0" w:type="auto"/>
            <w:hideMark/>
          </w:tcPr>
          <w:p w14:paraId="42A56CB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Сюжет поэмы «Кому на Руси жить хорошо»: путешествие как прием организации повествования. Авторские отступления</w:t>
            </w:r>
          </w:p>
        </w:tc>
        <w:tc>
          <w:tcPr>
            <w:tcW w:w="0" w:type="auto"/>
            <w:hideMark/>
          </w:tcPr>
          <w:p w14:paraId="5F49689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E3DA80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E64834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10C964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AEEF69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79A56ED" w14:textId="77777777" w:rsidTr="00C263F9">
        <w:trPr>
          <w:tblCellSpacing w:w="15" w:type="dxa"/>
        </w:trPr>
        <w:tc>
          <w:tcPr>
            <w:tcW w:w="0" w:type="auto"/>
            <w:hideMark/>
          </w:tcPr>
          <w:p w14:paraId="647AFCE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32</w:t>
            </w:r>
          </w:p>
        </w:tc>
        <w:tc>
          <w:tcPr>
            <w:tcW w:w="0" w:type="auto"/>
            <w:hideMark/>
          </w:tcPr>
          <w:p w14:paraId="5D44ECD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Многообразие народных типов в галерее персонажей «Кому на Руси жить хорошо»</w:t>
            </w:r>
          </w:p>
        </w:tc>
        <w:tc>
          <w:tcPr>
            <w:tcW w:w="0" w:type="auto"/>
            <w:hideMark/>
          </w:tcPr>
          <w:p w14:paraId="383E62B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C5E27A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324005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72DFF2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AA2EE3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DB26B4C" w14:textId="77777777" w:rsidTr="00C263F9">
        <w:trPr>
          <w:tblCellSpacing w:w="15" w:type="dxa"/>
        </w:trPr>
        <w:tc>
          <w:tcPr>
            <w:tcW w:w="0" w:type="auto"/>
            <w:hideMark/>
          </w:tcPr>
          <w:p w14:paraId="0705A7DB"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33</w:t>
            </w:r>
          </w:p>
        </w:tc>
        <w:tc>
          <w:tcPr>
            <w:tcW w:w="0" w:type="auto"/>
            <w:hideMark/>
          </w:tcPr>
          <w:p w14:paraId="7F05234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Проблемы счастья и смысла жизни в поэме «Кому на Руси жить хорошо»</w:t>
            </w:r>
          </w:p>
        </w:tc>
        <w:tc>
          <w:tcPr>
            <w:tcW w:w="0" w:type="auto"/>
            <w:hideMark/>
          </w:tcPr>
          <w:p w14:paraId="0327F0E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E52978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18BF14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0B5375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318138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E28ADFD" w14:textId="77777777" w:rsidTr="00C263F9">
        <w:trPr>
          <w:tblCellSpacing w:w="15" w:type="dxa"/>
        </w:trPr>
        <w:tc>
          <w:tcPr>
            <w:tcW w:w="0" w:type="auto"/>
            <w:hideMark/>
          </w:tcPr>
          <w:p w14:paraId="70CB3E7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34</w:t>
            </w:r>
          </w:p>
        </w:tc>
        <w:tc>
          <w:tcPr>
            <w:tcW w:w="0" w:type="auto"/>
            <w:hideMark/>
          </w:tcPr>
          <w:p w14:paraId="40283EC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А. А.Фета. Теория «чистого искусства»</w:t>
            </w:r>
          </w:p>
        </w:tc>
        <w:tc>
          <w:tcPr>
            <w:tcW w:w="0" w:type="auto"/>
            <w:hideMark/>
          </w:tcPr>
          <w:p w14:paraId="62FE747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6C727A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149793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ABB8E9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8591FE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047E2FD" w14:textId="77777777" w:rsidTr="00C263F9">
        <w:trPr>
          <w:tblCellSpacing w:w="15" w:type="dxa"/>
        </w:trPr>
        <w:tc>
          <w:tcPr>
            <w:tcW w:w="0" w:type="auto"/>
            <w:hideMark/>
          </w:tcPr>
          <w:p w14:paraId="09A7A60B"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35</w:t>
            </w:r>
          </w:p>
        </w:tc>
        <w:tc>
          <w:tcPr>
            <w:tcW w:w="0" w:type="auto"/>
            <w:hideMark/>
          </w:tcPr>
          <w:p w14:paraId="7F99B362"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Человек и природа в лирике А.А.Фета</w:t>
            </w:r>
          </w:p>
        </w:tc>
        <w:tc>
          <w:tcPr>
            <w:tcW w:w="0" w:type="auto"/>
            <w:hideMark/>
          </w:tcPr>
          <w:p w14:paraId="4683AA1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420249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027B91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EF3E50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DA6BA5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B3E2D8C" w14:textId="77777777" w:rsidTr="00C263F9">
        <w:trPr>
          <w:tblCellSpacing w:w="15" w:type="dxa"/>
        </w:trPr>
        <w:tc>
          <w:tcPr>
            <w:tcW w:w="0" w:type="auto"/>
            <w:hideMark/>
          </w:tcPr>
          <w:p w14:paraId="40DBEB03"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36</w:t>
            </w:r>
          </w:p>
        </w:tc>
        <w:tc>
          <w:tcPr>
            <w:tcW w:w="0" w:type="auto"/>
            <w:hideMark/>
          </w:tcPr>
          <w:p w14:paraId="4FD3A98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Художественное мастерство А.А.Фета</w:t>
            </w:r>
          </w:p>
        </w:tc>
        <w:tc>
          <w:tcPr>
            <w:tcW w:w="0" w:type="auto"/>
            <w:hideMark/>
          </w:tcPr>
          <w:p w14:paraId="061B9F4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CBA043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74180C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6F5823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3908B5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5D6CDC7" w14:textId="77777777" w:rsidTr="00C263F9">
        <w:trPr>
          <w:tblCellSpacing w:w="15" w:type="dxa"/>
        </w:trPr>
        <w:tc>
          <w:tcPr>
            <w:tcW w:w="0" w:type="auto"/>
            <w:hideMark/>
          </w:tcPr>
          <w:p w14:paraId="6B661C7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37</w:t>
            </w:r>
          </w:p>
        </w:tc>
        <w:tc>
          <w:tcPr>
            <w:tcW w:w="0" w:type="auto"/>
            <w:hideMark/>
          </w:tcPr>
          <w:p w14:paraId="475EDB72"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 Анализ лирического произведения А.А.Фета</w:t>
            </w:r>
          </w:p>
        </w:tc>
        <w:tc>
          <w:tcPr>
            <w:tcW w:w="0" w:type="auto"/>
            <w:hideMark/>
          </w:tcPr>
          <w:p w14:paraId="1D15729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AD8E97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E8123F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B4D9B3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B494B3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F251C1D" w14:textId="77777777" w:rsidTr="00C263F9">
        <w:trPr>
          <w:tblCellSpacing w:w="15" w:type="dxa"/>
        </w:trPr>
        <w:tc>
          <w:tcPr>
            <w:tcW w:w="0" w:type="auto"/>
            <w:hideMark/>
          </w:tcPr>
          <w:p w14:paraId="5CA114A5"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38</w:t>
            </w:r>
          </w:p>
        </w:tc>
        <w:tc>
          <w:tcPr>
            <w:tcW w:w="0" w:type="auto"/>
            <w:hideMark/>
          </w:tcPr>
          <w:p w14:paraId="2AA1F77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Подготовка к контрольному сочинению по поэзии второй половины XIX века</w:t>
            </w:r>
          </w:p>
        </w:tc>
        <w:tc>
          <w:tcPr>
            <w:tcW w:w="0" w:type="auto"/>
            <w:hideMark/>
          </w:tcPr>
          <w:p w14:paraId="229FCEA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7C698A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8DB384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D0ACE1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290269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DCB92A9" w14:textId="77777777" w:rsidTr="00C263F9">
        <w:trPr>
          <w:tblCellSpacing w:w="15" w:type="dxa"/>
        </w:trPr>
        <w:tc>
          <w:tcPr>
            <w:tcW w:w="0" w:type="auto"/>
            <w:hideMark/>
          </w:tcPr>
          <w:p w14:paraId="3DB4534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39</w:t>
            </w:r>
          </w:p>
        </w:tc>
        <w:tc>
          <w:tcPr>
            <w:tcW w:w="0" w:type="auto"/>
            <w:hideMark/>
          </w:tcPr>
          <w:p w14:paraId="49EBEDB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Контрольное сочинение по поэзии второй половины XIX века</w:t>
            </w:r>
          </w:p>
        </w:tc>
        <w:tc>
          <w:tcPr>
            <w:tcW w:w="0" w:type="auto"/>
            <w:hideMark/>
          </w:tcPr>
          <w:p w14:paraId="7B0A4E6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56FB57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991787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CC725B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EFF28C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F43CF7D" w14:textId="77777777" w:rsidTr="00C263F9">
        <w:trPr>
          <w:tblCellSpacing w:w="15" w:type="dxa"/>
        </w:trPr>
        <w:tc>
          <w:tcPr>
            <w:tcW w:w="0" w:type="auto"/>
            <w:hideMark/>
          </w:tcPr>
          <w:p w14:paraId="45C644B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40</w:t>
            </w:r>
          </w:p>
        </w:tc>
        <w:tc>
          <w:tcPr>
            <w:tcW w:w="0" w:type="auto"/>
            <w:hideMark/>
          </w:tcPr>
          <w:p w14:paraId="6247333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М.Е.Салтыкова-Щедрина. Мастер сатиры</w:t>
            </w:r>
          </w:p>
        </w:tc>
        <w:tc>
          <w:tcPr>
            <w:tcW w:w="0" w:type="auto"/>
            <w:hideMark/>
          </w:tcPr>
          <w:p w14:paraId="6083AB4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64F944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5F7F91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51C32B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5D248E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16A32F1" w14:textId="77777777" w:rsidTr="00C263F9">
        <w:trPr>
          <w:tblCellSpacing w:w="15" w:type="dxa"/>
        </w:trPr>
        <w:tc>
          <w:tcPr>
            <w:tcW w:w="0" w:type="auto"/>
            <w:hideMark/>
          </w:tcPr>
          <w:p w14:paraId="277BB4C5"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41</w:t>
            </w:r>
          </w:p>
        </w:tc>
        <w:tc>
          <w:tcPr>
            <w:tcW w:w="0" w:type="auto"/>
            <w:hideMark/>
          </w:tcPr>
          <w:p w14:paraId="4FD2B28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«История одного города» как сатирическое произведение. Глава «О корени происхождения глуповцев»</w:t>
            </w:r>
          </w:p>
        </w:tc>
        <w:tc>
          <w:tcPr>
            <w:tcW w:w="0" w:type="auto"/>
            <w:hideMark/>
          </w:tcPr>
          <w:p w14:paraId="61187B8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348B02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699CF0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5A7649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1CA855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69F7C78" w14:textId="77777777" w:rsidTr="00C263F9">
        <w:trPr>
          <w:tblCellSpacing w:w="15" w:type="dxa"/>
        </w:trPr>
        <w:tc>
          <w:tcPr>
            <w:tcW w:w="0" w:type="auto"/>
            <w:hideMark/>
          </w:tcPr>
          <w:p w14:paraId="12314DA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42</w:t>
            </w:r>
          </w:p>
        </w:tc>
        <w:tc>
          <w:tcPr>
            <w:tcW w:w="0" w:type="auto"/>
            <w:hideMark/>
          </w:tcPr>
          <w:p w14:paraId="087D9EB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Собирательные образы градоначальников и «глуповцев».«Опись градоначальникам», «Органчик», «Подтверждение покаяния» и др. </w:t>
            </w:r>
          </w:p>
        </w:tc>
        <w:tc>
          <w:tcPr>
            <w:tcW w:w="0" w:type="auto"/>
            <w:hideMark/>
          </w:tcPr>
          <w:p w14:paraId="563ECD8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25EFE2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149A0D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0AB730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C68AC1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B1BFBD7" w14:textId="77777777" w:rsidTr="00C263F9">
        <w:trPr>
          <w:tblCellSpacing w:w="15" w:type="dxa"/>
        </w:trPr>
        <w:tc>
          <w:tcPr>
            <w:tcW w:w="0" w:type="auto"/>
            <w:hideMark/>
          </w:tcPr>
          <w:p w14:paraId="5F7700A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43</w:t>
            </w:r>
          </w:p>
        </w:tc>
        <w:tc>
          <w:tcPr>
            <w:tcW w:w="0" w:type="auto"/>
            <w:hideMark/>
          </w:tcPr>
          <w:p w14:paraId="7361DB1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Подготовка к презентации пректов по литературе второй половины XIX века</w:t>
            </w:r>
          </w:p>
        </w:tc>
        <w:tc>
          <w:tcPr>
            <w:tcW w:w="0" w:type="auto"/>
            <w:hideMark/>
          </w:tcPr>
          <w:p w14:paraId="0C1DFC7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569FF7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E7A93E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F89FCA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BAF9CB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1AB5A52" w14:textId="77777777" w:rsidTr="00C263F9">
        <w:trPr>
          <w:tblCellSpacing w:w="15" w:type="dxa"/>
        </w:trPr>
        <w:tc>
          <w:tcPr>
            <w:tcW w:w="0" w:type="auto"/>
            <w:hideMark/>
          </w:tcPr>
          <w:p w14:paraId="4B99150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44</w:t>
            </w:r>
          </w:p>
        </w:tc>
        <w:tc>
          <w:tcPr>
            <w:tcW w:w="0" w:type="auto"/>
            <w:hideMark/>
          </w:tcPr>
          <w:p w14:paraId="4AC8E15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Презентация проектов по литературе второй половины XIX века</w:t>
            </w:r>
          </w:p>
        </w:tc>
        <w:tc>
          <w:tcPr>
            <w:tcW w:w="0" w:type="auto"/>
            <w:hideMark/>
          </w:tcPr>
          <w:p w14:paraId="177AD0F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DAEF98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CA6B40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255A5D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AC9255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D70B160" w14:textId="77777777" w:rsidTr="00C263F9">
        <w:trPr>
          <w:tblCellSpacing w:w="15" w:type="dxa"/>
        </w:trPr>
        <w:tc>
          <w:tcPr>
            <w:tcW w:w="0" w:type="auto"/>
            <w:hideMark/>
          </w:tcPr>
          <w:p w14:paraId="65B4C73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45</w:t>
            </w:r>
          </w:p>
        </w:tc>
        <w:tc>
          <w:tcPr>
            <w:tcW w:w="0" w:type="auto"/>
            <w:hideMark/>
          </w:tcPr>
          <w:p w14:paraId="634C6BF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Ф.М. Достоевского</w:t>
            </w:r>
          </w:p>
        </w:tc>
        <w:tc>
          <w:tcPr>
            <w:tcW w:w="0" w:type="auto"/>
            <w:hideMark/>
          </w:tcPr>
          <w:p w14:paraId="05D7BA4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01208D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EE8F74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A63C90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123975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79760A8" w14:textId="77777777" w:rsidTr="00C263F9">
        <w:trPr>
          <w:tblCellSpacing w:w="15" w:type="dxa"/>
        </w:trPr>
        <w:tc>
          <w:tcPr>
            <w:tcW w:w="0" w:type="auto"/>
            <w:hideMark/>
          </w:tcPr>
          <w:p w14:paraId="77519D7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46</w:t>
            </w:r>
          </w:p>
        </w:tc>
        <w:tc>
          <w:tcPr>
            <w:tcW w:w="0" w:type="auto"/>
            <w:hideMark/>
          </w:tcPr>
          <w:p w14:paraId="1113EC7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История создания романа «Преступление и наказание». Жанровые и композиционные особенности</w:t>
            </w:r>
          </w:p>
        </w:tc>
        <w:tc>
          <w:tcPr>
            <w:tcW w:w="0" w:type="auto"/>
            <w:hideMark/>
          </w:tcPr>
          <w:p w14:paraId="4463C7F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2FBC2D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F6ED06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93EDE6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BE627F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F6DB764" w14:textId="77777777" w:rsidTr="00C263F9">
        <w:trPr>
          <w:tblCellSpacing w:w="15" w:type="dxa"/>
        </w:trPr>
        <w:tc>
          <w:tcPr>
            <w:tcW w:w="0" w:type="auto"/>
            <w:hideMark/>
          </w:tcPr>
          <w:p w14:paraId="4563DC8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47</w:t>
            </w:r>
          </w:p>
        </w:tc>
        <w:tc>
          <w:tcPr>
            <w:tcW w:w="0" w:type="auto"/>
            <w:hideMark/>
          </w:tcPr>
          <w:p w14:paraId="23101C8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сюжетные линии романа "Преступление и наказание". Преступление Раскольникова. Идея о праве сильной личности</w:t>
            </w:r>
          </w:p>
        </w:tc>
        <w:tc>
          <w:tcPr>
            <w:tcW w:w="0" w:type="auto"/>
            <w:hideMark/>
          </w:tcPr>
          <w:p w14:paraId="3C23600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428B9F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9736AD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BD6645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AD52EB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A3E60F3" w14:textId="77777777" w:rsidTr="00C263F9">
        <w:trPr>
          <w:tblCellSpacing w:w="15" w:type="dxa"/>
        </w:trPr>
        <w:tc>
          <w:tcPr>
            <w:tcW w:w="0" w:type="auto"/>
            <w:hideMark/>
          </w:tcPr>
          <w:p w14:paraId="7F211E83"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48</w:t>
            </w:r>
          </w:p>
        </w:tc>
        <w:tc>
          <w:tcPr>
            <w:tcW w:w="0" w:type="auto"/>
            <w:hideMark/>
          </w:tcPr>
          <w:p w14:paraId="349C87B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Раскольников в системе образов. Раскольников и его «двойники»</w:t>
            </w:r>
          </w:p>
        </w:tc>
        <w:tc>
          <w:tcPr>
            <w:tcW w:w="0" w:type="auto"/>
            <w:hideMark/>
          </w:tcPr>
          <w:p w14:paraId="740F68B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E30601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0E3FE4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59F613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E60FFB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765372F" w14:textId="77777777" w:rsidTr="00C263F9">
        <w:trPr>
          <w:tblCellSpacing w:w="15" w:type="dxa"/>
        </w:trPr>
        <w:tc>
          <w:tcPr>
            <w:tcW w:w="0" w:type="auto"/>
            <w:hideMark/>
          </w:tcPr>
          <w:p w14:paraId="761A2BE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49</w:t>
            </w:r>
          </w:p>
        </w:tc>
        <w:tc>
          <w:tcPr>
            <w:tcW w:w="0" w:type="auto"/>
            <w:hideMark/>
          </w:tcPr>
          <w:p w14:paraId="6513571E"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Униженные и оскорбленные в романе «Преступление и наказание». Образ Петербурга</w:t>
            </w:r>
          </w:p>
        </w:tc>
        <w:tc>
          <w:tcPr>
            <w:tcW w:w="0" w:type="auto"/>
            <w:hideMark/>
          </w:tcPr>
          <w:p w14:paraId="3202133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4A7B50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0D82F5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09D3B7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AFEADF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D052C10" w14:textId="77777777" w:rsidTr="00C263F9">
        <w:trPr>
          <w:tblCellSpacing w:w="15" w:type="dxa"/>
        </w:trPr>
        <w:tc>
          <w:tcPr>
            <w:tcW w:w="0" w:type="auto"/>
            <w:hideMark/>
          </w:tcPr>
          <w:p w14:paraId="5102CBB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50</w:t>
            </w:r>
          </w:p>
        </w:tc>
        <w:tc>
          <w:tcPr>
            <w:tcW w:w="0" w:type="auto"/>
            <w:hideMark/>
          </w:tcPr>
          <w:p w14:paraId="734E388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Образ Сонечки Мармеладовой и проблема нравственного идеала в романе "Преступление и наказание"</w:t>
            </w:r>
          </w:p>
        </w:tc>
        <w:tc>
          <w:tcPr>
            <w:tcW w:w="0" w:type="auto"/>
            <w:hideMark/>
          </w:tcPr>
          <w:p w14:paraId="1ADBA41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7336C7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AD4BDB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E7FD19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898E7E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44C4805" w14:textId="77777777" w:rsidTr="00C263F9">
        <w:trPr>
          <w:tblCellSpacing w:w="15" w:type="dxa"/>
        </w:trPr>
        <w:tc>
          <w:tcPr>
            <w:tcW w:w="0" w:type="auto"/>
            <w:hideMark/>
          </w:tcPr>
          <w:p w14:paraId="1A781C8F"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51</w:t>
            </w:r>
          </w:p>
        </w:tc>
        <w:tc>
          <w:tcPr>
            <w:tcW w:w="0" w:type="auto"/>
            <w:hideMark/>
          </w:tcPr>
          <w:p w14:paraId="0CEC5D03"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Библейские мотивы и образы в «Преступлении и наказании»</w:t>
            </w:r>
          </w:p>
        </w:tc>
        <w:tc>
          <w:tcPr>
            <w:tcW w:w="0" w:type="auto"/>
            <w:hideMark/>
          </w:tcPr>
          <w:p w14:paraId="62B9055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F0FD9B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E2010E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F355C7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D280B7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4368207" w14:textId="77777777" w:rsidTr="00C263F9">
        <w:trPr>
          <w:tblCellSpacing w:w="15" w:type="dxa"/>
        </w:trPr>
        <w:tc>
          <w:tcPr>
            <w:tcW w:w="0" w:type="auto"/>
            <w:hideMark/>
          </w:tcPr>
          <w:p w14:paraId="7D73AA6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52</w:t>
            </w:r>
          </w:p>
        </w:tc>
        <w:tc>
          <w:tcPr>
            <w:tcW w:w="0" w:type="auto"/>
            <w:hideMark/>
          </w:tcPr>
          <w:p w14:paraId="595E03C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Смысл названия романа «Преступление и наказание». Роль финала</w:t>
            </w:r>
          </w:p>
        </w:tc>
        <w:tc>
          <w:tcPr>
            <w:tcW w:w="0" w:type="auto"/>
            <w:hideMark/>
          </w:tcPr>
          <w:p w14:paraId="06C467A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7CA250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0FB347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018988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AA0C1C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8A614AB" w14:textId="77777777" w:rsidTr="00C263F9">
        <w:trPr>
          <w:tblCellSpacing w:w="15" w:type="dxa"/>
        </w:trPr>
        <w:tc>
          <w:tcPr>
            <w:tcW w:w="0" w:type="auto"/>
            <w:hideMark/>
          </w:tcPr>
          <w:p w14:paraId="2A2709C1"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53</w:t>
            </w:r>
          </w:p>
        </w:tc>
        <w:tc>
          <w:tcPr>
            <w:tcW w:w="0" w:type="auto"/>
            <w:hideMark/>
          </w:tcPr>
          <w:p w14:paraId="36AE0855"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Художественное мастерство писателя. Психологизм в романе «Преступление и наказание» </w:t>
            </w:r>
          </w:p>
        </w:tc>
        <w:tc>
          <w:tcPr>
            <w:tcW w:w="0" w:type="auto"/>
            <w:hideMark/>
          </w:tcPr>
          <w:p w14:paraId="4D8268D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EFCD04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3CF1B4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B55F9F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C64232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5BA0181" w14:textId="77777777" w:rsidTr="00C263F9">
        <w:trPr>
          <w:tblCellSpacing w:w="15" w:type="dxa"/>
        </w:trPr>
        <w:tc>
          <w:tcPr>
            <w:tcW w:w="0" w:type="auto"/>
            <w:hideMark/>
          </w:tcPr>
          <w:p w14:paraId="5673BB1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54</w:t>
            </w:r>
          </w:p>
        </w:tc>
        <w:tc>
          <w:tcPr>
            <w:tcW w:w="0" w:type="auto"/>
            <w:hideMark/>
          </w:tcPr>
          <w:p w14:paraId="30DE1CF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Историко-культурное значение романа Ф.М.Достоевского «Преступление и наказание»</w:t>
            </w:r>
          </w:p>
        </w:tc>
        <w:tc>
          <w:tcPr>
            <w:tcW w:w="0" w:type="auto"/>
            <w:hideMark/>
          </w:tcPr>
          <w:p w14:paraId="5409992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F4639B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420668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A098B4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B31EF6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5C4C0B2" w14:textId="77777777" w:rsidTr="00C263F9">
        <w:trPr>
          <w:tblCellSpacing w:w="15" w:type="dxa"/>
        </w:trPr>
        <w:tc>
          <w:tcPr>
            <w:tcW w:w="0" w:type="auto"/>
            <w:hideMark/>
          </w:tcPr>
          <w:p w14:paraId="2BD8AFD2"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55</w:t>
            </w:r>
          </w:p>
        </w:tc>
        <w:tc>
          <w:tcPr>
            <w:tcW w:w="0" w:type="auto"/>
            <w:hideMark/>
          </w:tcPr>
          <w:p w14:paraId="32DDCBB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 Подготовка к домашнему сочинению по роману «Преступление и наказание»</w:t>
            </w:r>
          </w:p>
        </w:tc>
        <w:tc>
          <w:tcPr>
            <w:tcW w:w="0" w:type="auto"/>
            <w:hideMark/>
          </w:tcPr>
          <w:p w14:paraId="01DD808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99797D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7A9488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44F8A8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A832F9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EE11A83" w14:textId="77777777" w:rsidTr="00C263F9">
        <w:trPr>
          <w:tblCellSpacing w:w="15" w:type="dxa"/>
        </w:trPr>
        <w:tc>
          <w:tcPr>
            <w:tcW w:w="0" w:type="auto"/>
            <w:hideMark/>
          </w:tcPr>
          <w:p w14:paraId="6821192B"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56</w:t>
            </w:r>
          </w:p>
        </w:tc>
        <w:tc>
          <w:tcPr>
            <w:tcW w:w="0" w:type="auto"/>
            <w:hideMark/>
          </w:tcPr>
          <w:p w14:paraId="58CF82C7"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Л.Н.Толстого</w:t>
            </w:r>
          </w:p>
        </w:tc>
        <w:tc>
          <w:tcPr>
            <w:tcW w:w="0" w:type="auto"/>
            <w:hideMark/>
          </w:tcPr>
          <w:p w14:paraId="2BD8E54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AE1D97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55FCAC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6F2D80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D569D6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B2D0346" w14:textId="77777777" w:rsidTr="00C263F9">
        <w:trPr>
          <w:tblCellSpacing w:w="15" w:type="dxa"/>
        </w:trPr>
        <w:tc>
          <w:tcPr>
            <w:tcW w:w="0" w:type="auto"/>
            <w:hideMark/>
          </w:tcPr>
          <w:p w14:paraId="0CC2DFF2"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57</w:t>
            </w:r>
          </w:p>
        </w:tc>
        <w:tc>
          <w:tcPr>
            <w:tcW w:w="0" w:type="auto"/>
            <w:hideMark/>
          </w:tcPr>
          <w:p w14:paraId="2B15FDE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История создания романа «Война и мир». Жанровые особенности произведения</w:t>
            </w:r>
          </w:p>
        </w:tc>
        <w:tc>
          <w:tcPr>
            <w:tcW w:w="0" w:type="auto"/>
            <w:hideMark/>
          </w:tcPr>
          <w:p w14:paraId="05BAB9E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77B6A4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4A7F91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B0B80A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3547C3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8DB63CC" w14:textId="77777777" w:rsidTr="00C263F9">
        <w:trPr>
          <w:tblCellSpacing w:w="15" w:type="dxa"/>
        </w:trPr>
        <w:tc>
          <w:tcPr>
            <w:tcW w:w="0" w:type="auto"/>
            <w:hideMark/>
          </w:tcPr>
          <w:p w14:paraId="28E352FF"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58</w:t>
            </w:r>
          </w:p>
        </w:tc>
        <w:tc>
          <w:tcPr>
            <w:tcW w:w="0" w:type="auto"/>
            <w:hideMark/>
          </w:tcPr>
          <w:p w14:paraId="33F3CDD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Смысл названия. Историческая основа произведения «Война и мир»</w:t>
            </w:r>
          </w:p>
        </w:tc>
        <w:tc>
          <w:tcPr>
            <w:tcW w:w="0" w:type="auto"/>
            <w:hideMark/>
          </w:tcPr>
          <w:p w14:paraId="2B2B81D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F21412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9CCDDB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36294F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7F8A4E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88D95F6" w14:textId="77777777" w:rsidTr="00C263F9">
        <w:trPr>
          <w:tblCellSpacing w:w="15" w:type="dxa"/>
        </w:trPr>
        <w:tc>
          <w:tcPr>
            <w:tcW w:w="0" w:type="auto"/>
            <w:hideMark/>
          </w:tcPr>
          <w:p w14:paraId="73906B30"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59</w:t>
            </w:r>
          </w:p>
        </w:tc>
        <w:tc>
          <w:tcPr>
            <w:tcW w:w="0" w:type="auto"/>
            <w:hideMark/>
          </w:tcPr>
          <w:p w14:paraId="066D07B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Роман-эпопея «Война и мир». Нравственные устои и жизнь дворянства</w:t>
            </w:r>
          </w:p>
        </w:tc>
        <w:tc>
          <w:tcPr>
            <w:tcW w:w="0" w:type="auto"/>
            <w:hideMark/>
          </w:tcPr>
          <w:p w14:paraId="1FCE24A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26078A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A0166A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2CCC3A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47BB2F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B6B6436" w14:textId="77777777" w:rsidTr="00C263F9">
        <w:trPr>
          <w:tblCellSpacing w:w="15" w:type="dxa"/>
        </w:trPr>
        <w:tc>
          <w:tcPr>
            <w:tcW w:w="0" w:type="auto"/>
            <w:hideMark/>
          </w:tcPr>
          <w:p w14:paraId="3ABEA4E2"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60</w:t>
            </w:r>
          </w:p>
        </w:tc>
        <w:tc>
          <w:tcPr>
            <w:tcW w:w="0" w:type="auto"/>
            <w:hideMark/>
          </w:tcPr>
          <w:p w14:paraId="3EC8338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«Мысль семейная» в романе "Война и мир": Ростовы и Болконские</w:t>
            </w:r>
          </w:p>
        </w:tc>
        <w:tc>
          <w:tcPr>
            <w:tcW w:w="0" w:type="auto"/>
            <w:hideMark/>
          </w:tcPr>
          <w:p w14:paraId="216D186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14D41B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BDFDD3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636035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129CB5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7366F4F" w14:textId="77777777" w:rsidTr="00C263F9">
        <w:trPr>
          <w:tblCellSpacing w:w="15" w:type="dxa"/>
        </w:trPr>
        <w:tc>
          <w:tcPr>
            <w:tcW w:w="0" w:type="auto"/>
            <w:hideMark/>
          </w:tcPr>
          <w:p w14:paraId="51F032A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61</w:t>
            </w:r>
          </w:p>
        </w:tc>
        <w:tc>
          <w:tcPr>
            <w:tcW w:w="0" w:type="auto"/>
            <w:hideMark/>
          </w:tcPr>
          <w:p w14:paraId="06D3EBA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Нравственно-философские взгляды Л.Н.Толстого, воплощенные в женских образах романа "Война и мир"</w:t>
            </w:r>
          </w:p>
        </w:tc>
        <w:tc>
          <w:tcPr>
            <w:tcW w:w="0" w:type="auto"/>
            <w:hideMark/>
          </w:tcPr>
          <w:p w14:paraId="0B03A42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5BE5BF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2DBEC9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A1094C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92979E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01DAFC4" w14:textId="77777777" w:rsidTr="00C263F9">
        <w:trPr>
          <w:tblCellSpacing w:w="15" w:type="dxa"/>
        </w:trPr>
        <w:tc>
          <w:tcPr>
            <w:tcW w:w="0" w:type="auto"/>
            <w:hideMark/>
          </w:tcPr>
          <w:p w14:paraId="1E58DBC1"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62</w:t>
            </w:r>
          </w:p>
        </w:tc>
        <w:tc>
          <w:tcPr>
            <w:tcW w:w="0" w:type="auto"/>
            <w:hideMark/>
          </w:tcPr>
          <w:p w14:paraId="51F33B7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Андрей Болконский: поиски смысла жизни</w:t>
            </w:r>
          </w:p>
        </w:tc>
        <w:tc>
          <w:tcPr>
            <w:tcW w:w="0" w:type="auto"/>
            <w:hideMark/>
          </w:tcPr>
          <w:p w14:paraId="7B3D924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421C1A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E0DFF8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A0FAC5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652589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3387EC1" w14:textId="77777777" w:rsidTr="00C263F9">
        <w:trPr>
          <w:tblCellSpacing w:w="15" w:type="dxa"/>
        </w:trPr>
        <w:tc>
          <w:tcPr>
            <w:tcW w:w="0" w:type="auto"/>
            <w:hideMark/>
          </w:tcPr>
          <w:p w14:paraId="0DEC9EF0"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63</w:t>
            </w:r>
          </w:p>
        </w:tc>
        <w:tc>
          <w:tcPr>
            <w:tcW w:w="0" w:type="auto"/>
            <w:hideMark/>
          </w:tcPr>
          <w:p w14:paraId="499A218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Духовные искания Пьера Безухова</w:t>
            </w:r>
          </w:p>
        </w:tc>
        <w:tc>
          <w:tcPr>
            <w:tcW w:w="0" w:type="auto"/>
            <w:hideMark/>
          </w:tcPr>
          <w:p w14:paraId="3904ECB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CF964F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6A3650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56846D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C736D6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7C9C6B2" w14:textId="77777777" w:rsidTr="00C263F9">
        <w:trPr>
          <w:tblCellSpacing w:w="15" w:type="dxa"/>
        </w:trPr>
        <w:tc>
          <w:tcPr>
            <w:tcW w:w="0" w:type="auto"/>
            <w:hideMark/>
          </w:tcPr>
          <w:p w14:paraId="79637B64"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64</w:t>
            </w:r>
          </w:p>
        </w:tc>
        <w:tc>
          <w:tcPr>
            <w:tcW w:w="0" w:type="auto"/>
            <w:hideMark/>
          </w:tcPr>
          <w:p w14:paraId="78819DE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Отечественная война 1812 года в романе "Война и мир"</w:t>
            </w:r>
          </w:p>
        </w:tc>
        <w:tc>
          <w:tcPr>
            <w:tcW w:w="0" w:type="auto"/>
            <w:hideMark/>
          </w:tcPr>
          <w:p w14:paraId="1F9329B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BB33A7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5D81A1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E6EADA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709388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3EAF2F9" w14:textId="77777777" w:rsidTr="00C263F9">
        <w:trPr>
          <w:tblCellSpacing w:w="15" w:type="dxa"/>
        </w:trPr>
        <w:tc>
          <w:tcPr>
            <w:tcW w:w="0" w:type="auto"/>
            <w:hideMark/>
          </w:tcPr>
          <w:p w14:paraId="32D84A9F"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65</w:t>
            </w:r>
          </w:p>
        </w:tc>
        <w:tc>
          <w:tcPr>
            <w:tcW w:w="0" w:type="auto"/>
            <w:hideMark/>
          </w:tcPr>
          <w:p w14:paraId="2EB372D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Бородинское сражение как идейно-композициионный центр романа "Война и мир"</w:t>
            </w:r>
          </w:p>
        </w:tc>
        <w:tc>
          <w:tcPr>
            <w:tcW w:w="0" w:type="auto"/>
            <w:hideMark/>
          </w:tcPr>
          <w:p w14:paraId="35490A4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E1C28C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9550BB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EB073B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254A28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FFC27DF" w14:textId="77777777" w:rsidTr="00C263F9">
        <w:trPr>
          <w:tblCellSpacing w:w="15" w:type="dxa"/>
        </w:trPr>
        <w:tc>
          <w:tcPr>
            <w:tcW w:w="0" w:type="auto"/>
            <w:hideMark/>
          </w:tcPr>
          <w:p w14:paraId="77781890"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66</w:t>
            </w:r>
          </w:p>
        </w:tc>
        <w:tc>
          <w:tcPr>
            <w:tcW w:w="0" w:type="auto"/>
            <w:hideMark/>
          </w:tcPr>
          <w:p w14:paraId="555351E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Образы Кутузова и Наполеона в романе "Война и мир"</w:t>
            </w:r>
          </w:p>
        </w:tc>
        <w:tc>
          <w:tcPr>
            <w:tcW w:w="0" w:type="auto"/>
            <w:hideMark/>
          </w:tcPr>
          <w:p w14:paraId="787A2C6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205BC8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11DD2D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02D84F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D534EA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80BBEA1" w14:textId="77777777" w:rsidTr="00C263F9">
        <w:trPr>
          <w:tblCellSpacing w:w="15" w:type="dxa"/>
        </w:trPr>
        <w:tc>
          <w:tcPr>
            <w:tcW w:w="0" w:type="auto"/>
            <w:hideMark/>
          </w:tcPr>
          <w:p w14:paraId="57923E0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67</w:t>
            </w:r>
          </w:p>
        </w:tc>
        <w:tc>
          <w:tcPr>
            <w:tcW w:w="0" w:type="auto"/>
            <w:hideMark/>
          </w:tcPr>
          <w:p w14:paraId="206245D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«Мысль народная» в романе "Война и мир".Образ Платона Каратаева</w:t>
            </w:r>
          </w:p>
        </w:tc>
        <w:tc>
          <w:tcPr>
            <w:tcW w:w="0" w:type="auto"/>
            <w:hideMark/>
          </w:tcPr>
          <w:p w14:paraId="751F3FB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ADD640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A52E15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89CACE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DA257B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71F0CAD" w14:textId="77777777" w:rsidTr="00C263F9">
        <w:trPr>
          <w:tblCellSpacing w:w="15" w:type="dxa"/>
        </w:trPr>
        <w:tc>
          <w:tcPr>
            <w:tcW w:w="0" w:type="auto"/>
            <w:hideMark/>
          </w:tcPr>
          <w:p w14:paraId="159CF45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68</w:t>
            </w:r>
          </w:p>
        </w:tc>
        <w:tc>
          <w:tcPr>
            <w:tcW w:w="0" w:type="auto"/>
            <w:hideMark/>
          </w:tcPr>
          <w:p w14:paraId="41567CE1"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Философия истории в романе "Война и мир": роль личности и стихийное начало</w:t>
            </w:r>
          </w:p>
        </w:tc>
        <w:tc>
          <w:tcPr>
            <w:tcW w:w="0" w:type="auto"/>
            <w:hideMark/>
          </w:tcPr>
          <w:p w14:paraId="2E01A45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009BCC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09CC43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92121B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71837B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73FEB79" w14:textId="77777777" w:rsidTr="00C263F9">
        <w:trPr>
          <w:tblCellSpacing w:w="15" w:type="dxa"/>
        </w:trPr>
        <w:tc>
          <w:tcPr>
            <w:tcW w:w="0" w:type="auto"/>
            <w:hideMark/>
          </w:tcPr>
          <w:p w14:paraId="0D36197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69</w:t>
            </w:r>
          </w:p>
        </w:tc>
        <w:tc>
          <w:tcPr>
            <w:tcW w:w="0" w:type="auto"/>
            <w:hideMark/>
          </w:tcPr>
          <w:p w14:paraId="6F7BFB8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Психологизм прозы Толстого: «диалектика души»</w:t>
            </w:r>
          </w:p>
        </w:tc>
        <w:tc>
          <w:tcPr>
            <w:tcW w:w="0" w:type="auto"/>
            <w:hideMark/>
          </w:tcPr>
          <w:p w14:paraId="026CD88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4BAE04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039B5B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0FE173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ECE312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A3946A6" w14:textId="77777777" w:rsidTr="00C263F9">
        <w:trPr>
          <w:tblCellSpacing w:w="15" w:type="dxa"/>
        </w:trPr>
        <w:tc>
          <w:tcPr>
            <w:tcW w:w="0" w:type="auto"/>
            <w:hideMark/>
          </w:tcPr>
          <w:p w14:paraId="1A39600B"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70</w:t>
            </w:r>
          </w:p>
        </w:tc>
        <w:tc>
          <w:tcPr>
            <w:tcW w:w="0" w:type="auto"/>
            <w:hideMark/>
          </w:tcPr>
          <w:p w14:paraId="26264CB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Значение творчества Л.Н.Толстого в отечественной и мировой культуре</w:t>
            </w:r>
          </w:p>
        </w:tc>
        <w:tc>
          <w:tcPr>
            <w:tcW w:w="0" w:type="auto"/>
            <w:hideMark/>
          </w:tcPr>
          <w:p w14:paraId="265A676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53D4FC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C2A671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1C11F6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8DE10D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D4D7DE7" w14:textId="77777777" w:rsidTr="00C263F9">
        <w:trPr>
          <w:tblCellSpacing w:w="15" w:type="dxa"/>
        </w:trPr>
        <w:tc>
          <w:tcPr>
            <w:tcW w:w="0" w:type="auto"/>
            <w:hideMark/>
          </w:tcPr>
          <w:p w14:paraId="425824C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71</w:t>
            </w:r>
          </w:p>
        </w:tc>
        <w:tc>
          <w:tcPr>
            <w:tcW w:w="0" w:type="auto"/>
            <w:hideMark/>
          </w:tcPr>
          <w:p w14:paraId="4A878AE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 Подготовка к домашнему сочинению по роману Л.Н.Толстого</w:t>
            </w:r>
          </w:p>
        </w:tc>
        <w:tc>
          <w:tcPr>
            <w:tcW w:w="0" w:type="auto"/>
            <w:hideMark/>
          </w:tcPr>
          <w:p w14:paraId="4CE9C5D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F57D33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74E1C4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AA0887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BA03CE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C319B3B" w14:textId="77777777" w:rsidTr="00C263F9">
        <w:trPr>
          <w:tblCellSpacing w:w="15" w:type="dxa"/>
        </w:trPr>
        <w:tc>
          <w:tcPr>
            <w:tcW w:w="0" w:type="auto"/>
            <w:hideMark/>
          </w:tcPr>
          <w:p w14:paraId="30E3D6D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72</w:t>
            </w:r>
          </w:p>
        </w:tc>
        <w:tc>
          <w:tcPr>
            <w:tcW w:w="0" w:type="auto"/>
            <w:hideMark/>
          </w:tcPr>
          <w:p w14:paraId="2FB6D53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Н.С.Лескова. Художественный мир произведений писателя</w:t>
            </w:r>
          </w:p>
        </w:tc>
        <w:tc>
          <w:tcPr>
            <w:tcW w:w="0" w:type="auto"/>
            <w:hideMark/>
          </w:tcPr>
          <w:p w14:paraId="141EA5A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6C4D49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81DCE5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A83010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ECB66B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C434B94" w14:textId="77777777" w:rsidTr="00C263F9">
        <w:trPr>
          <w:tblCellSpacing w:w="15" w:type="dxa"/>
        </w:trPr>
        <w:tc>
          <w:tcPr>
            <w:tcW w:w="0" w:type="auto"/>
            <w:hideMark/>
          </w:tcPr>
          <w:p w14:paraId="761D0B5C"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73</w:t>
            </w:r>
          </w:p>
        </w:tc>
        <w:tc>
          <w:tcPr>
            <w:tcW w:w="0" w:type="auto"/>
            <w:hideMark/>
          </w:tcPr>
          <w:p w14:paraId="5349BBF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Изображение этапов духовного пути личности в произведениях Н.С.Лескова. Особенности лесковской повествовательной манеры сказа</w:t>
            </w:r>
          </w:p>
        </w:tc>
        <w:tc>
          <w:tcPr>
            <w:tcW w:w="0" w:type="auto"/>
            <w:hideMark/>
          </w:tcPr>
          <w:p w14:paraId="4EBCA9C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6CB0AB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667083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9B3EC5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67FB4A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D11983F" w14:textId="77777777" w:rsidTr="00C263F9">
        <w:trPr>
          <w:tblCellSpacing w:w="15" w:type="dxa"/>
        </w:trPr>
        <w:tc>
          <w:tcPr>
            <w:tcW w:w="0" w:type="auto"/>
            <w:hideMark/>
          </w:tcPr>
          <w:p w14:paraId="4CB75AD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74</w:t>
            </w:r>
          </w:p>
        </w:tc>
        <w:tc>
          <w:tcPr>
            <w:tcW w:w="0" w:type="auto"/>
            <w:hideMark/>
          </w:tcPr>
          <w:p w14:paraId="3124971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Внеклассное чтение «Любимые страницы литературы второй половины XIX века»</w:t>
            </w:r>
          </w:p>
        </w:tc>
        <w:tc>
          <w:tcPr>
            <w:tcW w:w="0" w:type="auto"/>
            <w:hideMark/>
          </w:tcPr>
          <w:p w14:paraId="63C41A0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5284B5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5E075D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F16B75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58366F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B786C5E" w14:textId="77777777" w:rsidTr="00C263F9">
        <w:trPr>
          <w:tblCellSpacing w:w="15" w:type="dxa"/>
        </w:trPr>
        <w:tc>
          <w:tcPr>
            <w:tcW w:w="0" w:type="auto"/>
            <w:hideMark/>
          </w:tcPr>
          <w:p w14:paraId="570AA185"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75</w:t>
            </w:r>
          </w:p>
        </w:tc>
        <w:tc>
          <w:tcPr>
            <w:tcW w:w="0" w:type="auto"/>
            <w:hideMark/>
          </w:tcPr>
          <w:p w14:paraId="4DE3563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Подготовка к контрольному сочинению по прозе второй половины XIX века</w:t>
            </w:r>
          </w:p>
        </w:tc>
        <w:tc>
          <w:tcPr>
            <w:tcW w:w="0" w:type="auto"/>
            <w:hideMark/>
          </w:tcPr>
          <w:p w14:paraId="257043B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EE2B05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994439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7F2AC7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3CFF1B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A3D7CC8" w14:textId="77777777" w:rsidTr="00C263F9">
        <w:trPr>
          <w:tblCellSpacing w:w="15" w:type="dxa"/>
        </w:trPr>
        <w:tc>
          <w:tcPr>
            <w:tcW w:w="0" w:type="auto"/>
            <w:hideMark/>
          </w:tcPr>
          <w:p w14:paraId="35E2342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76</w:t>
            </w:r>
          </w:p>
        </w:tc>
        <w:tc>
          <w:tcPr>
            <w:tcW w:w="0" w:type="auto"/>
            <w:hideMark/>
          </w:tcPr>
          <w:p w14:paraId="41F7AC7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Контрольное сочинение по прозе второй половины XIX века</w:t>
            </w:r>
          </w:p>
        </w:tc>
        <w:tc>
          <w:tcPr>
            <w:tcW w:w="0" w:type="auto"/>
            <w:hideMark/>
          </w:tcPr>
          <w:p w14:paraId="55A0F59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AFAE5A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648B67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E8CF70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0EDB4C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4747390" w14:textId="77777777" w:rsidTr="00C263F9">
        <w:trPr>
          <w:tblCellSpacing w:w="15" w:type="dxa"/>
        </w:trPr>
        <w:tc>
          <w:tcPr>
            <w:tcW w:w="0" w:type="auto"/>
            <w:hideMark/>
          </w:tcPr>
          <w:p w14:paraId="73E8BE80"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77</w:t>
            </w:r>
          </w:p>
        </w:tc>
        <w:tc>
          <w:tcPr>
            <w:tcW w:w="0" w:type="auto"/>
            <w:hideMark/>
          </w:tcPr>
          <w:p w14:paraId="42E1170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А.П.Чехова. Новаторство прозы писателя</w:t>
            </w:r>
          </w:p>
        </w:tc>
        <w:tc>
          <w:tcPr>
            <w:tcW w:w="0" w:type="auto"/>
            <w:hideMark/>
          </w:tcPr>
          <w:p w14:paraId="503D625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DF2E55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A563CB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963EBB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957481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6769662" w14:textId="77777777" w:rsidTr="00C263F9">
        <w:trPr>
          <w:tblCellSpacing w:w="15" w:type="dxa"/>
        </w:trPr>
        <w:tc>
          <w:tcPr>
            <w:tcW w:w="0" w:type="auto"/>
            <w:hideMark/>
          </w:tcPr>
          <w:p w14:paraId="62824EC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78</w:t>
            </w:r>
          </w:p>
        </w:tc>
        <w:tc>
          <w:tcPr>
            <w:tcW w:w="0" w:type="auto"/>
            <w:hideMark/>
          </w:tcPr>
          <w:p w14:paraId="3C14FE9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Идейно-художественное своеобразие рассказа «Ионыч»</w:t>
            </w:r>
          </w:p>
        </w:tc>
        <w:tc>
          <w:tcPr>
            <w:tcW w:w="0" w:type="auto"/>
            <w:hideMark/>
          </w:tcPr>
          <w:p w14:paraId="0C788A1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756E2B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B441CB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F0F301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4B59DE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E96D9BB" w14:textId="77777777" w:rsidTr="00C263F9">
        <w:trPr>
          <w:tblCellSpacing w:w="15" w:type="dxa"/>
        </w:trPr>
        <w:tc>
          <w:tcPr>
            <w:tcW w:w="0" w:type="auto"/>
            <w:hideMark/>
          </w:tcPr>
          <w:p w14:paraId="7E73F8A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79</w:t>
            </w:r>
          </w:p>
        </w:tc>
        <w:tc>
          <w:tcPr>
            <w:tcW w:w="0" w:type="auto"/>
            <w:hideMark/>
          </w:tcPr>
          <w:p w14:paraId="42180533"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Многообразие философско-психологической проблематики в рассказах А.П. Чехова</w:t>
            </w:r>
          </w:p>
        </w:tc>
        <w:tc>
          <w:tcPr>
            <w:tcW w:w="0" w:type="auto"/>
            <w:hideMark/>
          </w:tcPr>
          <w:p w14:paraId="2E8C553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8ADD0B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F2D872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0A6A84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4918B3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682E040" w14:textId="77777777" w:rsidTr="00C263F9">
        <w:trPr>
          <w:tblCellSpacing w:w="15" w:type="dxa"/>
        </w:trPr>
        <w:tc>
          <w:tcPr>
            <w:tcW w:w="0" w:type="auto"/>
            <w:hideMark/>
          </w:tcPr>
          <w:p w14:paraId="5C2BB47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80</w:t>
            </w:r>
          </w:p>
        </w:tc>
        <w:tc>
          <w:tcPr>
            <w:tcW w:w="0" w:type="auto"/>
            <w:hideMark/>
          </w:tcPr>
          <w:p w14:paraId="13B7621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История создания, жанровые особенности комедии «Вишневый сад». Смысл названия</w:t>
            </w:r>
          </w:p>
        </w:tc>
        <w:tc>
          <w:tcPr>
            <w:tcW w:w="0" w:type="auto"/>
            <w:hideMark/>
          </w:tcPr>
          <w:p w14:paraId="7D3C02C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24332A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6FB30D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D8EACA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583A5F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B7CC0A4" w14:textId="77777777" w:rsidTr="00C263F9">
        <w:trPr>
          <w:tblCellSpacing w:w="15" w:type="dxa"/>
        </w:trPr>
        <w:tc>
          <w:tcPr>
            <w:tcW w:w="0" w:type="auto"/>
            <w:hideMark/>
          </w:tcPr>
          <w:p w14:paraId="75E1EA43"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81</w:t>
            </w:r>
          </w:p>
        </w:tc>
        <w:tc>
          <w:tcPr>
            <w:tcW w:w="0" w:type="auto"/>
            <w:hideMark/>
          </w:tcPr>
          <w:p w14:paraId="76E50592"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Проблематика комедии "Вишневый сад". Особенности кофликта и системы образов. Разрушение «дворянского гнезда»</w:t>
            </w:r>
          </w:p>
        </w:tc>
        <w:tc>
          <w:tcPr>
            <w:tcW w:w="0" w:type="auto"/>
            <w:hideMark/>
          </w:tcPr>
          <w:p w14:paraId="4B13AE5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D144CF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EDAA31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4B0462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980565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24C0E1D" w14:textId="77777777" w:rsidTr="00C263F9">
        <w:trPr>
          <w:tblCellSpacing w:w="15" w:type="dxa"/>
        </w:trPr>
        <w:tc>
          <w:tcPr>
            <w:tcW w:w="0" w:type="auto"/>
            <w:hideMark/>
          </w:tcPr>
          <w:p w14:paraId="4BF70B2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82</w:t>
            </w:r>
          </w:p>
        </w:tc>
        <w:tc>
          <w:tcPr>
            <w:tcW w:w="0" w:type="auto"/>
            <w:hideMark/>
          </w:tcPr>
          <w:p w14:paraId="5F748EA5"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Раневская и Гаев как герои уходящего в прошлое усадебного быта</w:t>
            </w:r>
          </w:p>
        </w:tc>
        <w:tc>
          <w:tcPr>
            <w:tcW w:w="0" w:type="auto"/>
            <w:hideMark/>
          </w:tcPr>
          <w:p w14:paraId="15912CD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D728A0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E25F86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1B824F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06F20D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4FD7FEB" w14:textId="77777777" w:rsidTr="00C263F9">
        <w:trPr>
          <w:tblCellSpacing w:w="15" w:type="dxa"/>
        </w:trPr>
        <w:tc>
          <w:tcPr>
            <w:tcW w:w="0" w:type="auto"/>
            <w:hideMark/>
          </w:tcPr>
          <w:p w14:paraId="0AC61A8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83</w:t>
            </w:r>
          </w:p>
        </w:tc>
        <w:tc>
          <w:tcPr>
            <w:tcW w:w="0" w:type="auto"/>
            <w:hideMark/>
          </w:tcPr>
          <w:p w14:paraId="6CF42BB1"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Настоящее и будущее в комедии "Вишневый сад": образы Лопахина, Пети и Ани</w:t>
            </w:r>
          </w:p>
        </w:tc>
        <w:tc>
          <w:tcPr>
            <w:tcW w:w="0" w:type="auto"/>
            <w:hideMark/>
          </w:tcPr>
          <w:p w14:paraId="6E3D1B2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947E97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6D4073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F24CCE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1D5753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04B9FCE" w14:textId="77777777" w:rsidTr="00C263F9">
        <w:trPr>
          <w:tblCellSpacing w:w="15" w:type="dxa"/>
        </w:trPr>
        <w:tc>
          <w:tcPr>
            <w:tcW w:w="0" w:type="auto"/>
            <w:hideMark/>
          </w:tcPr>
          <w:p w14:paraId="5C2106C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84</w:t>
            </w:r>
          </w:p>
        </w:tc>
        <w:tc>
          <w:tcPr>
            <w:tcW w:w="0" w:type="auto"/>
            <w:hideMark/>
          </w:tcPr>
          <w:p w14:paraId="7A0EDBA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Художественное мастерство, новаторство Чехова-драматурга</w:t>
            </w:r>
          </w:p>
        </w:tc>
        <w:tc>
          <w:tcPr>
            <w:tcW w:w="0" w:type="auto"/>
            <w:hideMark/>
          </w:tcPr>
          <w:p w14:paraId="270DBF8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57995D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476B70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958FB9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5B8741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462356A" w14:textId="77777777" w:rsidTr="00C263F9">
        <w:trPr>
          <w:tblCellSpacing w:w="15" w:type="dxa"/>
        </w:trPr>
        <w:tc>
          <w:tcPr>
            <w:tcW w:w="0" w:type="auto"/>
            <w:hideMark/>
          </w:tcPr>
          <w:p w14:paraId="303E73E2"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85</w:t>
            </w:r>
          </w:p>
        </w:tc>
        <w:tc>
          <w:tcPr>
            <w:tcW w:w="0" w:type="auto"/>
            <w:hideMark/>
          </w:tcPr>
          <w:p w14:paraId="66F07AF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Значение творческого наследия Чехова для отечественной и мировой литературы и театра</w:t>
            </w:r>
          </w:p>
        </w:tc>
        <w:tc>
          <w:tcPr>
            <w:tcW w:w="0" w:type="auto"/>
            <w:hideMark/>
          </w:tcPr>
          <w:p w14:paraId="32AA5C1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C9B38E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9E2638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D1251E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2DC9C3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172A4A7" w14:textId="77777777" w:rsidTr="00C263F9">
        <w:trPr>
          <w:tblCellSpacing w:w="15" w:type="dxa"/>
        </w:trPr>
        <w:tc>
          <w:tcPr>
            <w:tcW w:w="0" w:type="auto"/>
            <w:hideMark/>
          </w:tcPr>
          <w:p w14:paraId="66A7DCE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86</w:t>
            </w:r>
          </w:p>
        </w:tc>
        <w:tc>
          <w:tcPr>
            <w:tcW w:w="0" w:type="auto"/>
            <w:hideMark/>
          </w:tcPr>
          <w:p w14:paraId="50D2690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 Подготовка к домашнему сочинению по творчеству А.П.Чехова</w:t>
            </w:r>
          </w:p>
        </w:tc>
        <w:tc>
          <w:tcPr>
            <w:tcW w:w="0" w:type="auto"/>
            <w:hideMark/>
          </w:tcPr>
          <w:p w14:paraId="3313121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DAA0E8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FFCAC9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B75B21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D3CD2E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C1682DA" w14:textId="77777777" w:rsidTr="00C263F9">
        <w:trPr>
          <w:tblCellSpacing w:w="15" w:type="dxa"/>
        </w:trPr>
        <w:tc>
          <w:tcPr>
            <w:tcW w:w="0" w:type="auto"/>
            <w:hideMark/>
          </w:tcPr>
          <w:p w14:paraId="56238D3B"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87</w:t>
            </w:r>
          </w:p>
        </w:tc>
        <w:tc>
          <w:tcPr>
            <w:tcW w:w="0" w:type="auto"/>
            <w:hideMark/>
          </w:tcPr>
          <w:p w14:paraId="2CEE064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Презентация проектов по литературе второй половины XIX века</w:t>
            </w:r>
          </w:p>
        </w:tc>
        <w:tc>
          <w:tcPr>
            <w:tcW w:w="0" w:type="auto"/>
            <w:hideMark/>
          </w:tcPr>
          <w:p w14:paraId="427460B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5AFDEF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708AAC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28D5FD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4A2FED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68364B2" w14:textId="77777777" w:rsidTr="00C263F9">
        <w:trPr>
          <w:tblCellSpacing w:w="15" w:type="dxa"/>
        </w:trPr>
        <w:tc>
          <w:tcPr>
            <w:tcW w:w="0" w:type="auto"/>
            <w:hideMark/>
          </w:tcPr>
          <w:p w14:paraId="76A6A07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88</w:t>
            </w:r>
          </w:p>
        </w:tc>
        <w:tc>
          <w:tcPr>
            <w:tcW w:w="0" w:type="auto"/>
            <w:hideMark/>
          </w:tcPr>
          <w:p w14:paraId="7166C2B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Поэзия народов России. Страницы жизни поэта (по выбору, например, Г.Тукая, К.Хетагурова и др.) и особенности его лирики</w:t>
            </w:r>
          </w:p>
        </w:tc>
        <w:tc>
          <w:tcPr>
            <w:tcW w:w="0" w:type="auto"/>
            <w:hideMark/>
          </w:tcPr>
          <w:p w14:paraId="0E486CB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B7EEBD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F2B592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D07D4C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07BC00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88B9EDB" w14:textId="77777777" w:rsidTr="00C263F9">
        <w:trPr>
          <w:tblCellSpacing w:w="15" w:type="dxa"/>
        </w:trPr>
        <w:tc>
          <w:tcPr>
            <w:tcW w:w="0" w:type="auto"/>
            <w:hideMark/>
          </w:tcPr>
          <w:p w14:paraId="29BB06CA"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89</w:t>
            </w:r>
          </w:p>
        </w:tc>
        <w:tc>
          <w:tcPr>
            <w:tcW w:w="0" w:type="auto"/>
            <w:hideMark/>
          </w:tcPr>
          <w:p w14:paraId="07002C42"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Резервный урок. Анализ лирического произведения из поэзии народов России (по выбору)</w:t>
            </w:r>
          </w:p>
        </w:tc>
        <w:tc>
          <w:tcPr>
            <w:tcW w:w="0" w:type="auto"/>
            <w:hideMark/>
          </w:tcPr>
          <w:p w14:paraId="2CAE8E4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F9543B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C546C7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DD31EE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7544FF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3C8BF2F" w14:textId="77777777" w:rsidTr="00C263F9">
        <w:trPr>
          <w:tblCellSpacing w:w="15" w:type="dxa"/>
        </w:trPr>
        <w:tc>
          <w:tcPr>
            <w:tcW w:w="0" w:type="auto"/>
            <w:hideMark/>
          </w:tcPr>
          <w:p w14:paraId="3F59E3EB"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90</w:t>
            </w:r>
          </w:p>
        </w:tc>
        <w:tc>
          <w:tcPr>
            <w:tcW w:w="0" w:type="auto"/>
            <w:hideMark/>
          </w:tcPr>
          <w:p w14:paraId="7689763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Жизнь и творчество писателя (Ч.Диккенс, Г.Флобера и др.). История создания, сюжет и композиция произведения</w:t>
            </w:r>
          </w:p>
        </w:tc>
        <w:tc>
          <w:tcPr>
            <w:tcW w:w="0" w:type="auto"/>
            <w:hideMark/>
          </w:tcPr>
          <w:p w14:paraId="1289705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DA717A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E43A3B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3ED280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C249DD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BC14EAE" w14:textId="77777777" w:rsidTr="00C263F9">
        <w:trPr>
          <w:tblCellSpacing w:w="15" w:type="dxa"/>
        </w:trPr>
        <w:tc>
          <w:tcPr>
            <w:tcW w:w="0" w:type="auto"/>
            <w:hideMark/>
          </w:tcPr>
          <w:p w14:paraId="775B6C1A"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91</w:t>
            </w:r>
          </w:p>
        </w:tc>
        <w:tc>
          <w:tcPr>
            <w:tcW w:w="0" w:type="auto"/>
            <w:hideMark/>
          </w:tcPr>
          <w:p w14:paraId="094F0F5E"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Ч.Диккенс. Роман "Большие надежды". Тематика, проблематика. Система образов</w:t>
            </w:r>
          </w:p>
        </w:tc>
        <w:tc>
          <w:tcPr>
            <w:tcW w:w="0" w:type="auto"/>
            <w:hideMark/>
          </w:tcPr>
          <w:p w14:paraId="390D4E9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E8D78C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45E8C4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A379B6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25115E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D64C8EE" w14:textId="77777777" w:rsidTr="00C263F9">
        <w:trPr>
          <w:tblCellSpacing w:w="15" w:type="dxa"/>
        </w:trPr>
        <w:tc>
          <w:tcPr>
            <w:tcW w:w="0" w:type="auto"/>
            <w:hideMark/>
          </w:tcPr>
          <w:p w14:paraId="61F418F0"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92</w:t>
            </w:r>
          </w:p>
        </w:tc>
        <w:tc>
          <w:tcPr>
            <w:tcW w:w="0" w:type="auto"/>
            <w:hideMark/>
          </w:tcPr>
          <w:p w14:paraId="6C6DA413"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Резервный урок. Г. Флобер "Мадам Бовари". Художественное мастерство писателя</w:t>
            </w:r>
          </w:p>
        </w:tc>
        <w:tc>
          <w:tcPr>
            <w:tcW w:w="0" w:type="auto"/>
            <w:hideMark/>
          </w:tcPr>
          <w:p w14:paraId="453C548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683A0F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2C359C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B591C8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4A79DF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B6FC17D" w14:textId="77777777" w:rsidTr="00C263F9">
        <w:trPr>
          <w:tblCellSpacing w:w="15" w:type="dxa"/>
        </w:trPr>
        <w:tc>
          <w:tcPr>
            <w:tcW w:w="0" w:type="auto"/>
            <w:hideMark/>
          </w:tcPr>
          <w:p w14:paraId="3E7D1A05"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93</w:t>
            </w:r>
          </w:p>
        </w:tc>
        <w:tc>
          <w:tcPr>
            <w:tcW w:w="0" w:type="auto"/>
            <w:hideMark/>
          </w:tcPr>
          <w:p w14:paraId="605BF733"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 Письменный ответ на проблемный вопрос</w:t>
            </w:r>
          </w:p>
        </w:tc>
        <w:tc>
          <w:tcPr>
            <w:tcW w:w="0" w:type="auto"/>
            <w:hideMark/>
          </w:tcPr>
          <w:p w14:paraId="4327410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3F5CFA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82B2E8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BA4BF1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A44C61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7C7DB76" w14:textId="77777777" w:rsidTr="00C263F9">
        <w:trPr>
          <w:tblCellSpacing w:w="15" w:type="dxa"/>
        </w:trPr>
        <w:tc>
          <w:tcPr>
            <w:tcW w:w="0" w:type="auto"/>
            <w:hideMark/>
          </w:tcPr>
          <w:p w14:paraId="595E922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94</w:t>
            </w:r>
          </w:p>
        </w:tc>
        <w:tc>
          <w:tcPr>
            <w:tcW w:w="0" w:type="auto"/>
            <w:hideMark/>
          </w:tcPr>
          <w:p w14:paraId="1C1ACA47"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Страницы жизни поэта (А. Рембо, Ш. Бодлера и др. ), особенности его лирики</w:t>
            </w:r>
          </w:p>
        </w:tc>
        <w:tc>
          <w:tcPr>
            <w:tcW w:w="0" w:type="auto"/>
            <w:hideMark/>
          </w:tcPr>
          <w:p w14:paraId="4ACEB7E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772A01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373830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1761E6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B780E4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977B1DE" w14:textId="77777777" w:rsidTr="00C263F9">
        <w:trPr>
          <w:tblCellSpacing w:w="15" w:type="dxa"/>
        </w:trPr>
        <w:tc>
          <w:tcPr>
            <w:tcW w:w="0" w:type="auto"/>
            <w:hideMark/>
          </w:tcPr>
          <w:p w14:paraId="093B08E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95</w:t>
            </w:r>
          </w:p>
        </w:tc>
        <w:tc>
          <w:tcPr>
            <w:tcW w:w="0" w:type="auto"/>
            <w:hideMark/>
          </w:tcPr>
          <w:p w14:paraId="38D195EE"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Резервный урок. Символические образы в стихотворениях, особенности поэтического языка (на выбор А. Рембо, Ш. Бодлера и др. )</w:t>
            </w:r>
          </w:p>
        </w:tc>
        <w:tc>
          <w:tcPr>
            <w:tcW w:w="0" w:type="auto"/>
            <w:hideMark/>
          </w:tcPr>
          <w:p w14:paraId="5B71A9A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286052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A802CF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24AC9D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A2F08F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3A8A202" w14:textId="77777777" w:rsidTr="00C263F9">
        <w:trPr>
          <w:tblCellSpacing w:w="15" w:type="dxa"/>
        </w:trPr>
        <w:tc>
          <w:tcPr>
            <w:tcW w:w="0" w:type="auto"/>
            <w:hideMark/>
          </w:tcPr>
          <w:p w14:paraId="0FEF5CB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96</w:t>
            </w:r>
          </w:p>
        </w:tc>
        <w:tc>
          <w:tcPr>
            <w:tcW w:w="0" w:type="auto"/>
            <w:hideMark/>
          </w:tcPr>
          <w:p w14:paraId="6CC4C98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Жизнь и творчество драматурга (Г. Гауптман, Г. Ибсен и др. ). История создания, сюжет и конфликт в произведении</w:t>
            </w:r>
          </w:p>
        </w:tc>
        <w:tc>
          <w:tcPr>
            <w:tcW w:w="0" w:type="auto"/>
            <w:hideMark/>
          </w:tcPr>
          <w:p w14:paraId="5474DD5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25D535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153E60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AADAE0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3FA47F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7C7A71B" w14:textId="77777777" w:rsidTr="00C263F9">
        <w:trPr>
          <w:tblCellSpacing w:w="15" w:type="dxa"/>
        </w:trPr>
        <w:tc>
          <w:tcPr>
            <w:tcW w:w="0" w:type="auto"/>
            <w:hideMark/>
          </w:tcPr>
          <w:p w14:paraId="175BEC30"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97</w:t>
            </w:r>
          </w:p>
        </w:tc>
        <w:tc>
          <w:tcPr>
            <w:tcW w:w="0" w:type="auto"/>
            <w:hideMark/>
          </w:tcPr>
          <w:p w14:paraId="3C80AF8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Резервный урок. Г. Ибсен «Кукольный дом». Проблематика пьесы. Система образов. Новаторство драматурга</w:t>
            </w:r>
          </w:p>
        </w:tc>
        <w:tc>
          <w:tcPr>
            <w:tcW w:w="0" w:type="auto"/>
            <w:hideMark/>
          </w:tcPr>
          <w:p w14:paraId="2FDA897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DD84F4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E6647B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4D9E0C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5909C4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53BEF7D" w14:textId="77777777" w:rsidTr="00C263F9">
        <w:trPr>
          <w:tblCellSpacing w:w="15" w:type="dxa"/>
        </w:trPr>
        <w:tc>
          <w:tcPr>
            <w:tcW w:w="0" w:type="auto"/>
            <w:hideMark/>
          </w:tcPr>
          <w:p w14:paraId="21629ED0"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98</w:t>
            </w:r>
          </w:p>
        </w:tc>
        <w:tc>
          <w:tcPr>
            <w:tcW w:w="0" w:type="auto"/>
            <w:hideMark/>
          </w:tcPr>
          <w:p w14:paraId="5F73498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Резервный урок. Повторение. Сквозные образы и мотивы в литературе второй половины XIX века</w:t>
            </w:r>
          </w:p>
        </w:tc>
        <w:tc>
          <w:tcPr>
            <w:tcW w:w="0" w:type="auto"/>
            <w:hideMark/>
          </w:tcPr>
          <w:p w14:paraId="64D8DA8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E44F52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67E30F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2292C0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089E5A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F7031E0" w14:textId="77777777" w:rsidTr="00C263F9">
        <w:trPr>
          <w:tblCellSpacing w:w="15" w:type="dxa"/>
        </w:trPr>
        <w:tc>
          <w:tcPr>
            <w:tcW w:w="0" w:type="auto"/>
            <w:hideMark/>
          </w:tcPr>
          <w:p w14:paraId="775F749C"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99</w:t>
            </w:r>
          </w:p>
        </w:tc>
        <w:tc>
          <w:tcPr>
            <w:tcW w:w="0" w:type="auto"/>
            <w:hideMark/>
          </w:tcPr>
          <w:p w14:paraId="24097B9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Резервный урок. Обобщение пройденного материала по литературе второй половины XIX века</w:t>
            </w:r>
          </w:p>
        </w:tc>
        <w:tc>
          <w:tcPr>
            <w:tcW w:w="0" w:type="auto"/>
            <w:hideMark/>
          </w:tcPr>
          <w:p w14:paraId="1AD6E72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16ED62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41B64B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9F3E80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D18E75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D59CF34" w14:textId="77777777" w:rsidTr="00C263F9">
        <w:trPr>
          <w:tblCellSpacing w:w="15" w:type="dxa"/>
        </w:trPr>
        <w:tc>
          <w:tcPr>
            <w:tcW w:w="0" w:type="auto"/>
            <w:hideMark/>
          </w:tcPr>
          <w:p w14:paraId="2E36317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100</w:t>
            </w:r>
          </w:p>
        </w:tc>
        <w:tc>
          <w:tcPr>
            <w:tcW w:w="0" w:type="auto"/>
            <w:hideMark/>
          </w:tcPr>
          <w:p w14:paraId="7014B34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Внеклассное чтение «В мире современной литературы»</w:t>
            </w:r>
          </w:p>
        </w:tc>
        <w:tc>
          <w:tcPr>
            <w:tcW w:w="0" w:type="auto"/>
            <w:hideMark/>
          </w:tcPr>
          <w:p w14:paraId="652F10E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9A81A8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10D7D4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D8B483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35EF7E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8917ACF" w14:textId="77777777" w:rsidTr="00C263F9">
        <w:trPr>
          <w:tblCellSpacing w:w="15" w:type="dxa"/>
        </w:trPr>
        <w:tc>
          <w:tcPr>
            <w:tcW w:w="0" w:type="auto"/>
            <w:hideMark/>
          </w:tcPr>
          <w:p w14:paraId="296F001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101</w:t>
            </w:r>
          </w:p>
        </w:tc>
        <w:tc>
          <w:tcPr>
            <w:tcW w:w="0" w:type="auto"/>
            <w:hideMark/>
          </w:tcPr>
          <w:p w14:paraId="22644D0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Резервный урок. Подготовка к презентации проекта по зарубежной литературе начала ХIХ века</w:t>
            </w:r>
          </w:p>
        </w:tc>
        <w:tc>
          <w:tcPr>
            <w:tcW w:w="0" w:type="auto"/>
            <w:hideMark/>
          </w:tcPr>
          <w:p w14:paraId="7CECB08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F3C3B5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4BCBFB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8146E4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2D88C7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9501008" w14:textId="77777777" w:rsidTr="00C263F9">
        <w:trPr>
          <w:tblCellSpacing w:w="15" w:type="dxa"/>
        </w:trPr>
        <w:tc>
          <w:tcPr>
            <w:tcW w:w="0" w:type="auto"/>
            <w:hideMark/>
          </w:tcPr>
          <w:p w14:paraId="10213F4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102</w:t>
            </w:r>
          </w:p>
        </w:tc>
        <w:tc>
          <w:tcPr>
            <w:tcW w:w="0" w:type="auto"/>
            <w:hideMark/>
          </w:tcPr>
          <w:p w14:paraId="66855CB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Презентация проекта зарубежной литературе ХIХ века</w:t>
            </w:r>
          </w:p>
        </w:tc>
        <w:tc>
          <w:tcPr>
            <w:tcW w:w="0" w:type="auto"/>
            <w:hideMark/>
          </w:tcPr>
          <w:p w14:paraId="25437F4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97583C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C4C643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9ADA1C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523CBD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9A96221" w14:textId="77777777" w:rsidTr="00C263F9">
        <w:trPr>
          <w:tblCellSpacing w:w="15" w:type="dxa"/>
        </w:trPr>
        <w:tc>
          <w:tcPr>
            <w:tcW w:w="0" w:type="auto"/>
            <w:gridSpan w:val="2"/>
            <w:hideMark/>
          </w:tcPr>
          <w:p w14:paraId="6F83F8B1"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ОБЩЕЕ КОЛИЧЕСТВО ЧАСОВ ПО ПРОГРАММЕ</w:t>
            </w:r>
          </w:p>
        </w:tc>
        <w:tc>
          <w:tcPr>
            <w:tcW w:w="0" w:type="auto"/>
            <w:hideMark/>
          </w:tcPr>
          <w:p w14:paraId="34E88CD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102</w:t>
            </w:r>
          </w:p>
        </w:tc>
        <w:tc>
          <w:tcPr>
            <w:tcW w:w="0" w:type="auto"/>
            <w:hideMark/>
          </w:tcPr>
          <w:p w14:paraId="586F2B2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0</w:t>
            </w:r>
          </w:p>
        </w:tc>
        <w:tc>
          <w:tcPr>
            <w:tcW w:w="0" w:type="auto"/>
            <w:hideMark/>
          </w:tcPr>
          <w:p w14:paraId="3BD67ED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0</w:t>
            </w:r>
          </w:p>
        </w:tc>
        <w:tc>
          <w:tcPr>
            <w:tcW w:w="0" w:type="auto"/>
            <w:gridSpan w:val="2"/>
            <w:hideMark/>
          </w:tcPr>
          <w:p w14:paraId="2ECC962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r>
    </w:tbl>
    <w:p w14:paraId="722697E0" w14:textId="77777777" w:rsidR="00C263F9" w:rsidRPr="00C263F9" w:rsidRDefault="00C263F9" w:rsidP="00C263F9">
      <w:pPr>
        <w:spacing w:after="0" w:line="240" w:lineRule="auto"/>
        <w:rPr>
          <w:rFonts w:ascii="Times New Roman" w:eastAsia="Times New Roman" w:hAnsi="Times New Roman" w:cs="Times New Roman"/>
          <w:b/>
          <w:bCs/>
          <w:caps/>
          <w:sz w:val="24"/>
          <w:szCs w:val="24"/>
          <w:lang w:eastAsia="ru-RU"/>
        </w:rPr>
      </w:pPr>
      <w:r w:rsidRPr="00C263F9">
        <w:rPr>
          <w:rFonts w:ascii="Times New Roman" w:eastAsia="Times New Roman" w:hAnsi="Times New Roman" w:cs="Times New Roman"/>
          <w:b/>
          <w:bCs/>
          <w:caps/>
          <w:sz w:val="24"/>
          <w:szCs w:val="24"/>
          <w:lang w:eastAsia="ru-RU"/>
        </w:rPr>
        <w:t>11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14"/>
        <w:gridCol w:w="6882"/>
        <w:gridCol w:w="665"/>
        <w:gridCol w:w="1683"/>
        <w:gridCol w:w="1724"/>
        <w:gridCol w:w="1166"/>
        <w:gridCol w:w="2503"/>
      </w:tblGrid>
      <w:tr w:rsidR="00C263F9" w:rsidRPr="00C263F9" w14:paraId="54A29B45" w14:textId="77777777" w:rsidTr="00C263F9">
        <w:trPr>
          <w:tblHeader/>
          <w:tblCellSpacing w:w="15" w:type="dxa"/>
        </w:trPr>
        <w:tc>
          <w:tcPr>
            <w:tcW w:w="0" w:type="auto"/>
            <w:vMerge w:val="restart"/>
            <w:hideMark/>
          </w:tcPr>
          <w:p w14:paraId="4D9D715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 п/п</w:t>
            </w:r>
          </w:p>
        </w:tc>
        <w:tc>
          <w:tcPr>
            <w:tcW w:w="0" w:type="auto"/>
            <w:vMerge w:val="restart"/>
            <w:hideMark/>
          </w:tcPr>
          <w:p w14:paraId="2C13333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Тема урока</w:t>
            </w:r>
          </w:p>
        </w:tc>
        <w:tc>
          <w:tcPr>
            <w:tcW w:w="0" w:type="auto"/>
            <w:gridSpan w:val="3"/>
            <w:hideMark/>
          </w:tcPr>
          <w:p w14:paraId="77A169F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Количество часов</w:t>
            </w:r>
          </w:p>
        </w:tc>
        <w:tc>
          <w:tcPr>
            <w:tcW w:w="0" w:type="auto"/>
            <w:vMerge w:val="restart"/>
            <w:hideMark/>
          </w:tcPr>
          <w:p w14:paraId="066A715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Дата изучения</w:t>
            </w:r>
          </w:p>
        </w:tc>
        <w:tc>
          <w:tcPr>
            <w:tcW w:w="0" w:type="auto"/>
            <w:vMerge w:val="restart"/>
            <w:hideMark/>
          </w:tcPr>
          <w:p w14:paraId="3C8BA76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Электронные цифровые образовательные ресурсы</w:t>
            </w:r>
          </w:p>
        </w:tc>
      </w:tr>
      <w:tr w:rsidR="00C263F9" w:rsidRPr="00C263F9" w14:paraId="56DEDCFF" w14:textId="77777777" w:rsidTr="00C263F9">
        <w:trPr>
          <w:tblHeader/>
          <w:tblCellSpacing w:w="15" w:type="dxa"/>
        </w:trPr>
        <w:tc>
          <w:tcPr>
            <w:tcW w:w="0" w:type="auto"/>
            <w:vMerge/>
            <w:hideMark/>
          </w:tcPr>
          <w:p w14:paraId="7D2B9961" w14:textId="77777777" w:rsidR="00C263F9" w:rsidRPr="00C263F9" w:rsidRDefault="00C263F9" w:rsidP="00C263F9">
            <w:pPr>
              <w:spacing w:after="0" w:line="240" w:lineRule="auto"/>
              <w:rPr>
                <w:rFonts w:ascii="inherit" w:eastAsia="Times New Roman" w:hAnsi="inherit" w:cs="Times New Roman"/>
                <w:sz w:val="24"/>
                <w:szCs w:val="24"/>
                <w:lang w:eastAsia="ru-RU"/>
              </w:rPr>
            </w:pPr>
          </w:p>
        </w:tc>
        <w:tc>
          <w:tcPr>
            <w:tcW w:w="0" w:type="auto"/>
            <w:vMerge/>
            <w:hideMark/>
          </w:tcPr>
          <w:p w14:paraId="0CA80CFC" w14:textId="77777777" w:rsidR="00C263F9" w:rsidRPr="00C263F9" w:rsidRDefault="00C263F9" w:rsidP="00C263F9">
            <w:pPr>
              <w:spacing w:after="0" w:line="240" w:lineRule="auto"/>
              <w:rPr>
                <w:rFonts w:ascii="inherit" w:eastAsia="Times New Roman" w:hAnsi="inherit" w:cs="Times New Roman"/>
                <w:sz w:val="24"/>
                <w:szCs w:val="24"/>
                <w:lang w:eastAsia="ru-RU"/>
              </w:rPr>
            </w:pPr>
          </w:p>
        </w:tc>
        <w:tc>
          <w:tcPr>
            <w:tcW w:w="0" w:type="auto"/>
            <w:hideMark/>
          </w:tcPr>
          <w:p w14:paraId="2606E50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Всего</w:t>
            </w:r>
          </w:p>
        </w:tc>
        <w:tc>
          <w:tcPr>
            <w:tcW w:w="0" w:type="auto"/>
            <w:hideMark/>
          </w:tcPr>
          <w:p w14:paraId="718C3FD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Контрольные работы</w:t>
            </w:r>
          </w:p>
        </w:tc>
        <w:tc>
          <w:tcPr>
            <w:tcW w:w="0" w:type="auto"/>
            <w:hideMark/>
          </w:tcPr>
          <w:p w14:paraId="2C78F05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Практические работы</w:t>
            </w:r>
          </w:p>
        </w:tc>
        <w:tc>
          <w:tcPr>
            <w:tcW w:w="0" w:type="auto"/>
            <w:vMerge/>
            <w:vAlign w:val="center"/>
            <w:hideMark/>
          </w:tcPr>
          <w:p w14:paraId="36A93B75" w14:textId="77777777" w:rsidR="00C263F9" w:rsidRPr="00C263F9" w:rsidRDefault="00C263F9" w:rsidP="00C263F9">
            <w:pPr>
              <w:spacing w:after="0" w:line="240" w:lineRule="auto"/>
              <w:rPr>
                <w:rFonts w:ascii="inherit" w:eastAsia="Times New Roman" w:hAnsi="inherit" w:cs="Times New Roman"/>
                <w:sz w:val="24"/>
                <w:szCs w:val="24"/>
                <w:lang w:eastAsia="ru-RU"/>
              </w:rPr>
            </w:pPr>
          </w:p>
        </w:tc>
        <w:tc>
          <w:tcPr>
            <w:tcW w:w="0" w:type="auto"/>
            <w:vMerge/>
            <w:vAlign w:val="center"/>
            <w:hideMark/>
          </w:tcPr>
          <w:p w14:paraId="155AC907" w14:textId="77777777" w:rsidR="00C263F9" w:rsidRPr="00C263F9" w:rsidRDefault="00C263F9" w:rsidP="00C263F9">
            <w:pPr>
              <w:spacing w:after="0" w:line="240" w:lineRule="auto"/>
              <w:rPr>
                <w:rFonts w:ascii="inherit" w:eastAsia="Times New Roman" w:hAnsi="inherit" w:cs="Times New Roman"/>
                <w:sz w:val="24"/>
                <w:szCs w:val="24"/>
                <w:lang w:eastAsia="ru-RU"/>
              </w:rPr>
            </w:pPr>
          </w:p>
        </w:tc>
      </w:tr>
      <w:tr w:rsidR="00C263F9" w:rsidRPr="00C263F9" w14:paraId="143D23E1" w14:textId="77777777" w:rsidTr="00C263F9">
        <w:trPr>
          <w:tblCellSpacing w:w="15" w:type="dxa"/>
        </w:trPr>
        <w:tc>
          <w:tcPr>
            <w:tcW w:w="0" w:type="auto"/>
            <w:hideMark/>
          </w:tcPr>
          <w:p w14:paraId="3ED0F91B"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1F14BC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Введение в курс русской литературы ХХ века. Основные этапы жизни и творчества А.И.Куприна. Проблематика рассказов писателя</w:t>
            </w:r>
          </w:p>
        </w:tc>
        <w:tc>
          <w:tcPr>
            <w:tcW w:w="0" w:type="auto"/>
            <w:hideMark/>
          </w:tcPr>
          <w:p w14:paraId="50F63D9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1A560D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081A8B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931872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C1B093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6C70D2B" w14:textId="77777777" w:rsidTr="00C263F9">
        <w:trPr>
          <w:tblCellSpacing w:w="15" w:type="dxa"/>
        </w:trPr>
        <w:tc>
          <w:tcPr>
            <w:tcW w:w="0" w:type="auto"/>
            <w:hideMark/>
          </w:tcPr>
          <w:p w14:paraId="08961841"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w:t>
            </w:r>
          </w:p>
        </w:tc>
        <w:tc>
          <w:tcPr>
            <w:tcW w:w="0" w:type="auto"/>
            <w:hideMark/>
          </w:tcPr>
          <w:p w14:paraId="012D1AD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Своеобразие сюжета повести А.И. Куприна "Олеся". Художественное мастерство писателя</w:t>
            </w:r>
          </w:p>
        </w:tc>
        <w:tc>
          <w:tcPr>
            <w:tcW w:w="0" w:type="auto"/>
            <w:hideMark/>
          </w:tcPr>
          <w:p w14:paraId="3A6C019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C8633B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37A85F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E730F9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F29845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7B2102A" w14:textId="77777777" w:rsidTr="00C263F9">
        <w:trPr>
          <w:tblCellSpacing w:w="15" w:type="dxa"/>
        </w:trPr>
        <w:tc>
          <w:tcPr>
            <w:tcW w:w="0" w:type="auto"/>
            <w:hideMark/>
          </w:tcPr>
          <w:p w14:paraId="5D51055C"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w:t>
            </w:r>
          </w:p>
        </w:tc>
        <w:tc>
          <w:tcPr>
            <w:tcW w:w="0" w:type="auto"/>
            <w:hideMark/>
          </w:tcPr>
          <w:p w14:paraId="084772FE"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Л.Н.Андреева. На перепутьях реализма и модернизма</w:t>
            </w:r>
          </w:p>
        </w:tc>
        <w:tc>
          <w:tcPr>
            <w:tcW w:w="0" w:type="auto"/>
            <w:hideMark/>
          </w:tcPr>
          <w:p w14:paraId="3813223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114445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18E857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3A2E12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AA359A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F35567E" w14:textId="77777777" w:rsidTr="00C263F9">
        <w:trPr>
          <w:tblCellSpacing w:w="15" w:type="dxa"/>
        </w:trPr>
        <w:tc>
          <w:tcPr>
            <w:tcW w:w="0" w:type="auto"/>
            <w:hideMark/>
          </w:tcPr>
          <w:p w14:paraId="7522E835"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4</w:t>
            </w:r>
          </w:p>
        </w:tc>
        <w:tc>
          <w:tcPr>
            <w:tcW w:w="0" w:type="auto"/>
            <w:hideMark/>
          </w:tcPr>
          <w:p w14:paraId="573327F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Проблематика рассказа Л.Н.Андреева «Большой шлем». Трагическое мироощущение автора</w:t>
            </w:r>
          </w:p>
        </w:tc>
        <w:tc>
          <w:tcPr>
            <w:tcW w:w="0" w:type="auto"/>
            <w:hideMark/>
          </w:tcPr>
          <w:p w14:paraId="60924D7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7B269F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297976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C98E5A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0AEDBD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2D5EF8F" w14:textId="77777777" w:rsidTr="00C263F9">
        <w:trPr>
          <w:tblCellSpacing w:w="15" w:type="dxa"/>
        </w:trPr>
        <w:tc>
          <w:tcPr>
            <w:tcW w:w="0" w:type="auto"/>
            <w:hideMark/>
          </w:tcPr>
          <w:p w14:paraId="6C441C3A"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w:t>
            </w:r>
          </w:p>
        </w:tc>
        <w:tc>
          <w:tcPr>
            <w:tcW w:w="0" w:type="auto"/>
            <w:hideMark/>
          </w:tcPr>
          <w:p w14:paraId="0BFBD20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М.Горького. Романтический пафос и суровая правда рассказов писателя</w:t>
            </w:r>
          </w:p>
        </w:tc>
        <w:tc>
          <w:tcPr>
            <w:tcW w:w="0" w:type="auto"/>
            <w:hideMark/>
          </w:tcPr>
          <w:p w14:paraId="56B56B9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8ECCB1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F38A97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BC93DB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250DA5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533CE57" w14:textId="77777777" w:rsidTr="00C263F9">
        <w:trPr>
          <w:tblCellSpacing w:w="15" w:type="dxa"/>
        </w:trPr>
        <w:tc>
          <w:tcPr>
            <w:tcW w:w="0" w:type="auto"/>
            <w:hideMark/>
          </w:tcPr>
          <w:p w14:paraId="44542F9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w:t>
            </w:r>
          </w:p>
        </w:tc>
        <w:tc>
          <w:tcPr>
            <w:tcW w:w="0" w:type="auto"/>
            <w:hideMark/>
          </w:tcPr>
          <w:p w14:paraId="6CB3A51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Социально-философская драма «На дне». История создания, смысл названия произведения</w:t>
            </w:r>
          </w:p>
        </w:tc>
        <w:tc>
          <w:tcPr>
            <w:tcW w:w="0" w:type="auto"/>
            <w:hideMark/>
          </w:tcPr>
          <w:p w14:paraId="42D1B51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21CA9F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0B2341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F842BE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C94D81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95CF801" w14:textId="77777777" w:rsidTr="00C263F9">
        <w:trPr>
          <w:tblCellSpacing w:w="15" w:type="dxa"/>
        </w:trPr>
        <w:tc>
          <w:tcPr>
            <w:tcW w:w="0" w:type="auto"/>
            <w:hideMark/>
          </w:tcPr>
          <w:p w14:paraId="1F7FB87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w:t>
            </w:r>
          </w:p>
        </w:tc>
        <w:tc>
          <w:tcPr>
            <w:tcW w:w="0" w:type="auto"/>
            <w:hideMark/>
          </w:tcPr>
          <w:p w14:paraId="01D4BDC5"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Тематика, проблематика, система образов драмы «На дне»</w:t>
            </w:r>
          </w:p>
        </w:tc>
        <w:tc>
          <w:tcPr>
            <w:tcW w:w="0" w:type="auto"/>
            <w:hideMark/>
          </w:tcPr>
          <w:p w14:paraId="5980F0C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2A2D83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C4CB9F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6876E0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495FEC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0BD0649" w14:textId="77777777" w:rsidTr="00C263F9">
        <w:trPr>
          <w:tblCellSpacing w:w="15" w:type="dxa"/>
        </w:trPr>
        <w:tc>
          <w:tcPr>
            <w:tcW w:w="0" w:type="auto"/>
            <w:hideMark/>
          </w:tcPr>
          <w:p w14:paraId="7EA3300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w:t>
            </w:r>
          </w:p>
        </w:tc>
        <w:tc>
          <w:tcPr>
            <w:tcW w:w="0" w:type="auto"/>
            <w:hideMark/>
          </w:tcPr>
          <w:p w14:paraId="55766B83"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«Три правды» в пьесе "На дне" и их трагическое столкновение</w:t>
            </w:r>
          </w:p>
        </w:tc>
        <w:tc>
          <w:tcPr>
            <w:tcW w:w="0" w:type="auto"/>
            <w:hideMark/>
          </w:tcPr>
          <w:p w14:paraId="3B075AE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4363ED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0163E9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06BD0F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33C70B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CCCECAA" w14:textId="77777777" w:rsidTr="00C263F9">
        <w:trPr>
          <w:tblCellSpacing w:w="15" w:type="dxa"/>
        </w:trPr>
        <w:tc>
          <w:tcPr>
            <w:tcW w:w="0" w:type="auto"/>
            <w:hideMark/>
          </w:tcPr>
          <w:p w14:paraId="6EA6C960"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w:t>
            </w:r>
          </w:p>
        </w:tc>
        <w:tc>
          <w:tcPr>
            <w:tcW w:w="0" w:type="auto"/>
            <w:hideMark/>
          </w:tcPr>
          <w:p w14:paraId="0F88642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Новаторство Горького- драматурга. Сценическая судьба пьесы "На дне"</w:t>
            </w:r>
          </w:p>
        </w:tc>
        <w:tc>
          <w:tcPr>
            <w:tcW w:w="0" w:type="auto"/>
            <w:hideMark/>
          </w:tcPr>
          <w:p w14:paraId="7E782B4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321123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6C4B68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39A234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B47CE9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6B05859" w14:textId="77777777" w:rsidTr="00C263F9">
        <w:trPr>
          <w:tblCellSpacing w:w="15" w:type="dxa"/>
        </w:trPr>
        <w:tc>
          <w:tcPr>
            <w:tcW w:w="0" w:type="auto"/>
            <w:hideMark/>
          </w:tcPr>
          <w:p w14:paraId="3CA01AF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10</w:t>
            </w:r>
          </w:p>
        </w:tc>
        <w:tc>
          <w:tcPr>
            <w:tcW w:w="0" w:type="auto"/>
            <w:hideMark/>
          </w:tcPr>
          <w:p w14:paraId="65381E9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 Подготовка к домашнему сочинению по пьесе М.Горького «На дне»</w:t>
            </w:r>
          </w:p>
        </w:tc>
        <w:tc>
          <w:tcPr>
            <w:tcW w:w="0" w:type="auto"/>
            <w:hideMark/>
          </w:tcPr>
          <w:p w14:paraId="34FAA06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DE7B06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C6779B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8B47B6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EEFF5A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9E8A147" w14:textId="77777777" w:rsidTr="00C263F9">
        <w:trPr>
          <w:tblCellSpacing w:w="15" w:type="dxa"/>
        </w:trPr>
        <w:tc>
          <w:tcPr>
            <w:tcW w:w="0" w:type="auto"/>
            <w:hideMark/>
          </w:tcPr>
          <w:p w14:paraId="0639FCCB"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11</w:t>
            </w:r>
          </w:p>
        </w:tc>
        <w:tc>
          <w:tcPr>
            <w:tcW w:w="0" w:type="auto"/>
            <w:hideMark/>
          </w:tcPr>
          <w:p w14:paraId="79A39C8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Резервный урок. Сочинению по пьесе М.Горького «На дне»</w:t>
            </w:r>
          </w:p>
        </w:tc>
        <w:tc>
          <w:tcPr>
            <w:tcW w:w="0" w:type="auto"/>
            <w:hideMark/>
          </w:tcPr>
          <w:p w14:paraId="14B914B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B5CFF3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9B773B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DDEF6B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DAABB8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EE4777C" w14:textId="77777777" w:rsidTr="00C263F9">
        <w:trPr>
          <w:tblCellSpacing w:w="15" w:type="dxa"/>
        </w:trPr>
        <w:tc>
          <w:tcPr>
            <w:tcW w:w="0" w:type="auto"/>
            <w:hideMark/>
          </w:tcPr>
          <w:p w14:paraId="2C7FF0F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12</w:t>
            </w:r>
          </w:p>
        </w:tc>
        <w:tc>
          <w:tcPr>
            <w:tcW w:w="0" w:type="auto"/>
            <w:hideMark/>
          </w:tcPr>
          <w:p w14:paraId="434C1B35"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Серебряный век русской литературы.Эстетические программы модернистских объединений</w:t>
            </w:r>
          </w:p>
        </w:tc>
        <w:tc>
          <w:tcPr>
            <w:tcW w:w="0" w:type="auto"/>
            <w:hideMark/>
          </w:tcPr>
          <w:p w14:paraId="59BC942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28D469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0DA945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C7A3E0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8AB4E3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98FE1C5" w14:textId="77777777" w:rsidTr="00C263F9">
        <w:trPr>
          <w:tblCellSpacing w:w="15" w:type="dxa"/>
        </w:trPr>
        <w:tc>
          <w:tcPr>
            <w:tcW w:w="0" w:type="auto"/>
            <w:hideMark/>
          </w:tcPr>
          <w:p w14:paraId="4DC8B24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13</w:t>
            </w:r>
          </w:p>
        </w:tc>
        <w:tc>
          <w:tcPr>
            <w:tcW w:w="0" w:type="auto"/>
            <w:hideMark/>
          </w:tcPr>
          <w:p w14:paraId="276C2CB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Художественный мир поэта (на выбор К. Д. Бальмонта, М. А. Волошина, Н. С. Гумилёва и др.). Основные темы и мотивы лирики поэта</w:t>
            </w:r>
          </w:p>
        </w:tc>
        <w:tc>
          <w:tcPr>
            <w:tcW w:w="0" w:type="auto"/>
            <w:hideMark/>
          </w:tcPr>
          <w:p w14:paraId="7BFCBAB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99465A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D0BDFA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B8EECE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523CD8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1B2C9F2" w14:textId="77777777" w:rsidTr="00C263F9">
        <w:trPr>
          <w:tblCellSpacing w:w="15" w:type="dxa"/>
        </w:trPr>
        <w:tc>
          <w:tcPr>
            <w:tcW w:w="0" w:type="auto"/>
            <w:hideMark/>
          </w:tcPr>
          <w:p w14:paraId="2FD531D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14</w:t>
            </w:r>
          </w:p>
        </w:tc>
        <w:tc>
          <w:tcPr>
            <w:tcW w:w="0" w:type="auto"/>
            <w:hideMark/>
          </w:tcPr>
          <w:p w14:paraId="20E5AE7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 Анализ лирического произведения поэтов Серебряного века (по выбору)</w:t>
            </w:r>
          </w:p>
        </w:tc>
        <w:tc>
          <w:tcPr>
            <w:tcW w:w="0" w:type="auto"/>
            <w:hideMark/>
          </w:tcPr>
          <w:p w14:paraId="2662EF4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C81A3A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46EF32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F72608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1EDFA9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20E1171" w14:textId="77777777" w:rsidTr="00C263F9">
        <w:trPr>
          <w:tblCellSpacing w:w="15" w:type="dxa"/>
        </w:trPr>
        <w:tc>
          <w:tcPr>
            <w:tcW w:w="0" w:type="auto"/>
            <w:hideMark/>
          </w:tcPr>
          <w:p w14:paraId="02FA1C03"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15</w:t>
            </w:r>
          </w:p>
        </w:tc>
        <w:tc>
          <w:tcPr>
            <w:tcW w:w="0" w:type="auto"/>
            <w:hideMark/>
          </w:tcPr>
          <w:p w14:paraId="5011636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И.А.Бунина. Темы и мотивы рассказов писателя</w:t>
            </w:r>
          </w:p>
        </w:tc>
        <w:tc>
          <w:tcPr>
            <w:tcW w:w="0" w:type="auto"/>
            <w:hideMark/>
          </w:tcPr>
          <w:p w14:paraId="4620194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875961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20D165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B1F548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BFADD7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A130206" w14:textId="77777777" w:rsidTr="00C263F9">
        <w:trPr>
          <w:tblCellSpacing w:w="15" w:type="dxa"/>
        </w:trPr>
        <w:tc>
          <w:tcPr>
            <w:tcW w:w="0" w:type="auto"/>
            <w:hideMark/>
          </w:tcPr>
          <w:p w14:paraId="10BFEA4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16</w:t>
            </w:r>
          </w:p>
        </w:tc>
        <w:tc>
          <w:tcPr>
            <w:tcW w:w="0" w:type="auto"/>
            <w:hideMark/>
          </w:tcPr>
          <w:p w14:paraId="2D8B718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Тема любви в произведениях И.А.Бунина («Антоновские яблоки», «Чистый понедельник»). Образ Родины</w:t>
            </w:r>
          </w:p>
        </w:tc>
        <w:tc>
          <w:tcPr>
            <w:tcW w:w="0" w:type="auto"/>
            <w:hideMark/>
          </w:tcPr>
          <w:p w14:paraId="598FD3D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DBE999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41863A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6B3869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03EF39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4879686" w14:textId="77777777" w:rsidTr="00C263F9">
        <w:trPr>
          <w:tblCellSpacing w:w="15" w:type="dxa"/>
        </w:trPr>
        <w:tc>
          <w:tcPr>
            <w:tcW w:w="0" w:type="auto"/>
            <w:hideMark/>
          </w:tcPr>
          <w:p w14:paraId="4641A62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17</w:t>
            </w:r>
          </w:p>
        </w:tc>
        <w:tc>
          <w:tcPr>
            <w:tcW w:w="0" w:type="auto"/>
            <w:hideMark/>
          </w:tcPr>
          <w:p w14:paraId="5F8FF75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Социально-философская проблематика рассказов И.А.Бунина («Господин из Сан-Франциско»)</w:t>
            </w:r>
          </w:p>
        </w:tc>
        <w:tc>
          <w:tcPr>
            <w:tcW w:w="0" w:type="auto"/>
            <w:hideMark/>
          </w:tcPr>
          <w:p w14:paraId="310FAD6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17C0D2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F10741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543878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AB31DB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5392F25" w14:textId="77777777" w:rsidTr="00C263F9">
        <w:trPr>
          <w:tblCellSpacing w:w="15" w:type="dxa"/>
        </w:trPr>
        <w:tc>
          <w:tcPr>
            <w:tcW w:w="0" w:type="auto"/>
            <w:hideMark/>
          </w:tcPr>
          <w:p w14:paraId="70A6707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18</w:t>
            </w:r>
          </w:p>
        </w:tc>
        <w:tc>
          <w:tcPr>
            <w:tcW w:w="0" w:type="auto"/>
            <w:hideMark/>
          </w:tcPr>
          <w:p w14:paraId="3C365522"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А.А. Блока. Поэт и символизм. Разнообразие мотивов лирики. Образ Прекрасной Дамы в поэзии. Например, «Незнакомка», «На железной дороге», «О, весна, без конца и без краю…», «О, я хочу безумно жить…» и др.</w:t>
            </w:r>
          </w:p>
        </w:tc>
        <w:tc>
          <w:tcPr>
            <w:tcW w:w="0" w:type="auto"/>
            <w:hideMark/>
          </w:tcPr>
          <w:p w14:paraId="0B6CDE9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AA3BCD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68F6AB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6FE426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34550C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04DA98E" w14:textId="77777777" w:rsidTr="00C263F9">
        <w:trPr>
          <w:tblCellSpacing w:w="15" w:type="dxa"/>
        </w:trPr>
        <w:tc>
          <w:tcPr>
            <w:tcW w:w="0" w:type="auto"/>
            <w:hideMark/>
          </w:tcPr>
          <w:p w14:paraId="0DD28F83"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19</w:t>
            </w:r>
          </w:p>
        </w:tc>
        <w:tc>
          <w:tcPr>
            <w:tcW w:w="0" w:type="auto"/>
            <w:hideMark/>
          </w:tcPr>
          <w:p w14:paraId="61D84BB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Образ «страшного мира» в лирике А.А. Блока. Тема Родины. Например, «Россия», «Ночь, улица, фонарь, аптека…», «Река раскинулась. Течёт, грустит лениво…» (из цикла «На поле Куликовом»), «О доблестях, о подвигах, о славе...» и др.</w:t>
            </w:r>
          </w:p>
        </w:tc>
        <w:tc>
          <w:tcPr>
            <w:tcW w:w="0" w:type="auto"/>
            <w:hideMark/>
          </w:tcPr>
          <w:p w14:paraId="41DE5F8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B02F3D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B5245D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E4F34A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FA3F72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35F2A4A" w14:textId="77777777" w:rsidTr="00C263F9">
        <w:trPr>
          <w:tblCellSpacing w:w="15" w:type="dxa"/>
        </w:trPr>
        <w:tc>
          <w:tcPr>
            <w:tcW w:w="0" w:type="auto"/>
            <w:hideMark/>
          </w:tcPr>
          <w:p w14:paraId="3E6E4EFA"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20</w:t>
            </w:r>
          </w:p>
        </w:tc>
        <w:tc>
          <w:tcPr>
            <w:tcW w:w="0" w:type="auto"/>
            <w:hideMark/>
          </w:tcPr>
          <w:p w14:paraId="28D8B4F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Поэт и революция. Поэма А.А.Блока «Двенадцать»: история создания, многоплановость, сложность художественного мира поэмы</w:t>
            </w:r>
          </w:p>
        </w:tc>
        <w:tc>
          <w:tcPr>
            <w:tcW w:w="0" w:type="auto"/>
            <w:hideMark/>
          </w:tcPr>
          <w:p w14:paraId="1CA388C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8C214D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8A6C6A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11F341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51DCD7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680D294" w14:textId="77777777" w:rsidTr="00C263F9">
        <w:trPr>
          <w:tblCellSpacing w:w="15" w:type="dxa"/>
        </w:trPr>
        <w:tc>
          <w:tcPr>
            <w:tcW w:w="0" w:type="auto"/>
            <w:hideMark/>
          </w:tcPr>
          <w:p w14:paraId="44E6223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21</w:t>
            </w:r>
          </w:p>
        </w:tc>
        <w:tc>
          <w:tcPr>
            <w:tcW w:w="0" w:type="auto"/>
            <w:hideMark/>
          </w:tcPr>
          <w:p w14:paraId="4BBC5155"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Герои поэмы "Двенадцать", сюжет, композиция, многозначность финала. Художественное своеобразие языка поэмы</w:t>
            </w:r>
          </w:p>
        </w:tc>
        <w:tc>
          <w:tcPr>
            <w:tcW w:w="0" w:type="auto"/>
            <w:hideMark/>
          </w:tcPr>
          <w:p w14:paraId="1288F52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B32D49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813118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E9546D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FCC2A5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93461A5" w14:textId="77777777" w:rsidTr="00C263F9">
        <w:trPr>
          <w:tblCellSpacing w:w="15" w:type="dxa"/>
        </w:trPr>
        <w:tc>
          <w:tcPr>
            <w:tcW w:w="0" w:type="auto"/>
            <w:hideMark/>
          </w:tcPr>
          <w:p w14:paraId="171B2733"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22</w:t>
            </w:r>
          </w:p>
        </w:tc>
        <w:tc>
          <w:tcPr>
            <w:tcW w:w="0" w:type="auto"/>
            <w:hideMark/>
          </w:tcPr>
          <w:p w14:paraId="07BB822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Подготовка к презентации проекта по литературе начала ХХ века</w:t>
            </w:r>
          </w:p>
        </w:tc>
        <w:tc>
          <w:tcPr>
            <w:tcW w:w="0" w:type="auto"/>
            <w:hideMark/>
          </w:tcPr>
          <w:p w14:paraId="3F7DF07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D7E98D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CBB206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1D6687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97218F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097F36D" w14:textId="77777777" w:rsidTr="00C263F9">
        <w:trPr>
          <w:tblCellSpacing w:w="15" w:type="dxa"/>
        </w:trPr>
        <w:tc>
          <w:tcPr>
            <w:tcW w:w="0" w:type="auto"/>
            <w:hideMark/>
          </w:tcPr>
          <w:p w14:paraId="4992CD55"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23</w:t>
            </w:r>
          </w:p>
        </w:tc>
        <w:tc>
          <w:tcPr>
            <w:tcW w:w="0" w:type="auto"/>
            <w:hideMark/>
          </w:tcPr>
          <w:p w14:paraId="1FDC204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Презентация проекта по литературе начала ХХ века</w:t>
            </w:r>
          </w:p>
        </w:tc>
        <w:tc>
          <w:tcPr>
            <w:tcW w:w="0" w:type="auto"/>
            <w:hideMark/>
          </w:tcPr>
          <w:p w14:paraId="5ACF1AE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649262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F4A870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92A187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EF964A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5E335E5" w14:textId="77777777" w:rsidTr="00C263F9">
        <w:trPr>
          <w:tblCellSpacing w:w="15" w:type="dxa"/>
        </w:trPr>
        <w:tc>
          <w:tcPr>
            <w:tcW w:w="0" w:type="auto"/>
            <w:hideMark/>
          </w:tcPr>
          <w:p w14:paraId="00626761"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24</w:t>
            </w:r>
          </w:p>
        </w:tc>
        <w:tc>
          <w:tcPr>
            <w:tcW w:w="0" w:type="auto"/>
            <w:hideMark/>
          </w:tcPr>
          <w:p w14:paraId="5A24B25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В.В.Маяковского. Новаторство поэтики Маяковского. Лирический герой ранних произведений поэта</w:t>
            </w:r>
          </w:p>
        </w:tc>
        <w:tc>
          <w:tcPr>
            <w:tcW w:w="0" w:type="auto"/>
            <w:hideMark/>
          </w:tcPr>
          <w:p w14:paraId="4CDB16C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C06216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23CDE2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422BD8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3CCE11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16EDF4D" w14:textId="77777777" w:rsidTr="00C263F9">
        <w:trPr>
          <w:tblCellSpacing w:w="15" w:type="dxa"/>
        </w:trPr>
        <w:tc>
          <w:tcPr>
            <w:tcW w:w="0" w:type="auto"/>
            <w:hideMark/>
          </w:tcPr>
          <w:p w14:paraId="2897818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25</w:t>
            </w:r>
          </w:p>
        </w:tc>
        <w:tc>
          <w:tcPr>
            <w:tcW w:w="0" w:type="auto"/>
            <w:hideMark/>
          </w:tcPr>
          <w:p w14:paraId="57513B9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Поэт и революция. Сатира в стихотворениях Маяковского («Прозаседавшиеся» и др.)</w:t>
            </w:r>
          </w:p>
        </w:tc>
        <w:tc>
          <w:tcPr>
            <w:tcW w:w="0" w:type="auto"/>
            <w:hideMark/>
          </w:tcPr>
          <w:p w14:paraId="6268BD8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73B55B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A54CC8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237894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79B072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D8B20C8" w14:textId="77777777" w:rsidTr="00C263F9">
        <w:trPr>
          <w:tblCellSpacing w:w="15" w:type="dxa"/>
        </w:trPr>
        <w:tc>
          <w:tcPr>
            <w:tcW w:w="0" w:type="auto"/>
            <w:hideMark/>
          </w:tcPr>
          <w:p w14:paraId="25796F4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26</w:t>
            </w:r>
          </w:p>
        </w:tc>
        <w:tc>
          <w:tcPr>
            <w:tcW w:w="0" w:type="auto"/>
            <w:hideMark/>
          </w:tcPr>
          <w:p w14:paraId="3EAEDC9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Своеобразие любовной лирики Маяковского («Послушайте!», «Лиличка!»,«Письмо Татьяне Яковлевой» и др.)</w:t>
            </w:r>
          </w:p>
        </w:tc>
        <w:tc>
          <w:tcPr>
            <w:tcW w:w="0" w:type="auto"/>
            <w:hideMark/>
          </w:tcPr>
          <w:p w14:paraId="555293D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BFE249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FCDFF3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CC46BF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66FE40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BFFCBD6" w14:textId="77777777" w:rsidTr="00C263F9">
        <w:trPr>
          <w:tblCellSpacing w:w="15" w:type="dxa"/>
        </w:trPr>
        <w:tc>
          <w:tcPr>
            <w:tcW w:w="0" w:type="auto"/>
            <w:hideMark/>
          </w:tcPr>
          <w:p w14:paraId="1D755C78"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27</w:t>
            </w:r>
          </w:p>
        </w:tc>
        <w:tc>
          <w:tcPr>
            <w:tcW w:w="0" w:type="auto"/>
            <w:hideMark/>
          </w:tcPr>
          <w:p w14:paraId="3A6929D5"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Художественный мир поэмы В.В.Маяковского «Облако в штанах»</w:t>
            </w:r>
          </w:p>
        </w:tc>
        <w:tc>
          <w:tcPr>
            <w:tcW w:w="0" w:type="auto"/>
            <w:hideMark/>
          </w:tcPr>
          <w:p w14:paraId="6F7699B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3F4947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8F08B0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F1321D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C058D0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A2310A3" w14:textId="77777777" w:rsidTr="00C263F9">
        <w:trPr>
          <w:tblCellSpacing w:w="15" w:type="dxa"/>
        </w:trPr>
        <w:tc>
          <w:tcPr>
            <w:tcW w:w="0" w:type="auto"/>
            <w:hideMark/>
          </w:tcPr>
          <w:p w14:paraId="4F3BB47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28</w:t>
            </w:r>
          </w:p>
        </w:tc>
        <w:tc>
          <w:tcPr>
            <w:tcW w:w="0" w:type="auto"/>
            <w:hideMark/>
          </w:tcPr>
          <w:p w14:paraId="408756CE"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w:t>
            </w:r>
          </w:p>
        </w:tc>
        <w:tc>
          <w:tcPr>
            <w:tcW w:w="0" w:type="auto"/>
            <w:hideMark/>
          </w:tcPr>
          <w:p w14:paraId="2319F64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60ABD2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507E24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A7FA3F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DC2181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449473C" w14:textId="77777777" w:rsidTr="00C263F9">
        <w:trPr>
          <w:tblCellSpacing w:w="15" w:type="dxa"/>
        </w:trPr>
        <w:tc>
          <w:tcPr>
            <w:tcW w:w="0" w:type="auto"/>
            <w:hideMark/>
          </w:tcPr>
          <w:p w14:paraId="4E41EE71"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29</w:t>
            </w:r>
          </w:p>
        </w:tc>
        <w:tc>
          <w:tcPr>
            <w:tcW w:w="0" w:type="auto"/>
            <w:hideMark/>
          </w:tcPr>
          <w:p w14:paraId="52654BD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Тема России и родного дома в лирике С.А.Есенина.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w:t>
            </w:r>
          </w:p>
        </w:tc>
        <w:tc>
          <w:tcPr>
            <w:tcW w:w="0" w:type="auto"/>
            <w:hideMark/>
          </w:tcPr>
          <w:p w14:paraId="131BCC2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C72D0F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BC7C92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A7BEDA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F59D4E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EBE0927" w14:textId="77777777" w:rsidTr="00C263F9">
        <w:trPr>
          <w:tblCellSpacing w:w="15" w:type="dxa"/>
        </w:trPr>
        <w:tc>
          <w:tcPr>
            <w:tcW w:w="0" w:type="auto"/>
            <w:hideMark/>
          </w:tcPr>
          <w:p w14:paraId="0A3E8DCF"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30</w:t>
            </w:r>
          </w:p>
        </w:tc>
        <w:tc>
          <w:tcPr>
            <w:tcW w:w="0" w:type="auto"/>
            <w:hideMark/>
          </w:tcPr>
          <w:p w14:paraId="1CD2FCD7"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Своеобразие любовной лирики С.А.Есенина («Шаганэ ты моя, Шаганэ…»  и др.)</w:t>
            </w:r>
          </w:p>
        </w:tc>
        <w:tc>
          <w:tcPr>
            <w:tcW w:w="0" w:type="auto"/>
            <w:hideMark/>
          </w:tcPr>
          <w:p w14:paraId="653A983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3EFA86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C1CCA3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78591E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A3BAF3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869461E" w14:textId="77777777" w:rsidTr="00C263F9">
        <w:trPr>
          <w:tblCellSpacing w:w="15" w:type="dxa"/>
        </w:trPr>
        <w:tc>
          <w:tcPr>
            <w:tcW w:w="0" w:type="auto"/>
            <w:hideMark/>
          </w:tcPr>
          <w:p w14:paraId="0B720925"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31</w:t>
            </w:r>
          </w:p>
        </w:tc>
        <w:tc>
          <w:tcPr>
            <w:tcW w:w="0" w:type="auto"/>
            <w:hideMark/>
          </w:tcPr>
          <w:p w14:paraId="30D57A2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 Подготовка к домашнему сочинению по лирике А.А.Блока, В.В.Маяковского, С.А.Есенина</w:t>
            </w:r>
          </w:p>
        </w:tc>
        <w:tc>
          <w:tcPr>
            <w:tcW w:w="0" w:type="auto"/>
            <w:hideMark/>
          </w:tcPr>
          <w:p w14:paraId="08BCF0D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370D99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B58ACD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3EB309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0B3AFB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3181A42" w14:textId="77777777" w:rsidTr="00C263F9">
        <w:trPr>
          <w:tblCellSpacing w:w="15" w:type="dxa"/>
        </w:trPr>
        <w:tc>
          <w:tcPr>
            <w:tcW w:w="0" w:type="auto"/>
            <w:hideMark/>
          </w:tcPr>
          <w:p w14:paraId="39B3B4C1"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32</w:t>
            </w:r>
          </w:p>
        </w:tc>
        <w:tc>
          <w:tcPr>
            <w:tcW w:w="0" w:type="auto"/>
            <w:hideMark/>
          </w:tcPr>
          <w:p w14:paraId="3E2A315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Страницы жизни и творчества О.Э.Мандельштама. Основные мотивы лирики поэта, философичность его поэзии («Бессонница. Гомер. Тугие паруса…», «За гремучую доблесть грядущих веков…»)</w:t>
            </w:r>
          </w:p>
        </w:tc>
        <w:tc>
          <w:tcPr>
            <w:tcW w:w="0" w:type="auto"/>
            <w:hideMark/>
          </w:tcPr>
          <w:p w14:paraId="73B4DA8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C2F94A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865B17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055048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89ABB8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3E9B92B" w14:textId="77777777" w:rsidTr="00C263F9">
        <w:trPr>
          <w:tblCellSpacing w:w="15" w:type="dxa"/>
        </w:trPr>
        <w:tc>
          <w:tcPr>
            <w:tcW w:w="0" w:type="auto"/>
            <w:hideMark/>
          </w:tcPr>
          <w:p w14:paraId="0EB4286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33</w:t>
            </w:r>
          </w:p>
        </w:tc>
        <w:tc>
          <w:tcPr>
            <w:tcW w:w="0" w:type="auto"/>
            <w:hideMark/>
          </w:tcPr>
          <w:p w14:paraId="307EA367"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Художественное своеобразие поэзии Мандельштама. Символика цвета, ритмико-интонационное многообразие лирики поэта (стихотворения «Ленинград», «Мы живём, под собою не чуя страны…» и др.)</w:t>
            </w:r>
          </w:p>
        </w:tc>
        <w:tc>
          <w:tcPr>
            <w:tcW w:w="0" w:type="auto"/>
            <w:hideMark/>
          </w:tcPr>
          <w:p w14:paraId="054F71C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3CD6E9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B1925C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ECBD5C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CD4345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043E1A8" w14:textId="77777777" w:rsidTr="00C263F9">
        <w:trPr>
          <w:tblCellSpacing w:w="15" w:type="dxa"/>
        </w:trPr>
        <w:tc>
          <w:tcPr>
            <w:tcW w:w="0" w:type="auto"/>
            <w:hideMark/>
          </w:tcPr>
          <w:p w14:paraId="387150E2"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34</w:t>
            </w:r>
          </w:p>
        </w:tc>
        <w:tc>
          <w:tcPr>
            <w:tcW w:w="0" w:type="auto"/>
            <w:hideMark/>
          </w:tcPr>
          <w:p w14:paraId="6E38B2A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 xml:space="preserve">Страницы жизни и творчества М.И.Цветаевой. Многообразие тематики и проблематики в лирике поэта («Моим стихам, </w:t>
            </w:r>
            <w:r w:rsidRPr="00C263F9">
              <w:rPr>
                <w:rFonts w:ascii="inherit" w:eastAsia="Times New Roman" w:hAnsi="inherit" w:cs="Times New Roman"/>
                <w:sz w:val="24"/>
                <w:szCs w:val="24"/>
                <w:lang w:eastAsia="ru-RU"/>
              </w:rPr>
              <w:lastRenderedPageBreak/>
              <w:t>написанным так рано…», «Кто создан из камня, кто создан из глины…» и др.)</w:t>
            </w:r>
          </w:p>
        </w:tc>
        <w:tc>
          <w:tcPr>
            <w:tcW w:w="0" w:type="auto"/>
            <w:hideMark/>
          </w:tcPr>
          <w:p w14:paraId="102ADEF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1</w:t>
            </w:r>
          </w:p>
        </w:tc>
        <w:tc>
          <w:tcPr>
            <w:tcW w:w="0" w:type="auto"/>
            <w:hideMark/>
          </w:tcPr>
          <w:p w14:paraId="57B7FD4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87D317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5DF687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6B6721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EE75AA6" w14:textId="77777777" w:rsidTr="00C263F9">
        <w:trPr>
          <w:tblCellSpacing w:w="15" w:type="dxa"/>
        </w:trPr>
        <w:tc>
          <w:tcPr>
            <w:tcW w:w="0" w:type="auto"/>
            <w:hideMark/>
          </w:tcPr>
          <w:p w14:paraId="4734A2D4"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35</w:t>
            </w:r>
          </w:p>
        </w:tc>
        <w:tc>
          <w:tcPr>
            <w:tcW w:w="0" w:type="auto"/>
            <w:hideMark/>
          </w:tcPr>
          <w:p w14:paraId="49576CB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Уникальность поэтического голоса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 )</w:t>
            </w:r>
          </w:p>
        </w:tc>
        <w:tc>
          <w:tcPr>
            <w:tcW w:w="0" w:type="auto"/>
            <w:hideMark/>
          </w:tcPr>
          <w:p w14:paraId="39F29E9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BBA04B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A535A0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AB1F3A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7DCDBC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D9D4A83" w14:textId="77777777" w:rsidTr="00C263F9">
        <w:trPr>
          <w:tblCellSpacing w:w="15" w:type="dxa"/>
        </w:trPr>
        <w:tc>
          <w:tcPr>
            <w:tcW w:w="0" w:type="auto"/>
            <w:hideMark/>
          </w:tcPr>
          <w:p w14:paraId="2C8D5C7C"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36</w:t>
            </w:r>
          </w:p>
        </w:tc>
        <w:tc>
          <w:tcPr>
            <w:tcW w:w="0" w:type="auto"/>
            <w:hideMark/>
          </w:tcPr>
          <w:p w14:paraId="4621D42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А.А.Ахматовой.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w:t>
            </w:r>
          </w:p>
        </w:tc>
        <w:tc>
          <w:tcPr>
            <w:tcW w:w="0" w:type="auto"/>
            <w:hideMark/>
          </w:tcPr>
          <w:p w14:paraId="1AD453C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E9EC5F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C1CA7C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25D9FD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CC8C79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9CC9064" w14:textId="77777777" w:rsidTr="00C263F9">
        <w:trPr>
          <w:tblCellSpacing w:w="15" w:type="dxa"/>
        </w:trPr>
        <w:tc>
          <w:tcPr>
            <w:tcW w:w="0" w:type="auto"/>
            <w:hideMark/>
          </w:tcPr>
          <w:p w14:paraId="764063F2"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37</w:t>
            </w:r>
          </w:p>
        </w:tc>
        <w:tc>
          <w:tcPr>
            <w:tcW w:w="0" w:type="auto"/>
            <w:hideMark/>
          </w:tcPr>
          <w:p w14:paraId="1F472B62"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Гражданский пафос лирики Ахматовой.Тема Родины и судьбы в творчестве поэта («Не с теми я, кто бросил землю...», «Мужество», «Приморский сонет», «Родная земля», «Мне голос был. Он звал утешно…» и др.)</w:t>
            </w:r>
          </w:p>
        </w:tc>
        <w:tc>
          <w:tcPr>
            <w:tcW w:w="0" w:type="auto"/>
            <w:hideMark/>
          </w:tcPr>
          <w:p w14:paraId="08581AC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709204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427727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86048E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0D9ACF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72F1A27" w14:textId="77777777" w:rsidTr="00C263F9">
        <w:trPr>
          <w:tblCellSpacing w:w="15" w:type="dxa"/>
        </w:trPr>
        <w:tc>
          <w:tcPr>
            <w:tcW w:w="0" w:type="auto"/>
            <w:hideMark/>
          </w:tcPr>
          <w:p w14:paraId="07CC02F4"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38</w:t>
            </w:r>
          </w:p>
        </w:tc>
        <w:tc>
          <w:tcPr>
            <w:tcW w:w="0" w:type="auto"/>
            <w:hideMark/>
          </w:tcPr>
          <w:p w14:paraId="389A0E1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История создания поэмы А.А.Ахматовой «Реквием». Трагедия народа и поэта. Смысл названия</w:t>
            </w:r>
          </w:p>
        </w:tc>
        <w:tc>
          <w:tcPr>
            <w:tcW w:w="0" w:type="auto"/>
            <w:hideMark/>
          </w:tcPr>
          <w:p w14:paraId="091ADB0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651532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8EF5D6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1DE08C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E03E9D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06E2BDF" w14:textId="77777777" w:rsidTr="00C263F9">
        <w:trPr>
          <w:tblCellSpacing w:w="15" w:type="dxa"/>
        </w:trPr>
        <w:tc>
          <w:tcPr>
            <w:tcW w:w="0" w:type="auto"/>
            <w:hideMark/>
          </w:tcPr>
          <w:p w14:paraId="550B086F"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39</w:t>
            </w:r>
          </w:p>
        </w:tc>
        <w:tc>
          <w:tcPr>
            <w:tcW w:w="0" w:type="auto"/>
            <w:hideMark/>
          </w:tcPr>
          <w:p w14:paraId="234F61FE"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Широта эпического обобщения в поэме «Реквием». Художественное своеобразие произведения</w:t>
            </w:r>
          </w:p>
        </w:tc>
        <w:tc>
          <w:tcPr>
            <w:tcW w:w="0" w:type="auto"/>
            <w:hideMark/>
          </w:tcPr>
          <w:p w14:paraId="376F14A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B79350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3F3EA8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F79954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660F39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D95BCE5" w14:textId="77777777" w:rsidTr="00C263F9">
        <w:trPr>
          <w:tblCellSpacing w:w="15" w:type="dxa"/>
        </w:trPr>
        <w:tc>
          <w:tcPr>
            <w:tcW w:w="0" w:type="auto"/>
            <w:hideMark/>
          </w:tcPr>
          <w:p w14:paraId="0D95C41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40</w:t>
            </w:r>
          </w:p>
        </w:tc>
        <w:tc>
          <w:tcPr>
            <w:tcW w:w="0" w:type="auto"/>
            <w:hideMark/>
          </w:tcPr>
          <w:p w14:paraId="45902AB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Подготовка к контрольному сочинению по литературе первой половины ХХ века</w:t>
            </w:r>
          </w:p>
        </w:tc>
        <w:tc>
          <w:tcPr>
            <w:tcW w:w="0" w:type="auto"/>
            <w:hideMark/>
          </w:tcPr>
          <w:p w14:paraId="46C3036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26628E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43B553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3412D7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67B270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F2A1A5D" w14:textId="77777777" w:rsidTr="00C263F9">
        <w:trPr>
          <w:tblCellSpacing w:w="15" w:type="dxa"/>
        </w:trPr>
        <w:tc>
          <w:tcPr>
            <w:tcW w:w="0" w:type="auto"/>
            <w:hideMark/>
          </w:tcPr>
          <w:p w14:paraId="347C663F"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41</w:t>
            </w:r>
          </w:p>
        </w:tc>
        <w:tc>
          <w:tcPr>
            <w:tcW w:w="0" w:type="auto"/>
            <w:hideMark/>
          </w:tcPr>
          <w:p w14:paraId="236B5C8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Контрольное сочинению по литературе первой половины ХХ века</w:t>
            </w:r>
          </w:p>
        </w:tc>
        <w:tc>
          <w:tcPr>
            <w:tcW w:w="0" w:type="auto"/>
            <w:hideMark/>
          </w:tcPr>
          <w:p w14:paraId="68CA42A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26BA15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619419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1F57C5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1B1056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E058525" w14:textId="77777777" w:rsidTr="00C263F9">
        <w:trPr>
          <w:tblCellSpacing w:w="15" w:type="dxa"/>
        </w:trPr>
        <w:tc>
          <w:tcPr>
            <w:tcW w:w="0" w:type="auto"/>
            <w:hideMark/>
          </w:tcPr>
          <w:p w14:paraId="7D422DAF"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42</w:t>
            </w:r>
          </w:p>
        </w:tc>
        <w:tc>
          <w:tcPr>
            <w:tcW w:w="0" w:type="auto"/>
            <w:hideMark/>
          </w:tcPr>
          <w:p w14:paraId="6EDF92D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Страницы жизни и творчества Н.А.Островского. История создания, идейно-художественное своеобразие романа «Как закалялась сталь»</w:t>
            </w:r>
          </w:p>
        </w:tc>
        <w:tc>
          <w:tcPr>
            <w:tcW w:w="0" w:type="auto"/>
            <w:hideMark/>
          </w:tcPr>
          <w:p w14:paraId="12118DD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67B201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C8AC18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230756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8158E6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819F011" w14:textId="77777777" w:rsidTr="00C263F9">
        <w:trPr>
          <w:tblCellSpacing w:w="15" w:type="dxa"/>
        </w:trPr>
        <w:tc>
          <w:tcPr>
            <w:tcW w:w="0" w:type="auto"/>
            <w:hideMark/>
          </w:tcPr>
          <w:p w14:paraId="34D1DA52"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43</w:t>
            </w:r>
          </w:p>
        </w:tc>
        <w:tc>
          <w:tcPr>
            <w:tcW w:w="0" w:type="auto"/>
            <w:hideMark/>
          </w:tcPr>
          <w:p w14:paraId="71B15B9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Образ Павки Корчагина как символ мужества, героизма и силы духа</w:t>
            </w:r>
          </w:p>
        </w:tc>
        <w:tc>
          <w:tcPr>
            <w:tcW w:w="0" w:type="auto"/>
            <w:hideMark/>
          </w:tcPr>
          <w:p w14:paraId="3C14C8D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468BCB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11B7FB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6FF1F7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465FFF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74C6349" w14:textId="77777777" w:rsidTr="00C263F9">
        <w:trPr>
          <w:tblCellSpacing w:w="15" w:type="dxa"/>
        </w:trPr>
        <w:tc>
          <w:tcPr>
            <w:tcW w:w="0" w:type="auto"/>
            <w:hideMark/>
          </w:tcPr>
          <w:p w14:paraId="061B724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44</w:t>
            </w:r>
          </w:p>
        </w:tc>
        <w:tc>
          <w:tcPr>
            <w:tcW w:w="0" w:type="auto"/>
            <w:hideMark/>
          </w:tcPr>
          <w:p w14:paraId="65FBC6D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М.А.Шолохова. История создания шолоховского эпоса. Особенности жанра</w:t>
            </w:r>
          </w:p>
        </w:tc>
        <w:tc>
          <w:tcPr>
            <w:tcW w:w="0" w:type="auto"/>
            <w:hideMark/>
          </w:tcPr>
          <w:p w14:paraId="0706FC2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204D8F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F0418F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B3E1C5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8D1E50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F4B7A42" w14:textId="77777777" w:rsidTr="00C263F9">
        <w:trPr>
          <w:tblCellSpacing w:w="15" w:type="dxa"/>
        </w:trPr>
        <w:tc>
          <w:tcPr>
            <w:tcW w:w="0" w:type="auto"/>
            <w:hideMark/>
          </w:tcPr>
          <w:p w14:paraId="3889B944"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45</w:t>
            </w:r>
          </w:p>
        </w:tc>
        <w:tc>
          <w:tcPr>
            <w:tcW w:w="0" w:type="auto"/>
            <w:hideMark/>
          </w:tcPr>
          <w:p w14:paraId="1695461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Роман-эпопея «Тихий Дон». Система образов. Тема семьи. Нравственные ценности казачества</w:t>
            </w:r>
          </w:p>
        </w:tc>
        <w:tc>
          <w:tcPr>
            <w:tcW w:w="0" w:type="auto"/>
            <w:hideMark/>
          </w:tcPr>
          <w:p w14:paraId="77AD9DE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A900C7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33C52F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C474D4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66C998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214A765" w14:textId="77777777" w:rsidTr="00C263F9">
        <w:trPr>
          <w:tblCellSpacing w:w="15" w:type="dxa"/>
        </w:trPr>
        <w:tc>
          <w:tcPr>
            <w:tcW w:w="0" w:type="auto"/>
            <w:hideMark/>
          </w:tcPr>
          <w:p w14:paraId="4D9E0D1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46</w:t>
            </w:r>
          </w:p>
        </w:tc>
        <w:tc>
          <w:tcPr>
            <w:tcW w:w="0" w:type="auto"/>
            <w:hideMark/>
          </w:tcPr>
          <w:p w14:paraId="436A1B41"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Роман-эпопея «Тихий Дон». Трагедия целого народа и судьба одного человека.Проблема гуманизма в эпопее</w:t>
            </w:r>
          </w:p>
        </w:tc>
        <w:tc>
          <w:tcPr>
            <w:tcW w:w="0" w:type="auto"/>
            <w:hideMark/>
          </w:tcPr>
          <w:p w14:paraId="58A460E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5268B6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2BE060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EFAACD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1C65E1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8AE5D3B" w14:textId="77777777" w:rsidTr="00C263F9">
        <w:trPr>
          <w:tblCellSpacing w:w="15" w:type="dxa"/>
        </w:trPr>
        <w:tc>
          <w:tcPr>
            <w:tcW w:w="0" w:type="auto"/>
            <w:hideMark/>
          </w:tcPr>
          <w:p w14:paraId="7D669E03"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47</w:t>
            </w:r>
          </w:p>
        </w:tc>
        <w:tc>
          <w:tcPr>
            <w:tcW w:w="0" w:type="auto"/>
            <w:hideMark/>
          </w:tcPr>
          <w:p w14:paraId="64C8CE8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Женские судьбы в романе «Тихий Дон». Роль пейзажа в произведении.Традиции Л. Н. Толстого в прозе М. А. Шолохова</w:t>
            </w:r>
          </w:p>
        </w:tc>
        <w:tc>
          <w:tcPr>
            <w:tcW w:w="0" w:type="auto"/>
            <w:hideMark/>
          </w:tcPr>
          <w:p w14:paraId="06A6F69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E4FD76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8065EC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76E0CF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3F5684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2A6D8FF" w14:textId="77777777" w:rsidTr="00C263F9">
        <w:trPr>
          <w:tblCellSpacing w:w="15" w:type="dxa"/>
        </w:trPr>
        <w:tc>
          <w:tcPr>
            <w:tcW w:w="0" w:type="auto"/>
            <w:hideMark/>
          </w:tcPr>
          <w:p w14:paraId="043BA0CA"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48</w:t>
            </w:r>
          </w:p>
        </w:tc>
        <w:tc>
          <w:tcPr>
            <w:tcW w:w="0" w:type="auto"/>
            <w:hideMark/>
          </w:tcPr>
          <w:p w14:paraId="7E941EA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 Анализ эпизода романа-эпопеи М.Шолохова «Тихий Дон»</w:t>
            </w:r>
          </w:p>
        </w:tc>
        <w:tc>
          <w:tcPr>
            <w:tcW w:w="0" w:type="auto"/>
            <w:hideMark/>
          </w:tcPr>
          <w:p w14:paraId="1367D7A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1C8574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DC8976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3644F9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A4EF8A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CE91B20" w14:textId="77777777" w:rsidTr="00C263F9">
        <w:trPr>
          <w:tblCellSpacing w:w="15" w:type="dxa"/>
        </w:trPr>
        <w:tc>
          <w:tcPr>
            <w:tcW w:w="0" w:type="auto"/>
            <w:hideMark/>
          </w:tcPr>
          <w:p w14:paraId="75DF616F"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49</w:t>
            </w:r>
          </w:p>
        </w:tc>
        <w:tc>
          <w:tcPr>
            <w:tcW w:w="0" w:type="auto"/>
            <w:hideMark/>
          </w:tcPr>
          <w:p w14:paraId="15A9E56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М.А.Булгакова. История создания произведения «Белая гвардия», «Мастер и Маргарита» (один роман по выбору)</w:t>
            </w:r>
          </w:p>
        </w:tc>
        <w:tc>
          <w:tcPr>
            <w:tcW w:w="0" w:type="auto"/>
            <w:hideMark/>
          </w:tcPr>
          <w:p w14:paraId="31D145B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46BDC3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8EBEAF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DA10BE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652433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025542C" w14:textId="77777777" w:rsidTr="00C263F9">
        <w:trPr>
          <w:tblCellSpacing w:w="15" w:type="dxa"/>
        </w:trPr>
        <w:tc>
          <w:tcPr>
            <w:tcW w:w="0" w:type="auto"/>
            <w:hideMark/>
          </w:tcPr>
          <w:p w14:paraId="25C27092"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50</w:t>
            </w:r>
          </w:p>
        </w:tc>
        <w:tc>
          <w:tcPr>
            <w:tcW w:w="0" w:type="auto"/>
            <w:hideMark/>
          </w:tcPr>
          <w:p w14:paraId="2F6551A1"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Своеобразие жанра и композиции. Многомерность исторического пространства в романе «Белая гвардия», «Мастер и Маргарита» (один роман по выбору) . Система образов</w:t>
            </w:r>
          </w:p>
        </w:tc>
        <w:tc>
          <w:tcPr>
            <w:tcW w:w="0" w:type="auto"/>
            <w:hideMark/>
          </w:tcPr>
          <w:p w14:paraId="5CF956F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48B2F6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AA585A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B05940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00D0FD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C6D2004" w14:textId="77777777" w:rsidTr="00C263F9">
        <w:trPr>
          <w:tblCellSpacing w:w="15" w:type="dxa"/>
        </w:trPr>
        <w:tc>
          <w:tcPr>
            <w:tcW w:w="0" w:type="auto"/>
            <w:hideMark/>
          </w:tcPr>
          <w:p w14:paraId="331ABDC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51</w:t>
            </w:r>
          </w:p>
        </w:tc>
        <w:tc>
          <w:tcPr>
            <w:tcW w:w="0" w:type="auto"/>
            <w:hideMark/>
          </w:tcPr>
          <w:p w14:paraId="23EF521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Проблема выбора нравственной и гражданской позиции в романе «Белая гвардия», «Мастер и Маргарита» (один роман по выбору)</w:t>
            </w:r>
          </w:p>
        </w:tc>
        <w:tc>
          <w:tcPr>
            <w:tcW w:w="0" w:type="auto"/>
            <w:hideMark/>
          </w:tcPr>
          <w:p w14:paraId="2F2BFEB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5D7703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4F907F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0B3264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3CF8D5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0F94BA4" w14:textId="77777777" w:rsidTr="00C263F9">
        <w:trPr>
          <w:tblCellSpacing w:w="15" w:type="dxa"/>
        </w:trPr>
        <w:tc>
          <w:tcPr>
            <w:tcW w:w="0" w:type="auto"/>
            <w:hideMark/>
          </w:tcPr>
          <w:p w14:paraId="5171E6C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52</w:t>
            </w:r>
          </w:p>
        </w:tc>
        <w:tc>
          <w:tcPr>
            <w:tcW w:w="0" w:type="auto"/>
            <w:hideMark/>
          </w:tcPr>
          <w:p w14:paraId="19AF82B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Эпическая широта изображенной панорамы и лиризм размышлений повествователя.Смысл финала романа «Белая гвардия», «Мастер и Маргарита» (один роман по выбору)</w:t>
            </w:r>
          </w:p>
        </w:tc>
        <w:tc>
          <w:tcPr>
            <w:tcW w:w="0" w:type="auto"/>
            <w:hideMark/>
          </w:tcPr>
          <w:p w14:paraId="7D375EB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0391B9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9E582E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4DB66C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001D29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5E91201" w14:textId="77777777" w:rsidTr="00C263F9">
        <w:trPr>
          <w:tblCellSpacing w:w="15" w:type="dxa"/>
        </w:trPr>
        <w:tc>
          <w:tcPr>
            <w:tcW w:w="0" w:type="auto"/>
            <w:hideMark/>
          </w:tcPr>
          <w:p w14:paraId="36D7A96C"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53</w:t>
            </w:r>
          </w:p>
        </w:tc>
        <w:tc>
          <w:tcPr>
            <w:tcW w:w="0" w:type="auto"/>
            <w:hideMark/>
          </w:tcPr>
          <w:p w14:paraId="0A8B5BB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 Подготовка к домашнему сочинению на литературную тему по творчеству М.А.Шолохова и М.А.Булгакова (по выбору)</w:t>
            </w:r>
          </w:p>
        </w:tc>
        <w:tc>
          <w:tcPr>
            <w:tcW w:w="0" w:type="auto"/>
            <w:hideMark/>
          </w:tcPr>
          <w:p w14:paraId="1F4A604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35BA99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E85784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164B3C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F52C8A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42C5491" w14:textId="77777777" w:rsidTr="00C263F9">
        <w:trPr>
          <w:tblCellSpacing w:w="15" w:type="dxa"/>
        </w:trPr>
        <w:tc>
          <w:tcPr>
            <w:tcW w:w="0" w:type="auto"/>
            <w:hideMark/>
          </w:tcPr>
          <w:p w14:paraId="5964679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54</w:t>
            </w:r>
          </w:p>
        </w:tc>
        <w:tc>
          <w:tcPr>
            <w:tcW w:w="0" w:type="auto"/>
            <w:hideMark/>
          </w:tcPr>
          <w:p w14:paraId="7BE6BA4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Картины жизни и творчества А.Платонова. Утопические идеи произведений писателя. Особый тип платоновского героя</w:t>
            </w:r>
          </w:p>
        </w:tc>
        <w:tc>
          <w:tcPr>
            <w:tcW w:w="0" w:type="auto"/>
            <w:hideMark/>
          </w:tcPr>
          <w:p w14:paraId="5D865A3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63FD10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942428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DFFC24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7CC502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FBF443B" w14:textId="77777777" w:rsidTr="00C263F9">
        <w:trPr>
          <w:tblCellSpacing w:w="15" w:type="dxa"/>
        </w:trPr>
        <w:tc>
          <w:tcPr>
            <w:tcW w:w="0" w:type="auto"/>
            <w:hideMark/>
          </w:tcPr>
          <w:p w14:paraId="23B51B70"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55</w:t>
            </w:r>
          </w:p>
        </w:tc>
        <w:tc>
          <w:tcPr>
            <w:tcW w:w="0" w:type="auto"/>
            <w:hideMark/>
          </w:tcPr>
          <w:p w14:paraId="75EA6C9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Высокий пафос и острая сатира произведений Платонова (одно произведение по выбору, например, «В прекрасном и яростном мире», «Котлован», «Возвращение» и др.). Самобытность языка и стиля писателя</w:t>
            </w:r>
          </w:p>
        </w:tc>
        <w:tc>
          <w:tcPr>
            <w:tcW w:w="0" w:type="auto"/>
            <w:hideMark/>
          </w:tcPr>
          <w:p w14:paraId="3D54624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94A0E1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90B3DD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F50C89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92AF32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A1EDFD1" w14:textId="77777777" w:rsidTr="00C263F9">
        <w:trPr>
          <w:tblCellSpacing w:w="15" w:type="dxa"/>
        </w:trPr>
        <w:tc>
          <w:tcPr>
            <w:tcW w:w="0" w:type="auto"/>
            <w:hideMark/>
          </w:tcPr>
          <w:p w14:paraId="67A991A1"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56</w:t>
            </w:r>
          </w:p>
        </w:tc>
        <w:tc>
          <w:tcPr>
            <w:tcW w:w="0" w:type="auto"/>
            <w:hideMark/>
          </w:tcPr>
          <w:p w14:paraId="6F44B39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Страницы жизни и творчества А.Т.Твардовского. Тематика и проблематика произведений автора (не менее трёх по выбору)</w:t>
            </w:r>
          </w:p>
        </w:tc>
        <w:tc>
          <w:tcPr>
            <w:tcW w:w="0" w:type="auto"/>
            <w:hideMark/>
          </w:tcPr>
          <w:p w14:paraId="39AB7DF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30CC80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C63413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6CA829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20021D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410BBC9" w14:textId="77777777" w:rsidTr="00C263F9">
        <w:trPr>
          <w:tblCellSpacing w:w="15" w:type="dxa"/>
        </w:trPr>
        <w:tc>
          <w:tcPr>
            <w:tcW w:w="0" w:type="auto"/>
            <w:hideMark/>
          </w:tcPr>
          <w:p w14:paraId="2D7D1CEF"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57</w:t>
            </w:r>
          </w:p>
        </w:tc>
        <w:tc>
          <w:tcPr>
            <w:tcW w:w="0" w:type="auto"/>
            <w:hideMark/>
          </w:tcPr>
          <w:p w14:paraId="33CBC5A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Поэт и время. Основные мотивы лирики Твардовского. Тема Великой Отечественной войны («Памяти матери» («В краю, куда их вывезли гуртом…»), «Я знаю, никакой моей вины…» и др.)</w:t>
            </w:r>
          </w:p>
        </w:tc>
        <w:tc>
          <w:tcPr>
            <w:tcW w:w="0" w:type="auto"/>
            <w:hideMark/>
          </w:tcPr>
          <w:p w14:paraId="2B6A86C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0C1B52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2501EE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6BDFCB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19534A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7F2A17E" w14:textId="77777777" w:rsidTr="00C263F9">
        <w:trPr>
          <w:tblCellSpacing w:w="15" w:type="dxa"/>
        </w:trPr>
        <w:tc>
          <w:tcPr>
            <w:tcW w:w="0" w:type="auto"/>
            <w:hideMark/>
          </w:tcPr>
          <w:p w14:paraId="0100E9D0"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58</w:t>
            </w:r>
          </w:p>
        </w:tc>
        <w:tc>
          <w:tcPr>
            <w:tcW w:w="0" w:type="auto"/>
            <w:hideMark/>
          </w:tcPr>
          <w:p w14:paraId="1B16713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Тема памяти. Доверительность и исповедальность лирической интонации Твардовского («Дробится рваный цоколь монумента...» и др.)</w:t>
            </w:r>
          </w:p>
        </w:tc>
        <w:tc>
          <w:tcPr>
            <w:tcW w:w="0" w:type="auto"/>
            <w:hideMark/>
          </w:tcPr>
          <w:p w14:paraId="4702C5C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069D3A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6EA390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29A058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9D2D2E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6F9F2BA" w14:textId="77777777" w:rsidTr="00C263F9">
        <w:trPr>
          <w:tblCellSpacing w:w="15" w:type="dxa"/>
        </w:trPr>
        <w:tc>
          <w:tcPr>
            <w:tcW w:w="0" w:type="auto"/>
            <w:hideMark/>
          </w:tcPr>
          <w:p w14:paraId="722A3EFB"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59</w:t>
            </w:r>
          </w:p>
        </w:tc>
        <w:tc>
          <w:tcPr>
            <w:tcW w:w="0" w:type="auto"/>
            <w:hideMark/>
          </w:tcPr>
          <w:p w14:paraId="59BF05B7"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Тема Великой Отечественной войны в прозе (обзор). Человек на войне</w:t>
            </w:r>
          </w:p>
        </w:tc>
        <w:tc>
          <w:tcPr>
            <w:tcW w:w="0" w:type="auto"/>
            <w:hideMark/>
          </w:tcPr>
          <w:p w14:paraId="104B11E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AFB7FC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D619E2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4FC319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A07C41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002D193" w14:textId="77777777" w:rsidTr="00C263F9">
        <w:trPr>
          <w:tblCellSpacing w:w="15" w:type="dxa"/>
        </w:trPr>
        <w:tc>
          <w:tcPr>
            <w:tcW w:w="0" w:type="auto"/>
            <w:hideMark/>
          </w:tcPr>
          <w:p w14:paraId="1DE1C401"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60</w:t>
            </w:r>
          </w:p>
        </w:tc>
        <w:tc>
          <w:tcPr>
            <w:tcW w:w="0" w:type="auto"/>
            <w:hideMark/>
          </w:tcPr>
          <w:p w14:paraId="79292C8E"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Историческая правда художественных произведений о Великой Отечественной войне. Своеобразие «лейтенантской» прозы</w:t>
            </w:r>
          </w:p>
        </w:tc>
        <w:tc>
          <w:tcPr>
            <w:tcW w:w="0" w:type="auto"/>
            <w:hideMark/>
          </w:tcPr>
          <w:p w14:paraId="3B9F4DC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976BCD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B37EBF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B63098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170D0B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830236F" w14:textId="77777777" w:rsidTr="00C263F9">
        <w:trPr>
          <w:tblCellSpacing w:w="15" w:type="dxa"/>
        </w:trPr>
        <w:tc>
          <w:tcPr>
            <w:tcW w:w="0" w:type="auto"/>
            <w:hideMark/>
          </w:tcPr>
          <w:p w14:paraId="072E9B85"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61</w:t>
            </w:r>
          </w:p>
        </w:tc>
        <w:tc>
          <w:tcPr>
            <w:tcW w:w="0" w:type="auto"/>
            <w:hideMark/>
          </w:tcPr>
          <w:p w14:paraId="2210E9C1"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Героизм и мужество защитников Отечества. Традиции реалистической прозы о войне в русской литературе</w:t>
            </w:r>
          </w:p>
        </w:tc>
        <w:tc>
          <w:tcPr>
            <w:tcW w:w="0" w:type="auto"/>
            <w:hideMark/>
          </w:tcPr>
          <w:p w14:paraId="7DE4476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9944DA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973D6A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BFEE6D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CE9961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8463715" w14:textId="77777777" w:rsidTr="00C263F9">
        <w:trPr>
          <w:tblCellSpacing w:w="15" w:type="dxa"/>
        </w:trPr>
        <w:tc>
          <w:tcPr>
            <w:tcW w:w="0" w:type="auto"/>
            <w:hideMark/>
          </w:tcPr>
          <w:p w14:paraId="19CC37D0"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62</w:t>
            </w:r>
          </w:p>
        </w:tc>
        <w:tc>
          <w:tcPr>
            <w:tcW w:w="0" w:type="auto"/>
            <w:hideMark/>
          </w:tcPr>
          <w:p w14:paraId="4A85DBE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Страницы жизни и творчества А.А.Фадеева. История создания романа «Молодая гвардия». Жизненная правда и художественный вымысел</w:t>
            </w:r>
          </w:p>
        </w:tc>
        <w:tc>
          <w:tcPr>
            <w:tcW w:w="0" w:type="auto"/>
            <w:hideMark/>
          </w:tcPr>
          <w:p w14:paraId="0C52601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F3C77F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DD422D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E4A5F1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62EB0E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6FA9A07" w14:textId="77777777" w:rsidTr="00C263F9">
        <w:trPr>
          <w:tblCellSpacing w:w="15" w:type="dxa"/>
        </w:trPr>
        <w:tc>
          <w:tcPr>
            <w:tcW w:w="0" w:type="auto"/>
            <w:hideMark/>
          </w:tcPr>
          <w:p w14:paraId="38BC0974"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63</w:t>
            </w:r>
          </w:p>
        </w:tc>
        <w:tc>
          <w:tcPr>
            <w:tcW w:w="0" w:type="auto"/>
            <w:hideMark/>
          </w:tcPr>
          <w:p w14:paraId="20C3857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Система образов в романе «Молодая гвардия». Героизм и мужество молодогвардейцев</w:t>
            </w:r>
          </w:p>
        </w:tc>
        <w:tc>
          <w:tcPr>
            <w:tcW w:w="0" w:type="auto"/>
            <w:hideMark/>
          </w:tcPr>
          <w:p w14:paraId="07E4671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053F26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F86A4A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B6812C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2A45FC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DBC55BC" w14:textId="77777777" w:rsidTr="00C263F9">
        <w:trPr>
          <w:tblCellSpacing w:w="15" w:type="dxa"/>
        </w:trPr>
        <w:tc>
          <w:tcPr>
            <w:tcW w:w="0" w:type="auto"/>
            <w:hideMark/>
          </w:tcPr>
          <w:p w14:paraId="26F3BE62"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64</w:t>
            </w:r>
          </w:p>
        </w:tc>
        <w:tc>
          <w:tcPr>
            <w:tcW w:w="0" w:type="auto"/>
            <w:hideMark/>
          </w:tcPr>
          <w:p w14:paraId="6FDB862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В.О.Богомолов "В августе сорок четвертого". Мужество и героизм защитников Родины</w:t>
            </w:r>
          </w:p>
        </w:tc>
        <w:tc>
          <w:tcPr>
            <w:tcW w:w="0" w:type="auto"/>
            <w:hideMark/>
          </w:tcPr>
          <w:p w14:paraId="53B643C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2524F4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AB9376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E8F62F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DD4F4B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F8E090F" w14:textId="77777777" w:rsidTr="00C263F9">
        <w:trPr>
          <w:tblCellSpacing w:w="15" w:type="dxa"/>
        </w:trPr>
        <w:tc>
          <w:tcPr>
            <w:tcW w:w="0" w:type="auto"/>
            <w:hideMark/>
          </w:tcPr>
          <w:p w14:paraId="3D31FDEA"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65</w:t>
            </w:r>
          </w:p>
        </w:tc>
        <w:tc>
          <w:tcPr>
            <w:tcW w:w="0" w:type="auto"/>
            <w:hideMark/>
          </w:tcPr>
          <w:p w14:paraId="41E6D42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Страницы жизни и творчеста поэта (Ю. В. Друниной, М. В. Исаковского, Ю. Д. Левитанского и др.). Проблема исторической памяти в лирических произведениях о Великой Отечественной войне</w:t>
            </w:r>
          </w:p>
        </w:tc>
        <w:tc>
          <w:tcPr>
            <w:tcW w:w="0" w:type="auto"/>
            <w:hideMark/>
          </w:tcPr>
          <w:p w14:paraId="4F657CF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378BED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A3D27A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726EF5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BB87C8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89D3D75" w14:textId="77777777" w:rsidTr="00C263F9">
        <w:trPr>
          <w:tblCellSpacing w:w="15" w:type="dxa"/>
        </w:trPr>
        <w:tc>
          <w:tcPr>
            <w:tcW w:w="0" w:type="auto"/>
            <w:hideMark/>
          </w:tcPr>
          <w:p w14:paraId="56FE38E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66</w:t>
            </w:r>
          </w:p>
        </w:tc>
        <w:tc>
          <w:tcPr>
            <w:tcW w:w="0" w:type="auto"/>
            <w:hideMark/>
          </w:tcPr>
          <w:p w14:paraId="71D9AF16"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Патриотический пафос поэзии о Великой Отечественной войне и ее художественное своеобразие (стихотворения С. С. Орлова, Д. С. Самойлова, К. М. Симонова, Б. А. Слуцкого и др. )</w:t>
            </w:r>
          </w:p>
        </w:tc>
        <w:tc>
          <w:tcPr>
            <w:tcW w:w="0" w:type="auto"/>
            <w:hideMark/>
          </w:tcPr>
          <w:p w14:paraId="471ECF8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40C8E0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0B101B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19C00F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8DE70E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F70C97D" w14:textId="77777777" w:rsidTr="00C263F9">
        <w:trPr>
          <w:tblCellSpacing w:w="15" w:type="dxa"/>
        </w:trPr>
        <w:tc>
          <w:tcPr>
            <w:tcW w:w="0" w:type="auto"/>
            <w:hideMark/>
          </w:tcPr>
          <w:p w14:paraId="034B838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67</w:t>
            </w:r>
          </w:p>
        </w:tc>
        <w:tc>
          <w:tcPr>
            <w:tcW w:w="0" w:type="auto"/>
            <w:hideMark/>
          </w:tcPr>
          <w:p w14:paraId="03028E1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 Анализ лирического произведения о Великой Отечественной войне (по выбору)</w:t>
            </w:r>
          </w:p>
        </w:tc>
        <w:tc>
          <w:tcPr>
            <w:tcW w:w="0" w:type="auto"/>
            <w:hideMark/>
          </w:tcPr>
          <w:p w14:paraId="1411E85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E0B363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F2C457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0722B0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6E8E39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C709BC7" w14:textId="77777777" w:rsidTr="00C263F9">
        <w:trPr>
          <w:tblCellSpacing w:w="15" w:type="dxa"/>
        </w:trPr>
        <w:tc>
          <w:tcPr>
            <w:tcW w:w="0" w:type="auto"/>
            <w:hideMark/>
          </w:tcPr>
          <w:p w14:paraId="04EE96F5"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68</w:t>
            </w:r>
          </w:p>
        </w:tc>
        <w:tc>
          <w:tcPr>
            <w:tcW w:w="0" w:type="auto"/>
            <w:hideMark/>
          </w:tcPr>
          <w:p w14:paraId="5021E09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Тема Великой Отечественной войны в драматургии. Художественное своеобразие и сценическое воплощение драматических произведений</w:t>
            </w:r>
          </w:p>
        </w:tc>
        <w:tc>
          <w:tcPr>
            <w:tcW w:w="0" w:type="auto"/>
            <w:hideMark/>
          </w:tcPr>
          <w:p w14:paraId="3EB2B5E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8FA75E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B8AF8B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D74425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02311D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F0CD7C9" w14:textId="77777777" w:rsidTr="00C263F9">
        <w:trPr>
          <w:tblCellSpacing w:w="15" w:type="dxa"/>
        </w:trPr>
        <w:tc>
          <w:tcPr>
            <w:tcW w:w="0" w:type="auto"/>
            <w:hideMark/>
          </w:tcPr>
          <w:p w14:paraId="67151B5A"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69</w:t>
            </w:r>
          </w:p>
        </w:tc>
        <w:tc>
          <w:tcPr>
            <w:tcW w:w="0" w:type="auto"/>
            <w:hideMark/>
          </w:tcPr>
          <w:p w14:paraId="2FC72FC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Внеклассное чтение. «Страницы, опаленные войной» по произведениям о Великой Отечественной войне</w:t>
            </w:r>
          </w:p>
        </w:tc>
        <w:tc>
          <w:tcPr>
            <w:tcW w:w="0" w:type="auto"/>
            <w:hideMark/>
          </w:tcPr>
          <w:p w14:paraId="078198B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1CCD57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A25EB0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BB7541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3221F0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E20F14C" w14:textId="77777777" w:rsidTr="00C263F9">
        <w:trPr>
          <w:tblCellSpacing w:w="15" w:type="dxa"/>
        </w:trPr>
        <w:tc>
          <w:tcPr>
            <w:tcW w:w="0" w:type="auto"/>
            <w:hideMark/>
          </w:tcPr>
          <w:p w14:paraId="1ABF131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70</w:t>
            </w:r>
          </w:p>
        </w:tc>
        <w:tc>
          <w:tcPr>
            <w:tcW w:w="0" w:type="auto"/>
            <w:hideMark/>
          </w:tcPr>
          <w:p w14:paraId="2F4CF1E3"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Подготовка к контрольному сочинению по произведениям о Великой Отечественной войне</w:t>
            </w:r>
          </w:p>
        </w:tc>
        <w:tc>
          <w:tcPr>
            <w:tcW w:w="0" w:type="auto"/>
            <w:hideMark/>
          </w:tcPr>
          <w:p w14:paraId="35E86DB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0C55CD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E889F9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A604A9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B1B372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5CBC1B77" w14:textId="77777777" w:rsidTr="00C263F9">
        <w:trPr>
          <w:tblCellSpacing w:w="15" w:type="dxa"/>
        </w:trPr>
        <w:tc>
          <w:tcPr>
            <w:tcW w:w="0" w:type="auto"/>
            <w:hideMark/>
          </w:tcPr>
          <w:p w14:paraId="10D5C7A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71</w:t>
            </w:r>
          </w:p>
        </w:tc>
        <w:tc>
          <w:tcPr>
            <w:tcW w:w="0" w:type="auto"/>
            <w:hideMark/>
          </w:tcPr>
          <w:p w14:paraId="745A143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Контрольное сочинение по произведениям о Великой Отечественной войне</w:t>
            </w:r>
          </w:p>
        </w:tc>
        <w:tc>
          <w:tcPr>
            <w:tcW w:w="0" w:type="auto"/>
            <w:hideMark/>
          </w:tcPr>
          <w:p w14:paraId="3EC71A3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745705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DF3BAE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A572A1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CF6378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8A34D78" w14:textId="77777777" w:rsidTr="00C263F9">
        <w:trPr>
          <w:tblCellSpacing w:w="15" w:type="dxa"/>
        </w:trPr>
        <w:tc>
          <w:tcPr>
            <w:tcW w:w="0" w:type="auto"/>
            <w:hideMark/>
          </w:tcPr>
          <w:p w14:paraId="377688A3"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72</w:t>
            </w:r>
          </w:p>
        </w:tc>
        <w:tc>
          <w:tcPr>
            <w:tcW w:w="0" w:type="auto"/>
            <w:hideMark/>
          </w:tcPr>
          <w:p w14:paraId="596497FA"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и жизни и творчества Б.Л.Пастернака. Тематика и проблематика лирики поэта</w:t>
            </w:r>
          </w:p>
        </w:tc>
        <w:tc>
          <w:tcPr>
            <w:tcW w:w="0" w:type="auto"/>
            <w:hideMark/>
          </w:tcPr>
          <w:p w14:paraId="0327259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FD9EE8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6A1186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D32D47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20E461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ED700A4" w14:textId="77777777" w:rsidTr="00C263F9">
        <w:trPr>
          <w:tblCellSpacing w:w="15" w:type="dxa"/>
        </w:trPr>
        <w:tc>
          <w:tcPr>
            <w:tcW w:w="0" w:type="auto"/>
            <w:hideMark/>
          </w:tcPr>
          <w:p w14:paraId="2BDFFD7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73</w:t>
            </w:r>
          </w:p>
        </w:tc>
        <w:tc>
          <w:tcPr>
            <w:tcW w:w="0" w:type="auto"/>
            <w:hideMark/>
          </w:tcPr>
          <w:p w14:paraId="4B0C8FC8"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Тема поэта и поэзии. Любовная лирика Б.Л.Пастернака</w:t>
            </w:r>
          </w:p>
        </w:tc>
        <w:tc>
          <w:tcPr>
            <w:tcW w:w="0" w:type="auto"/>
            <w:hideMark/>
          </w:tcPr>
          <w:p w14:paraId="3BF4D0A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9F5B78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28F024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357FD4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19CFE5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E87107C" w14:textId="77777777" w:rsidTr="00C263F9">
        <w:trPr>
          <w:tblCellSpacing w:w="15" w:type="dxa"/>
        </w:trPr>
        <w:tc>
          <w:tcPr>
            <w:tcW w:w="0" w:type="auto"/>
            <w:hideMark/>
          </w:tcPr>
          <w:p w14:paraId="594058A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74</w:t>
            </w:r>
          </w:p>
        </w:tc>
        <w:tc>
          <w:tcPr>
            <w:tcW w:w="0" w:type="auto"/>
            <w:hideMark/>
          </w:tcPr>
          <w:p w14:paraId="1496375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Тема человека и природы. Философская глубина лирики Пастернака</w:t>
            </w:r>
          </w:p>
        </w:tc>
        <w:tc>
          <w:tcPr>
            <w:tcW w:w="0" w:type="auto"/>
            <w:hideMark/>
          </w:tcPr>
          <w:p w14:paraId="61D6E12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B892E8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8CAA6D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16F6FF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B27BCE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496866C" w14:textId="77777777" w:rsidTr="00C263F9">
        <w:trPr>
          <w:tblCellSpacing w:w="15" w:type="dxa"/>
        </w:trPr>
        <w:tc>
          <w:tcPr>
            <w:tcW w:w="0" w:type="auto"/>
            <w:hideMark/>
          </w:tcPr>
          <w:p w14:paraId="0E90423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75</w:t>
            </w:r>
          </w:p>
        </w:tc>
        <w:tc>
          <w:tcPr>
            <w:tcW w:w="0" w:type="auto"/>
            <w:hideMark/>
          </w:tcPr>
          <w:p w14:paraId="4F494662"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А.И.Солженицына. Автобиографизм прозы писателя. Своеобразие раскрытия «лагерной» темы. Рассказ Солженицына «Один день Ивана Денисовича», творческая судьба произведения</w:t>
            </w:r>
          </w:p>
        </w:tc>
        <w:tc>
          <w:tcPr>
            <w:tcW w:w="0" w:type="auto"/>
            <w:hideMark/>
          </w:tcPr>
          <w:p w14:paraId="491DEC3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BFCBF0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A38FB0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7024D8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E65DB2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C922C93" w14:textId="77777777" w:rsidTr="00C263F9">
        <w:trPr>
          <w:tblCellSpacing w:w="15" w:type="dxa"/>
        </w:trPr>
        <w:tc>
          <w:tcPr>
            <w:tcW w:w="0" w:type="auto"/>
            <w:hideMark/>
          </w:tcPr>
          <w:p w14:paraId="3DAFA9E3"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76</w:t>
            </w:r>
          </w:p>
        </w:tc>
        <w:tc>
          <w:tcPr>
            <w:tcW w:w="0" w:type="auto"/>
            <w:hideMark/>
          </w:tcPr>
          <w:p w14:paraId="17153C57"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Человек и история страны в контексте трагической эпохи в книге писателя «Архипелаг ГУЛАГ»</w:t>
            </w:r>
          </w:p>
        </w:tc>
        <w:tc>
          <w:tcPr>
            <w:tcW w:w="0" w:type="auto"/>
            <w:hideMark/>
          </w:tcPr>
          <w:p w14:paraId="24B8850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5D4834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4BD594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F16660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9563DE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BD99CAF" w14:textId="77777777" w:rsidTr="00C263F9">
        <w:trPr>
          <w:tblCellSpacing w:w="15" w:type="dxa"/>
        </w:trPr>
        <w:tc>
          <w:tcPr>
            <w:tcW w:w="0" w:type="auto"/>
            <w:hideMark/>
          </w:tcPr>
          <w:p w14:paraId="2EC4D2D4"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77</w:t>
            </w:r>
          </w:p>
        </w:tc>
        <w:tc>
          <w:tcPr>
            <w:tcW w:w="0" w:type="auto"/>
            <w:hideMark/>
          </w:tcPr>
          <w:p w14:paraId="4FD8D72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Презентация проекта по литературе второй половины ХХ века</w:t>
            </w:r>
          </w:p>
        </w:tc>
        <w:tc>
          <w:tcPr>
            <w:tcW w:w="0" w:type="auto"/>
            <w:hideMark/>
          </w:tcPr>
          <w:p w14:paraId="4CC389C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48871A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17BF00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AB3FB6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5C0ADD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AF5F566" w14:textId="77777777" w:rsidTr="00C263F9">
        <w:trPr>
          <w:tblCellSpacing w:w="15" w:type="dxa"/>
        </w:trPr>
        <w:tc>
          <w:tcPr>
            <w:tcW w:w="0" w:type="auto"/>
            <w:hideMark/>
          </w:tcPr>
          <w:p w14:paraId="265CAEB5"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78</w:t>
            </w:r>
          </w:p>
        </w:tc>
        <w:tc>
          <w:tcPr>
            <w:tcW w:w="0" w:type="auto"/>
            <w:hideMark/>
          </w:tcPr>
          <w:p w14:paraId="4CA71405"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Страницы жизни и творчества В.М.Шукшина. Своеобразие прозы писателя (не менее двух по выбору, например, «Срезал», «Обида», «Микроскоп», «Мастер», «Крепкий мужик», «Сапожки» и др.)</w:t>
            </w:r>
          </w:p>
        </w:tc>
        <w:tc>
          <w:tcPr>
            <w:tcW w:w="0" w:type="auto"/>
            <w:hideMark/>
          </w:tcPr>
          <w:p w14:paraId="40B7DB7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86BEB7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F349EF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0C2BA0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966772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4309365" w14:textId="77777777" w:rsidTr="00C263F9">
        <w:trPr>
          <w:tblCellSpacing w:w="15" w:type="dxa"/>
        </w:trPr>
        <w:tc>
          <w:tcPr>
            <w:tcW w:w="0" w:type="auto"/>
            <w:hideMark/>
          </w:tcPr>
          <w:p w14:paraId="78D428FC"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79</w:t>
            </w:r>
          </w:p>
        </w:tc>
        <w:tc>
          <w:tcPr>
            <w:tcW w:w="0" w:type="auto"/>
            <w:hideMark/>
          </w:tcPr>
          <w:p w14:paraId="7E35512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Нравственные искания героев рассказов В.М.Шукшина. Своеобразие «чудаковатых» персонажей </w:t>
            </w:r>
          </w:p>
        </w:tc>
        <w:tc>
          <w:tcPr>
            <w:tcW w:w="0" w:type="auto"/>
            <w:hideMark/>
          </w:tcPr>
          <w:p w14:paraId="5E76CD2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EAA6EB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B658EB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220B31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B840E9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551A941" w14:textId="77777777" w:rsidTr="00C263F9">
        <w:trPr>
          <w:tblCellSpacing w:w="15" w:type="dxa"/>
        </w:trPr>
        <w:tc>
          <w:tcPr>
            <w:tcW w:w="0" w:type="auto"/>
            <w:hideMark/>
          </w:tcPr>
          <w:p w14:paraId="269349C2"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80</w:t>
            </w:r>
          </w:p>
        </w:tc>
        <w:tc>
          <w:tcPr>
            <w:tcW w:w="0" w:type="auto"/>
            <w:hideMark/>
          </w:tcPr>
          <w:p w14:paraId="7B81569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Страницы жизни и творчества В. Г.Распутина. Изображение патриархальной русской деревни</w:t>
            </w:r>
          </w:p>
        </w:tc>
        <w:tc>
          <w:tcPr>
            <w:tcW w:w="0" w:type="auto"/>
            <w:hideMark/>
          </w:tcPr>
          <w:p w14:paraId="2BE2D04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75CA79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895C1A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4337BF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6285BA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DCE5A00" w14:textId="77777777" w:rsidTr="00C263F9">
        <w:trPr>
          <w:tblCellSpacing w:w="15" w:type="dxa"/>
        </w:trPr>
        <w:tc>
          <w:tcPr>
            <w:tcW w:w="0" w:type="auto"/>
            <w:hideMark/>
          </w:tcPr>
          <w:p w14:paraId="18D6FF4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81</w:t>
            </w:r>
          </w:p>
        </w:tc>
        <w:tc>
          <w:tcPr>
            <w:tcW w:w="0" w:type="auto"/>
            <w:hideMark/>
          </w:tcPr>
          <w:p w14:paraId="0B0CFAE7"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 xml:space="preserve">Тема памяти и преемственности поколений. Взаимосвязь нравственных и экологических проблем в произведениях В. </w:t>
            </w:r>
            <w:r w:rsidRPr="00C263F9">
              <w:rPr>
                <w:rFonts w:ascii="inherit" w:eastAsia="Times New Roman" w:hAnsi="inherit" w:cs="Times New Roman"/>
                <w:sz w:val="24"/>
                <w:szCs w:val="24"/>
                <w:lang w:eastAsia="ru-RU"/>
              </w:rPr>
              <w:lastRenderedPageBreak/>
              <w:t>Г.Распутина (не менее одного произведения по выбору, например, «Живи и помни», «Прощание с Матёрой» и др. )</w:t>
            </w:r>
          </w:p>
        </w:tc>
        <w:tc>
          <w:tcPr>
            <w:tcW w:w="0" w:type="auto"/>
            <w:hideMark/>
          </w:tcPr>
          <w:p w14:paraId="0C021FC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1</w:t>
            </w:r>
          </w:p>
        </w:tc>
        <w:tc>
          <w:tcPr>
            <w:tcW w:w="0" w:type="auto"/>
            <w:hideMark/>
          </w:tcPr>
          <w:p w14:paraId="488AB19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BCB0D6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7CECAD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348757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D689B5A" w14:textId="77777777" w:rsidTr="00C263F9">
        <w:trPr>
          <w:tblCellSpacing w:w="15" w:type="dxa"/>
        </w:trPr>
        <w:tc>
          <w:tcPr>
            <w:tcW w:w="0" w:type="auto"/>
            <w:hideMark/>
          </w:tcPr>
          <w:p w14:paraId="605F85B1"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82</w:t>
            </w:r>
          </w:p>
        </w:tc>
        <w:tc>
          <w:tcPr>
            <w:tcW w:w="0" w:type="auto"/>
            <w:hideMark/>
          </w:tcPr>
          <w:p w14:paraId="4B98D362"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Страницы жизни и творчества Н.М.Рубцова. Тема Родины в лирике поэта (не менее трёх стихотворений по выбору, например, «Звезда полей», «Тихая моя родина!..» и др.)</w:t>
            </w:r>
          </w:p>
        </w:tc>
        <w:tc>
          <w:tcPr>
            <w:tcW w:w="0" w:type="auto"/>
            <w:hideMark/>
          </w:tcPr>
          <w:p w14:paraId="40F228A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50E3E2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E73FDF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2E2E0B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4D3D39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9F47853" w14:textId="77777777" w:rsidTr="00C263F9">
        <w:trPr>
          <w:tblCellSpacing w:w="15" w:type="dxa"/>
        </w:trPr>
        <w:tc>
          <w:tcPr>
            <w:tcW w:w="0" w:type="auto"/>
            <w:hideMark/>
          </w:tcPr>
          <w:p w14:paraId="011C833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83</w:t>
            </w:r>
          </w:p>
        </w:tc>
        <w:tc>
          <w:tcPr>
            <w:tcW w:w="0" w:type="auto"/>
            <w:hideMark/>
          </w:tcPr>
          <w:p w14:paraId="3DE2C5A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Задушевность и музыкальность поэтического слова Рубцова («В горнице моей светло…», «Привет, Россия…», «Русский огонёк», «Я буду скакать по холмам задремавшей отчизны...» и др. )</w:t>
            </w:r>
          </w:p>
        </w:tc>
        <w:tc>
          <w:tcPr>
            <w:tcW w:w="0" w:type="auto"/>
            <w:hideMark/>
          </w:tcPr>
          <w:p w14:paraId="3FC6388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2730DE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2E80FC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BB166F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FC7AAE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0F1AA78" w14:textId="77777777" w:rsidTr="00C263F9">
        <w:trPr>
          <w:tblCellSpacing w:w="15" w:type="dxa"/>
        </w:trPr>
        <w:tc>
          <w:tcPr>
            <w:tcW w:w="0" w:type="auto"/>
            <w:hideMark/>
          </w:tcPr>
          <w:p w14:paraId="22B8CD50"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84</w:t>
            </w:r>
          </w:p>
        </w:tc>
        <w:tc>
          <w:tcPr>
            <w:tcW w:w="0" w:type="auto"/>
            <w:hideMark/>
          </w:tcPr>
          <w:p w14:paraId="26A942A4"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Основные этапы жизни и творчества И.А.Бродского. Основные темы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 )</w:t>
            </w:r>
          </w:p>
        </w:tc>
        <w:tc>
          <w:tcPr>
            <w:tcW w:w="0" w:type="auto"/>
            <w:hideMark/>
          </w:tcPr>
          <w:p w14:paraId="466E597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26B9D9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589CF3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2DF92F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6164F6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8B84CD2" w14:textId="77777777" w:rsidTr="00C263F9">
        <w:trPr>
          <w:tblCellSpacing w:w="15" w:type="dxa"/>
        </w:trPr>
        <w:tc>
          <w:tcPr>
            <w:tcW w:w="0" w:type="auto"/>
            <w:hideMark/>
          </w:tcPr>
          <w:p w14:paraId="522574F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85</w:t>
            </w:r>
          </w:p>
        </w:tc>
        <w:tc>
          <w:tcPr>
            <w:tcW w:w="0" w:type="auto"/>
            <w:hideMark/>
          </w:tcPr>
          <w:p w14:paraId="02050A7E"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Тема памяти. Философские мотивы в лирике Бродского</w:t>
            </w:r>
          </w:p>
        </w:tc>
        <w:tc>
          <w:tcPr>
            <w:tcW w:w="0" w:type="auto"/>
            <w:hideMark/>
          </w:tcPr>
          <w:p w14:paraId="16702BC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84C97B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D64FBD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61ED92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87C6EE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4C68763" w14:textId="77777777" w:rsidTr="00C263F9">
        <w:trPr>
          <w:tblCellSpacing w:w="15" w:type="dxa"/>
        </w:trPr>
        <w:tc>
          <w:tcPr>
            <w:tcW w:w="0" w:type="auto"/>
            <w:hideMark/>
          </w:tcPr>
          <w:p w14:paraId="2167DC2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86</w:t>
            </w:r>
          </w:p>
        </w:tc>
        <w:tc>
          <w:tcPr>
            <w:tcW w:w="0" w:type="auto"/>
            <w:hideMark/>
          </w:tcPr>
          <w:p w14:paraId="287558B3"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Своеобразие поэтического мышления и языка поэта Бродского</w:t>
            </w:r>
          </w:p>
        </w:tc>
        <w:tc>
          <w:tcPr>
            <w:tcW w:w="0" w:type="auto"/>
            <w:hideMark/>
          </w:tcPr>
          <w:p w14:paraId="38D89C0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8E6799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CD3161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902EC0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024F48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8BFB204" w14:textId="77777777" w:rsidTr="00C263F9">
        <w:trPr>
          <w:tblCellSpacing w:w="15" w:type="dxa"/>
        </w:trPr>
        <w:tc>
          <w:tcPr>
            <w:tcW w:w="0" w:type="auto"/>
            <w:hideMark/>
          </w:tcPr>
          <w:p w14:paraId="6F44A35A"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87</w:t>
            </w:r>
          </w:p>
        </w:tc>
        <w:tc>
          <w:tcPr>
            <w:tcW w:w="0" w:type="auto"/>
            <w:hideMark/>
          </w:tcPr>
          <w:p w14:paraId="373B996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Развитие речи. Анализ лирического произведения второй половины ХХ века</w:t>
            </w:r>
          </w:p>
        </w:tc>
        <w:tc>
          <w:tcPr>
            <w:tcW w:w="0" w:type="auto"/>
            <w:hideMark/>
          </w:tcPr>
          <w:p w14:paraId="0477BE1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00C40D0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C34F13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616370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D4AC6F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6D6A613" w14:textId="77777777" w:rsidTr="00C263F9">
        <w:trPr>
          <w:tblCellSpacing w:w="15" w:type="dxa"/>
        </w:trPr>
        <w:tc>
          <w:tcPr>
            <w:tcW w:w="0" w:type="auto"/>
            <w:hideMark/>
          </w:tcPr>
          <w:p w14:paraId="1D1D3DF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88</w:t>
            </w:r>
          </w:p>
        </w:tc>
        <w:tc>
          <w:tcPr>
            <w:tcW w:w="0" w:type="auto"/>
            <w:hideMark/>
          </w:tcPr>
          <w:p w14:paraId="05DEDF8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Проза второй половины XX – начала XXI века. Страницы жизни и творчества писателя. «Деревенская» проза. Например, Ф.А. Абрамов («Братья и сёстры» (фрагменты из романа), повесть «Пелагея» и другие); В.И. Белов (рассказы «На родине», «За тремя волоками», «Бобришный угор» и другие)</w:t>
            </w:r>
          </w:p>
        </w:tc>
        <w:tc>
          <w:tcPr>
            <w:tcW w:w="0" w:type="auto"/>
            <w:hideMark/>
          </w:tcPr>
          <w:p w14:paraId="5232441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D6AFE7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3CB132D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4F71AB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6C8F7C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8172AC5" w14:textId="77777777" w:rsidTr="00C263F9">
        <w:trPr>
          <w:tblCellSpacing w:w="15" w:type="dxa"/>
        </w:trPr>
        <w:tc>
          <w:tcPr>
            <w:tcW w:w="0" w:type="auto"/>
            <w:hideMark/>
          </w:tcPr>
          <w:p w14:paraId="13ADE865"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89</w:t>
            </w:r>
          </w:p>
        </w:tc>
        <w:tc>
          <w:tcPr>
            <w:tcW w:w="0" w:type="auto"/>
            <w:hideMark/>
          </w:tcPr>
          <w:p w14:paraId="11B914BB"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Нравственные искания героев в прозе второй половины ХХ – начале ХХI века. Например, Г.Н. Владимов («Верный Руслан»); Ю.П. Казаков (рассказы «Северный дневник», «Поморка», «Во сне ты горько плакал» и другие); Ю.В. Трифонов (повести «Обмен», «Другая жизнь», «Дом на набережной» и другие); В.Т. Шаламов («Колымские рассказы», например, «Одиночный замер», «Инжектор», «За письмом» и другие) и др.</w:t>
            </w:r>
          </w:p>
        </w:tc>
        <w:tc>
          <w:tcPr>
            <w:tcW w:w="0" w:type="auto"/>
            <w:hideMark/>
          </w:tcPr>
          <w:p w14:paraId="045CF998"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DDFDD6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03DF0E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34F3C7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1CF485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6A862BB" w14:textId="77777777" w:rsidTr="00C263F9">
        <w:trPr>
          <w:tblCellSpacing w:w="15" w:type="dxa"/>
        </w:trPr>
        <w:tc>
          <w:tcPr>
            <w:tcW w:w="0" w:type="auto"/>
            <w:hideMark/>
          </w:tcPr>
          <w:p w14:paraId="7BD0700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90</w:t>
            </w:r>
          </w:p>
        </w:tc>
        <w:tc>
          <w:tcPr>
            <w:tcW w:w="0" w:type="auto"/>
            <w:hideMark/>
          </w:tcPr>
          <w:p w14:paraId="0666B0A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Разнообразие повествовательных форм в изображении жизни современного общества. Например, Ч.Т. Айтматов (повести «Пегий пёс, бегущий краем моря», «Белый пароход» и другие); Ф.А. Искандер (роман в рассказах «Сандро из Чегема» (фрагменты), философская сказка «Кролики и удавы» и другие); В.О. Пелевин (роман «Жизнь насекомых» и другие); А.Н. и Б.Н. Стругацкие (повесть «Пикник на обочине» и другие); Захар Прилепин (рассказ «Белый квадрат») и др.</w:t>
            </w:r>
          </w:p>
        </w:tc>
        <w:tc>
          <w:tcPr>
            <w:tcW w:w="0" w:type="auto"/>
            <w:hideMark/>
          </w:tcPr>
          <w:p w14:paraId="2C94960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5B4C07F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EDB94B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8E5B4A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F4F778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48F9A36E" w14:textId="77777777" w:rsidTr="00C263F9">
        <w:trPr>
          <w:tblCellSpacing w:w="15" w:type="dxa"/>
        </w:trPr>
        <w:tc>
          <w:tcPr>
            <w:tcW w:w="0" w:type="auto"/>
            <w:hideMark/>
          </w:tcPr>
          <w:p w14:paraId="64E09C16"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91</w:t>
            </w:r>
          </w:p>
        </w:tc>
        <w:tc>
          <w:tcPr>
            <w:tcW w:w="0" w:type="auto"/>
            <w:hideMark/>
          </w:tcPr>
          <w:p w14:paraId="17D0F76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Поэзия второй половины XX — начала XXI века. Страницы жизни и творчества поэта (на выбор Б. А. Ахмадулиной, А. А. Вознесенского, В. С. Высоцкого, Е. А. Евтушенко и др.).Тематика и проблематика лирики поэта</w:t>
            </w:r>
          </w:p>
        </w:tc>
        <w:tc>
          <w:tcPr>
            <w:tcW w:w="0" w:type="auto"/>
            <w:hideMark/>
          </w:tcPr>
          <w:p w14:paraId="46AEC94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A6BC95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417B25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C21CC7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7AD935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1108EAC4" w14:textId="77777777" w:rsidTr="00C263F9">
        <w:trPr>
          <w:tblCellSpacing w:w="15" w:type="dxa"/>
        </w:trPr>
        <w:tc>
          <w:tcPr>
            <w:tcW w:w="0" w:type="auto"/>
            <w:hideMark/>
          </w:tcPr>
          <w:p w14:paraId="2BFF895B"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92</w:t>
            </w:r>
          </w:p>
        </w:tc>
        <w:tc>
          <w:tcPr>
            <w:tcW w:w="0" w:type="auto"/>
            <w:hideMark/>
          </w:tcPr>
          <w:p w14:paraId="05452C19"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Художественные приемы и особенности поэтического языка автора (на выбор Б. А. Ахмадулиной, А. А. Вознесенского, В. С. Высоцкого, Е. А. Евтушенко и др.)</w:t>
            </w:r>
          </w:p>
        </w:tc>
        <w:tc>
          <w:tcPr>
            <w:tcW w:w="0" w:type="auto"/>
            <w:hideMark/>
          </w:tcPr>
          <w:p w14:paraId="49B96BDC"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96BBA4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4D60A1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24DD51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EF4D12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60E069A" w14:textId="77777777" w:rsidTr="00C263F9">
        <w:trPr>
          <w:tblCellSpacing w:w="15" w:type="dxa"/>
        </w:trPr>
        <w:tc>
          <w:tcPr>
            <w:tcW w:w="0" w:type="auto"/>
            <w:hideMark/>
          </w:tcPr>
          <w:p w14:paraId="1E2315BB"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93</w:t>
            </w:r>
          </w:p>
        </w:tc>
        <w:tc>
          <w:tcPr>
            <w:tcW w:w="0" w:type="auto"/>
            <w:hideMark/>
          </w:tcPr>
          <w:p w14:paraId="43056713"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Особенности драматургии второй половины ХХ - начала ХХI веков. Основные темы и проблемы</w:t>
            </w:r>
          </w:p>
        </w:tc>
        <w:tc>
          <w:tcPr>
            <w:tcW w:w="0" w:type="auto"/>
            <w:hideMark/>
          </w:tcPr>
          <w:p w14:paraId="415009F6"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69AF5D7"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1D5F9E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8E18AC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F95EF6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C76624C" w14:textId="77777777" w:rsidTr="00C263F9">
        <w:trPr>
          <w:tblCellSpacing w:w="15" w:type="dxa"/>
        </w:trPr>
        <w:tc>
          <w:tcPr>
            <w:tcW w:w="0" w:type="auto"/>
            <w:hideMark/>
          </w:tcPr>
          <w:p w14:paraId="1320270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94</w:t>
            </w:r>
          </w:p>
        </w:tc>
        <w:tc>
          <w:tcPr>
            <w:tcW w:w="0" w:type="auto"/>
            <w:hideMark/>
          </w:tcPr>
          <w:p w14:paraId="5385EC5E"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 xml:space="preserve">Литература народов России: страницы жизни и творчества писателя (не менее одного произведения по выбор, например,  рассказ Ю. Рытхэу «Хранитель огня»; повесть Ю. </w:t>
            </w:r>
            <w:r w:rsidRPr="00C263F9">
              <w:rPr>
                <w:rFonts w:ascii="inherit" w:eastAsia="Times New Roman" w:hAnsi="inherit" w:cs="Times New Roman"/>
                <w:sz w:val="24"/>
                <w:szCs w:val="24"/>
                <w:lang w:eastAsia="ru-RU"/>
              </w:rPr>
              <w:lastRenderedPageBreak/>
              <w:t>Шесталова «Синий ветер каслания» и др.).  Художественное произведение в историко-культурном контексте</w:t>
            </w:r>
          </w:p>
        </w:tc>
        <w:tc>
          <w:tcPr>
            <w:tcW w:w="0" w:type="auto"/>
            <w:hideMark/>
          </w:tcPr>
          <w:p w14:paraId="53C9AE2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1</w:t>
            </w:r>
          </w:p>
        </w:tc>
        <w:tc>
          <w:tcPr>
            <w:tcW w:w="0" w:type="auto"/>
            <w:hideMark/>
          </w:tcPr>
          <w:p w14:paraId="7B2B36D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43E35E59"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04A75593"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28AA8B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0969ED7" w14:textId="77777777" w:rsidTr="00C263F9">
        <w:trPr>
          <w:tblCellSpacing w:w="15" w:type="dxa"/>
        </w:trPr>
        <w:tc>
          <w:tcPr>
            <w:tcW w:w="0" w:type="auto"/>
            <w:hideMark/>
          </w:tcPr>
          <w:p w14:paraId="24A5C8D7"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95</w:t>
            </w:r>
          </w:p>
        </w:tc>
        <w:tc>
          <w:tcPr>
            <w:tcW w:w="0" w:type="auto"/>
            <w:hideMark/>
          </w:tcPr>
          <w:p w14:paraId="0716A1AC"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Литература народов России: страницы жизни и творчества поэта (на выбор Г. Айги, Р. Гамзатова, М. Джалиля, М. Карима, Д. Кугультинова, К. Кулиева и др.). Лирический герой в современном мире</w:t>
            </w:r>
          </w:p>
        </w:tc>
        <w:tc>
          <w:tcPr>
            <w:tcW w:w="0" w:type="auto"/>
            <w:hideMark/>
          </w:tcPr>
          <w:p w14:paraId="0A44F47E"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1264314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8C46BA2"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261E7B7"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103245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DC40992" w14:textId="77777777" w:rsidTr="00C263F9">
        <w:trPr>
          <w:tblCellSpacing w:w="15" w:type="dxa"/>
        </w:trPr>
        <w:tc>
          <w:tcPr>
            <w:tcW w:w="0" w:type="auto"/>
            <w:hideMark/>
          </w:tcPr>
          <w:p w14:paraId="2D58412C"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96</w:t>
            </w:r>
          </w:p>
        </w:tc>
        <w:tc>
          <w:tcPr>
            <w:tcW w:w="0" w:type="auto"/>
            <w:hideMark/>
          </w:tcPr>
          <w:p w14:paraId="2DC90F2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Разнообразие тем и проблем в зарубежной прозе ХХ века. Страницы жизни и творчества писателя (не менее одного произведения по выбору, например, произведения Р. Брэдбери «451 градус по Фаренгейту»; А. Камю «Посторонний»; Ф. Кафки «Превращение», Дж.  Оруэлл «1984»; Э. М. Ремарк «На западном фронте без перемен», «Три товарища»; Дж.  Сэлинджер «Над пропастью во ржи»; Г. Уэллс «Машина времени»; Э. Хемингуэя «Старик и море» и др.). Творческая история произведения</w:t>
            </w:r>
          </w:p>
        </w:tc>
        <w:tc>
          <w:tcPr>
            <w:tcW w:w="0" w:type="auto"/>
            <w:hideMark/>
          </w:tcPr>
          <w:p w14:paraId="1556115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21E2DB41"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7021CC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715C28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8D5D11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E432001" w14:textId="77777777" w:rsidTr="00C263F9">
        <w:trPr>
          <w:tblCellSpacing w:w="15" w:type="dxa"/>
        </w:trPr>
        <w:tc>
          <w:tcPr>
            <w:tcW w:w="0" w:type="auto"/>
            <w:hideMark/>
          </w:tcPr>
          <w:p w14:paraId="54AFFD2E"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97</w:t>
            </w:r>
          </w:p>
        </w:tc>
        <w:tc>
          <w:tcPr>
            <w:tcW w:w="0" w:type="auto"/>
            <w:hideMark/>
          </w:tcPr>
          <w:p w14:paraId="7E90B110"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Проблематика и сюжет произведения (не менее одного произведения по выбору, например, произведения Р. Брэдбери «451 градус по Фаренгейту»; А. Камю «Посторонний»; Ф. Кафки «Превращение», Дж.  Оруэлл «1984»; Э. М. Ремарк «На западном фронте без перемен», «Три товарища»; Дж.  Сэлинджер «Над пропастью во ржи»; Г. Уэллс «Машина времени»; Э. Хемингуэя «Старик и море» и др.). Специфика жанра и композиции. Система образов</w:t>
            </w:r>
          </w:p>
        </w:tc>
        <w:tc>
          <w:tcPr>
            <w:tcW w:w="0" w:type="auto"/>
            <w:hideMark/>
          </w:tcPr>
          <w:p w14:paraId="0FE5AD79"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93CBBC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29FC52FA"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0081590"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61301FD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283AAF7A" w14:textId="77777777" w:rsidTr="00C263F9">
        <w:trPr>
          <w:tblCellSpacing w:w="15" w:type="dxa"/>
        </w:trPr>
        <w:tc>
          <w:tcPr>
            <w:tcW w:w="0" w:type="auto"/>
            <w:hideMark/>
          </w:tcPr>
          <w:p w14:paraId="402F7B1D"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98</w:t>
            </w:r>
          </w:p>
        </w:tc>
        <w:tc>
          <w:tcPr>
            <w:tcW w:w="0" w:type="auto"/>
            <w:hideMark/>
          </w:tcPr>
          <w:p w14:paraId="7892DC93"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Резервный урок. Художественное своеобразие произведений зарубежной прозы ХХ века. Историко-культурная значимость</w:t>
            </w:r>
          </w:p>
        </w:tc>
        <w:tc>
          <w:tcPr>
            <w:tcW w:w="0" w:type="auto"/>
            <w:hideMark/>
          </w:tcPr>
          <w:p w14:paraId="3524F9D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6690E865"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6030553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942EA3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5721014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7B3A2BA9" w14:textId="77777777" w:rsidTr="00C263F9">
        <w:trPr>
          <w:tblCellSpacing w:w="15" w:type="dxa"/>
        </w:trPr>
        <w:tc>
          <w:tcPr>
            <w:tcW w:w="0" w:type="auto"/>
            <w:hideMark/>
          </w:tcPr>
          <w:p w14:paraId="6E6A9503"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99</w:t>
            </w:r>
          </w:p>
        </w:tc>
        <w:tc>
          <w:tcPr>
            <w:tcW w:w="0" w:type="auto"/>
            <w:hideMark/>
          </w:tcPr>
          <w:p w14:paraId="09E38F0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 xml:space="preserve">Общий обзор европейской поэзии XX века. Основные направления. Проблемы самопознания, нравственного </w:t>
            </w:r>
            <w:r w:rsidRPr="00C263F9">
              <w:rPr>
                <w:rFonts w:ascii="inherit" w:eastAsia="Times New Roman" w:hAnsi="inherit" w:cs="Times New Roman"/>
                <w:sz w:val="24"/>
                <w:szCs w:val="24"/>
                <w:lang w:eastAsia="ru-RU"/>
              </w:rPr>
              <w:lastRenderedPageBreak/>
              <w:t>выбора (не менее двух стихотворений одного из поэтов по выбору, например, стихотворения Г. Аполлинера, Т. С. Элиота и др.)</w:t>
            </w:r>
          </w:p>
        </w:tc>
        <w:tc>
          <w:tcPr>
            <w:tcW w:w="0" w:type="auto"/>
            <w:hideMark/>
          </w:tcPr>
          <w:p w14:paraId="79F39C0B"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lastRenderedPageBreak/>
              <w:t>1</w:t>
            </w:r>
          </w:p>
        </w:tc>
        <w:tc>
          <w:tcPr>
            <w:tcW w:w="0" w:type="auto"/>
            <w:hideMark/>
          </w:tcPr>
          <w:p w14:paraId="11B6464A"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18B334C4"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DFBF94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3697DE5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6DDAF054" w14:textId="77777777" w:rsidTr="00C263F9">
        <w:trPr>
          <w:tblCellSpacing w:w="15" w:type="dxa"/>
        </w:trPr>
        <w:tc>
          <w:tcPr>
            <w:tcW w:w="0" w:type="auto"/>
            <w:hideMark/>
          </w:tcPr>
          <w:p w14:paraId="01A9F419"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100</w:t>
            </w:r>
          </w:p>
        </w:tc>
        <w:tc>
          <w:tcPr>
            <w:tcW w:w="0" w:type="auto"/>
            <w:hideMark/>
          </w:tcPr>
          <w:p w14:paraId="700626BD"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w:t>
            </w:r>
          </w:p>
        </w:tc>
        <w:tc>
          <w:tcPr>
            <w:tcW w:w="0" w:type="auto"/>
            <w:hideMark/>
          </w:tcPr>
          <w:p w14:paraId="370921B0"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745E3A12"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5DE6BC4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7D1AD75"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41F84E26"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09E9C3C" w14:textId="77777777" w:rsidTr="00C263F9">
        <w:trPr>
          <w:tblCellSpacing w:w="15" w:type="dxa"/>
        </w:trPr>
        <w:tc>
          <w:tcPr>
            <w:tcW w:w="0" w:type="auto"/>
            <w:hideMark/>
          </w:tcPr>
          <w:p w14:paraId="0342AF45"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101</w:t>
            </w:r>
          </w:p>
        </w:tc>
        <w:tc>
          <w:tcPr>
            <w:tcW w:w="0" w:type="auto"/>
            <w:hideMark/>
          </w:tcPr>
          <w:p w14:paraId="304A9B25"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Урок внеклассного чтения по зарубежной литературе ХХ века</w:t>
            </w:r>
          </w:p>
        </w:tc>
        <w:tc>
          <w:tcPr>
            <w:tcW w:w="0" w:type="auto"/>
            <w:hideMark/>
          </w:tcPr>
          <w:p w14:paraId="392EB34F"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4FA1B883"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0A305921"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BD7EACD"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2557B3EF"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0D5D865E" w14:textId="77777777" w:rsidTr="00C263F9">
        <w:trPr>
          <w:tblCellSpacing w:w="15" w:type="dxa"/>
        </w:trPr>
        <w:tc>
          <w:tcPr>
            <w:tcW w:w="0" w:type="auto"/>
            <w:hideMark/>
          </w:tcPr>
          <w:p w14:paraId="4FDC7D6B" w14:textId="77777777" w:rsidR="00C263F9" w:rsidRPr="00C263F9" w:rsidRDefault="00C263F9" w:rsidP="00C263F9">
            <w:pPr>
              <w:spacing w:after="0"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102</w:t>
            </w:r>
          </w:p>
        </w:tc>
        <w:tc>
          <w:tcPr>
            <w:tcW w:w="0" w:type="auto"/>
            <w:hideMark/>
          </w:tcPr>
          <w:p w14:paraId="58C4409F" w14:textId="77777777" w:rsidR="00C263F9" w:rsidRPr="00C263F9" w:rsidRDefault="00C263F9" w:rsidP="00C263F9">
            <w:pPr>
              <w:spacing w:before="100" w:beforeAutospacing="1" w:after="100" w:afterAutospacing="1" w:line="240" w:lineRule="auto"/>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Презентация проекта по литературе второй половины ХХ - начала ХXI веков</w:t>
            </w:r>
          </w:p>
        </w:tc>
        <w:tc>
          <w:tcPr>
            <w:tcW w:w="0" w:type="auto"/>
            <w:hideMark/>
          </w:tcPr>
          <w:p w14:paraId="7BEFE9ED"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r w:rsidRPr="00C263F9">
              <w:rPr>
                <w:rFonts w:ascii="inherit" w:eastAsia="Times New Roman" w:hAnsi="inherit" w:cs="Times New Roman"/>
                <w:sz w:val="24"/>
                <w:szCs w:val="24"/>
                <w:lang w:eastAsia="ru-RU"/>
              </w:rPr>
              <w:t>1</w:t>
            </w:r>
          </w:p>
        </w:tc>
        <w:tc>
          <w:tcPr>
            <w:tcW w:w="0" w:type="auto"/>
            <w:hideMark/>
          </w:tcPr>
          <w:p w14:paraId="3DEE24F4" w14:textId="77777777" w:rsidR="00C263F9" w:rsidRPr="00C263F9" w:rsidRDefault="00C263F9" w:rsidP="00C263F9">
            <w:pPr>
              <w:spacing w:after="0" w:line="240" w:lineRule="auto"/>
              <w:jc w:val="center"/>
              <w:rPr>
                <w:rFonts w:ascii="inherit" w:eastAsia="Times New Roman" w:hAnsi="inherit" w:cs="Times New Roman"/>
                <w:sz w:val="24"/>
                <w:szCs w:val="24"/>
                <w:lang w:eastAsia="ru-RU"/>
              </w:rPr>
            </w:pPr>
          </w:p>
        </w:tc>
        <w:tc>
          <w:tcPr>
            <w:tcW w:w="0" w:type="auto"/>
            <w:hideMark/>
          </w:tcPr>
          <w:p w14:paraId="740C8838"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1FD2B58C"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c>
          <w:tcPr>
            <w:tcW w:w="0" w:type="auto"/>
            <w:hideMark/>
          </w:tcPr>
          <w:p w14:paraId="718B703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r w:rsidR="00C263F9" w:rsidRPr="00C263F9" w14:paraId="3962EF99" w14:textId="77777777" w:rsidTr="00C263F9">
        <w:trPr>
          <w:tblCellSpacing w:w="15" w:type="dxa"/>
        </w:trPr>
        <w:tc>
          <w:tcPr>
            <w:tcW w:w="0" w:type="auto"/>
            <w:gridSpan w:val="2"/>
            <w:shd w:val="clear" w:color="auto" w:fill="FFFFFF"/>
            <w:hideMark/>
          </w:tcPr>
          <w:p w14:paraId="57F86C3C" w14:textId="77777777" w:rsidR="00C263F9" w:rsidRPr="00C263F9" w:rsidRDefault="00C263F9" w:rsidP="00C263F9">
            <w:pPr>
              <w:spacing w:before="100" w:beforeAutospacing="1" w:after="100" w:afterAutospacing="1" w:line="240" w:lineRule="auto"/>
              <w:rPr>
                <w:rFonts w:ascii="inherit" w:eastAsia="Times New Roman" w:hAnsi="inherit" w:cs="Times New Roman"/>
                <w:color w:val="000000"/>
                <w:sz w:val="24"/>
                <w:szCs w:val="24"/>
                <w:lang w:eastAsia="ru-RU"/>
              </w:rPr>
            </w:pPr>
            <w:r w:rsidRPr="00C263F9">
              <w:rPr>
                <w:rFonts w:ascii="inherit" w:eastAsia="Times New Roman" w:hAnsi="inherit" w:cs="Times New Roman"/>
                <w:color w:val="000000"/>
                <w:sz w:val="24"/>
                <w:szCs w:val="24"/>
                <w:lang w:eastAsia="ru-RU"/>
              </w:rPr>
              <w:t>ОБЩЕЕ КОЛИЧЕСТВО ЧАСОВ ПО ПРОГРАММЕ</w:t>
            </w:r>
          </w:p>
        </w:tc>
        <w:tc>
          <w:tcPr>
            <w:tcW w:w="0" w:type="auto"/>
            <w:shd w:val="clear" w:color="auto" w:fill="FFFFFF"/>
            <w:hideMark/>
          </w:tcPr>
          <w:p w14:paraId="705D1A74" w14:textId="77777777" w:rsidR="00C263F9" w:rsidRPr="00C263F9" w:rsidRDefault="00C263F9" w:rsidP="00C263F9">
            <w:pPr>
              <w:spacing w:after="0" w:line="240" w:lineRule="auto"/>
              <w:jc w:val="center"/>
              <w:rPr>
                <w:rFonts w:ascii="inherit" w:eastAsia="Times New Roman" w:hAnsi="inherit" w:cs="Times New Roman"/>
                <w:color w:val="000000"/>
                <w:sz w:val="21"/>
                <w:szCs w:val="21"/>
                <w:lang w:eastAsia="ru-RU"/>
              </w:rPr>
            </w:pPr>
            <w:r w:rsidRPr="00C263F9">
              <w:rPr>
                <w:rFonts w:ascii="inherit" w:eastAsia="Times New Roman" w:hAnsi="inherit" w:cs="Times New Roman"/>
                <w:color w:val="000000"/>
                <w:sz w:val="21"/>
                <w:szCs w:val="21"/>
                <w:lang w:eastAsia="ru-RU"/>
              </w:rPr>
              <w:t>102</w:t>
            </w:r>
          </w:p>
        </w:tc>
        <w:tc>
          <w:tcPr>
            <w:tcW w:w="0" w:type="auto"/>
            <w:shd w:val="clear" w:color="auto" w:fill="FFFFFF"/>
            <w:hideMark/>
          </w:tcPr>
          <w:p w14:paraId="3ECCBA1E" w14:textId="77777777" w:rsidR="00C263F9" w:rsidRPr="00C263F9" w:rsidRDefault="00C263F9" w:rsidP="00C263F9">
            <w:pPr>
              <w:spacing w:after="0" w:line="240" w:lineRule="auto"/>
              <w:jc w:val="center"/>
              <w:rPr>
                <w:rFonts w:ascii="inherit" w:eastAsia="Times New Roman" w:hAnsi="inherit" w:cs="Times New Roman"/>
                <w:color w:val="000000"/>
                <w:sz w:val="21"/>
                <w:szCs w:val="21"/>
                <w:lang w:eastAsia="ru-RU"/>
              </w:rPr>
            </w:pPr>
            <w:r w:rsidRPr="00C263F9">
              <w:rPr>
                <w:rFonts w:ascii="inherit" w:eastAsia="Times New Roman" w:hAnsi="inherit" w:cs="Times New Roman"/>
                <w:color w:val="000000"/>
                <w:sz w:val="21"/>
                <w:szCs w:val="21"/>
                <w:lang w:eastAsia="ru-RU"/>
              </w:rPr>
              <w:t>0</w:t>
            </w:r>
          </w:p>
        </w:tc>
        <w:tc>
          <w:tcPr>
            <w:tcW w:w="0" w:type="auto"/>
            <w:shd w:val="clear" w:color="auto" w:fill="FFFFFF"/>
            <w:hideMark/>
          </w:tcPr>
          <w:p w14:paraId="4F0CF2FB" w14:textId="77777777" w:rsidR="00C263F9" w:rsidRPr="00C263F9" w:rsidRDefault="00C263F9" w:rsidP="00C263F9">
            <w:pPr>
              <w:spacing w:after="0" w:line="240" w:lineRule="auto"/>
              <w:jc w:val="center"/>
              <w:rPr>
                <w:rFonts w:ascii="inherit" w:eastAsia="Times New Roman" w:hAnsi="inherit" w:cs="Times New Roman"/>
                <w:color w:val="000000"/>
                <w:sz w:val="21"/>
                <w:szCs w:val="21"/>
                <w:lang w:eastAsia="ru-RU"/>
              </w:rPr>
            </w:pPr>
            <w:r w:rsidRPr="00C263F9">
              <w:rPr>
                <w:rFonts w:ascii="inherit" w:eastAsia="Times New Roman" w:hAnsi="inherit" w:cs="Times New Roman"/>
                <w:color w:val="000000"/>
                <w:sz w:val="21"/>
                <w:szCs w:val="21"/>
                <w:lang w:eastAsia="ru-RU"/>
              </w:rPr>
              <w:t>0</w:t>
            </w:r>
          </w:p>
        </w:tc>
        <w:tc>
          <w:tcPr>
            <w:tcW w:w="0" w:type="auto"/>
            <w:vAlign w:val="center"/>
            <w:hideMark/>
          </w:tcPr>
          <w:p w14:paraId="3ED2581B"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r w:rsidRPr="00C263F9">
              <w:rPr>
                <w:rFonts w:ascii="inherit" w:eastAsia="Times New Roman" w:hAnsi="inherit" w:cs="Times New Roman"/>
                <w:sz w:val="24"/>
                <w:szCs w:val="24"/>
                <w:lang w:eastAsia="ru-RU"/>
              </w:rPr>
              <w:br/>
            </w:r>
          </w:p>
        </w:tc>
        <w:tc>
          <w:tcPr>
            <w:tcW w:w="0" w:type="auto"/>
            <w:vAlign w:val="center"/>
            <w:hideMark/>
          </w:tcPr>
          <w:p w14:paraId="268AE43E" w14:textId="77777777" w:rsidR="00C263F9" w:rsidRPr="00C263F9" w:rsidRDefault="00C263F9" w:rsidP="00C263F9">
            <w:pPr>
              <w:spacing w:after="0" w:line="240" w:lineRule="auto"/>
              <w:rPr>
                <w:rFonts w:ascii="Times New Roman" w:eastAsia="Times New Roman" w:hAnsi="Times New Roman" w:cs="Times New Roman"/>
                <w:sz w:val="20"/>
                <w:szCs w:val="20"/>
                <w:lang w:eastAsia="ru-RU"/>
              </w:rPr>
            </w:pPr>
          </w:p>
        </w:tc>
      </w:tr>
    </w:tbl>
    <w:p w14:paraId="521428E2" w14:textId="77777777" w:rsidR="007015AE" w:rsidRDefault="007015AE"/>
    <w:sectPr w:rsidR="007015AE" w:rsidSect="00C263F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B117A"/>
    <w:multiLevelType w:val="multilevel"/>
    <w:tmpl w:val="4CA85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6A7108"/>
    <w:multiLevelType w:val="multilevel"/>
    <w:tmpl w:val="FA38F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6E0DB1"/>
    <w:multiLevelType w:val="multilevel"/>
    <w:tmpl w:val="E5B8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174E22"/>
    <w:multiLevelType w:val="multilevel"/>
    <w:tmpl w:val="4638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3364B3"/>
    <w:multiLevelType w:val="multilevel"/>
    <w:tmpl w:val="E1984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350CED"/>
    <w:multiLevelType w:val="multilevel"/>
    <w:tmpl w:val="1C58B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26674E"/>
    <w:multiLevelType w:val="multilevel"/>
    <w:tmpl w:val="D4C87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9FB5420"/>
    <w:multiLevelType w:val="multilevel"/>
    <w:tmpl w:val="3D5C5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C11970"/>
    <w:multiLevelType w:val="multilevel"/>
    <w:tmpl w:val="2596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CE07A8B"/>
    <w:multiLevelType w:val="multilevel"/>
    <w:tmpl w:val="FC4A3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CCA6ACC"/>
    <w:multiLevelType w:val="multilevel"/>
    <w:tmpl w:val="B09E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9B313C"/>
    <w:multiLevelType w:val="multilevel"/>
    <w:tmpl w:val="33860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1D854F0"/>
    <w:multiLevelType w:val="multilevel"/>
    <w:tmpl w:val="65EEE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8177DAD"/>
    <w:multiLevelType w:val="multilevel"/>
    <w:tmpl w:val="6706A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2841148"/>
    <w:multiLevelType w:val="multilevel"/>
    <w:tmpl w:val="4F5A9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D00BB6"/>
    <w:multiLevelType w:val="multilevel"/>
    <w:tmpl w:val="F940A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BF95F15"/>
    <w:multiLevelType w:val="multilevel"/>
    <w:tmpl w:val="EC984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3"/>
  </w:num>
  <w:num w:numId="3">
    <w:abstractNumId w:val="16"/>
  </w:num>
  <w:num w:numId="4">
    <w:abstractNumId w:val="14"/>
  </w:num>
  <w:num w:numId="5">
    <w:abstractNumId w:val="8"/>
  </w:num>
  <w:num w:numId="6">
    <w:abstractNumId w:val="0"/>
  </w:num>
  <w:num w:numId="7">
    <w:abstractNumId w:val="10"/>
  </w:num>
  <w:num w:numId="8">
    <w:abstractNumId w:val="15"/>
  </w:num>
  <w:num w:numId="9">
    <w:abstractNumId w:val="12"/>
  </w:num>
  <w:num w:numId="10">
    <w:abstractNumId w:val="4"/>
  </w:num>
  <w:num w:numId="11">
    <w:abstractNumId w:val="1"/>
  </w:num>
  <w:num w:numId="12">
    <w:abstractNumId w:val="2"/>
  </w:num>
  <w:num w:numId="13">
    <w:abstractNumId w:val="9"/>
  </w:num>
  <w:num w:numId="14">
    <w:abstractNumId w:val="7"/>
  </w:num>
  <w:num w:numId="15">
    <w:abstractNumId w:val="6"/>
  </w:num>
  <w:num w:numId="16">
    <w:abstractNumId w:val="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5AE"/>
    <w:rsid w:val="007015AE"/>
    <w:rsid w:val="00C263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0F4F8A-5E83-40AE-AE8E-4F881C4E8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C263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263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263F9"/>
    <w:rPr>
      <w:b/>
      <w:bCs/>
    </w:rPr>
  </w:style>
  <w:style w:type="character" w:customStyle="1" w:styleId="placeholder-mask">
    <w:name w:val="placeholder-mask"/>
    <w:basedOn w:val="a0"/>
    <w:rsid w:val="00C263F9"/>
  </w:style>
  <w:style w:type="character" w:customStyle="1" w:styleId="placeholder">
    <w:name w:val="placeholder"/>
    <w:basedOn w:val="a0"/>
    <w:rsid w:val="00C26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1309992">
      <w:bodyDiv w:val="1"/>
      <w:marLeft w:val="0"/>
      <w:marRight w:val="0"/>
      <w:marTop w:val="0"/>
      <w:marBottom w:val="0"/>
      <w:divBdr>
        <w:top w:val="none" w:sz="0" w:space="0" w:color="auto"/>
        <w:left w:val="none" w:sz="0" w:space="0" w:color="auto"/>
        <w:bottom w:val="none" w:sz="0" w:space="0" w:color="auto"/>
        <w:right w:val="none" w:sz="0" w:space="0" w:color="auto"/>
      </w:divBdr>
      <w:divsChild>
        <w:div w:id="7416919">
          <w:marLeft w:val="0"/>
          <w:marRight w:val="0"/>
          <w:marTop w:val="0"/>
          <w:marBottom w:val="0"/>
          <w:divBdr>
            <w:top w:val="none" w:sz="0" w:space="0" w:color="auto"/>
            <w:left w:val="none" w:sz="0" w:space="0" w:color="auto"/>
            <w:bottom w:val="none" w:sz="0" w:space="0" w:color="auto"/>
            <w:right w:val="none" w:sz="0" w:space="0" w:color="auto"/>
          </w:divBdr>
          <w:divsChild>
            <w:div w:id="242763741">
              <w:marLeft w:val="0"/>
              <w:marRight w:val="0"/>
              <w:marTop w:val="0"/>
              <w:marBottom w:val="0"/>
              <w:divBdr>
                <w:top w:val="none" w:sz="0" w:space="0" w:color="auto"/>
                <w:left w:val="none" w:sz="0" w:space="0" w:color="auto"/>
                <w:bottom w:val="none" w:sz="0" w:space="0" w:color="auto"/>
                <w:right w:val="none" w:sz="0" w:space="0" w:color="auto"/>
              </w:divBdr>
              <w:divsChild>
                <w:div w:id="1471283647">
                  <w:marLeft w:val="0"/>
                  <w:marRight w:val="0"/>
                  <w:marTop w:val="0"/>
                  <w:marBottom w:val="0"/>
                  <w:divBdr>
                    <w:top w:val="none" w:sz="0" w:space="0" w:color="auto"/>
                    <w:left w:val="none" w:sz="0" w:space="0" w:color="auto"/>
                    <w:bottom w:val="none" w:sz="0" w:space="0" w:color="auto"/>
                    <w:right w:val="none" w:sz="0" w:space="0" w:color="auto"/>
                  </w:divBdr>
                  <w:divsChild>
                    <w:div w:id="176846438">
                      <w:marLeft w:val="0"/>
                      <w:marRight w:val="0"/>
                      <w:marTop w:val="0"/>
                      <w:marBottom w:val="0"/>
                      <w:divBdr>
                        <w:top w:val="none" w:sz="0" w:space="0" w:color="auto"/>
                        <w:left w:val="none" w:sz="0" w:space="0" w:color="auto"/>
                        <w:bottom w:val="none" w:sz="0" w:space="0" w:color="auto"/>
                        <w:right w:val="none" w:sz="0" w:space="0" w:color="auto"/>
                      </w:divBdr>
                      <w:divsChild>
                        <w:div w:id="265160932">
                          <w:marLeft w:val="0"/>
                          <w:marRight w:val="0"/>
                          <w:marTop w:val="0"/>
                          <w:marBottom w:val="0"/>
                          <w:divBdr>
                            <w:top w:val="none" w:sz="0" w:space="0" w:color="auto"/>
                            <w:left w:val="none" w:sz="0" w:space="0" w:color="auto"/>
                            <w:bottom w:val="none" w:sz="0" w:space="0" w:color="auto"/>
                            <w:right w:val="none" w:sz="0" w:space="0" w:color="auto"/>
                          </w:divBdr>
                          <w:divsChild>
                            <w:div w:id="1962374886">
                              <w:marLeft w:val="0"/>
                              <w:marRight w:val="0"/>
                              <w:marTop w:val="0"/>
                              <w:marBottom w:val="0"/>
                              <w:divBdr>
                                <w:top w:val="none" w:sz="0" w:space="0" w:color="auto"/>
                                <w:left w:val="none" w:sz="0" w:space="0" w:color="auto"/>
                                <w:bottom w:val="none" w:sz="0" w:space="0" w:color="auto"/>
                                <w:right w:val="none" w:sz="0" w:space="0" w:color="auto"/>
                              </w:divBdr>
                              <w:divsChild>
                                <w:div w:id="163520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94612">
          <w:marLeft w:val="0"/>
          <w:marRight w:val="0"/>
          <w:marTop w:val="0"/>
          <w:marBottom w:val="0"/>
          <w:divBdr>
            <w:top w:val="none" w:sz="0" w:space="0" w:color="auto"/>
            <w:left w:val="none" w:sz="0" w:space="0" w:color="auto"/>
            <w:bottom w:val="none" w:sz="0" w:space="0" w:color="auto"/>
            <w:right w:val="none" w:sz="0" w:space="0" w:color="auto"/>
          </w:divBdr>
          <w:divsChild>
            <w:div w:id="1048073152">
              <w:marLeft w:val="0"/>
              <w:marRight w:val="0"/>
              <w:marTop w:val="0"/>
              <w:marBottom w:val="0"/>
              <w:divBdr>
                <w:top w:val="none" w:sz="0" w:space="0" w:color="auto"/>
                <w:left w:val="none" w:sz="0" w:space="0" w:color="auto"/>
                <w:bottom w:val="none" w:sz="0" w:space="0" w:color="auto"/>
                <w:right w:val="none" w:sz="0" w:space="0" w:color="auto"/>
              </w:divBdr>
              <w:divsChild>
                <w:div w:id="998927105">
                  <w:marLeft w:val="0"/>
                  <w:marRight w:val="0"/>
                  <w:marTop w:val="0"/>
                  <w:marBottom w:val="0"/>
                  <w:divBdr>
                    <w:top w:val="none" w:sz="0" w:space="0" w:color="auto"/>
                    <w:left w:val="none" w:sz="0" w:space="0" w:color="auto"/>
                    <w:bottom w:val="none" w:sz="0" w:space="0" w:color="auto"/>
                    <w:right w:val="none" w:sz="0" w:space="0" w:color="auto"/>
                  </w:divBdr>
                  <w:divsChild>
                    <w:div w:id="1300183823">
                      <w:marLeft w:val="0"/>
                      <w:marRight w:val="0"/>
                      <w:marTop w:val="0"/>
                      <w:marBottom w:val="0"/>
                      <w:divBdr>
                        <w:top w:val="none" w:sz="0" w:space="0" w:color="auto"/>
                        <w:left w:val="none" w:sz="0" w:space="0" w:color="auto"/>
                        <w:bottom w:val="none" w:sz="0" w:space="0" w:color="auto"/>
                        <w:right w:val="none" w:sz="0" w:space="0" w:color="auto"/>
                      </w:divBdr>
                      <w:divsChild>
                        <w:div w:id="1877351768">
                          <w:marLeft w:val="0"/>
                          <w:marRight w:val="0"/>
                          <w:marTop w:val="0"/>
                          <w:marBottom w:val="0"/>
                          <w:divBdr>
                            <w:top w:val="none" w:sz="0" w:space="0" w:color="auto"/>
                            <w:left w:val="none" w:sz="0" w:space="0" w:color="auto"/>
                            <w:bottom w:val="none" w:sz="0" w:space="0" w:color="auto"/>
                            <w:right w:val="none" w:sz="0" w:space="0" w:color="auto"/>
                          </w:divBdr>
                          <w:divsChild>
                            <w:div w:id="1303005512">
                              <w:marLeft w:val="0"/>
                              <w:marRight w:val="0"/>
                              <w:marTop w:val="0"/>
                              <w:marBottom w:val="0"/>
                              <w:divBdr>
                                <w:top w:val="none" w:sz="0" w:space="0" w:color="auto"/>
                                <w:left w:val="none" w:sz="0" w:space="0" w:color="auto"/>
                                <w:bottom w:val="none" w:sz="0" w:space="0" w:color="auto"/>
                                <w:right w:val="none" w:sz="0" w:space="0" w:color="auto"/>
                              </w:divBdr>
                              <w:divsChild>
                                <w:div w:id="47692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964561">
          <w:marLeft w:val="0"/>
          <w:marRight w:val="0"/>
          <w:marTop w:val="0"/>
          <w:marBottom w:val="0"/>
          <w:divBdr>
            <w:top w:val="none" w:sz="0" w:space="0" w:color="auto"/>
            <w:left w:val="none" w:sz="0" w:space="0" w:color="auto"/>
            <w:bottom w:val="none" w:sz="0" w:space="0" w:color="auto"/>
            <w:right w:val="none" w:sz="0" w:space="0" w:color="auto"/>
          </w:divBdr>
          <w:divsChild>
            <w:div w:id="364331817">
              <w:marLeft w:val="0"/>
              <w:marRight w:val="0"/>
              <w:marTop w:val="0"/>
              <w:marBottom w:val="0"/>
              <w:divBdr>
                <w:top w:val="none" w:sz="0" w:space="0" w:color="auto"/>
                <w:left w:val="none" w:sz="0" w:space="0" w:color="auto"/>
                <w:bottom w:val="none" w:sz="0" w:space="0" w:color="auto"/>
                <w:right w:val="none" w:sz="0" w:space="0" w:color="auto"/>
              </w:divBdr>
              <w:divsChild>
                <w:div w:id="152377016">
                  <w:marLeft w:val="0"/>
                  <w:marRight w:val="0"/>
                  <w:marTop w:val="0"/>
                  <w:marBottom w:val="0"/>
                  <w:divBdr>
                    <w:top w:val="none" w:sz="0" w:space="0" w:color="auto"/>
                    <w:left w:val="none" w:sz="0" w:space="0" w:color="auto"/>
                    <w:bottom w:val="none" w:sz="0" w:space="0" w:color="auto"/>
                    <w:right w:val="none" w:sz="0" w:space="0" w:color="auto"/>
                  </w:divBdr>
                  <w:divsChild>
                    <w:div w:id="1948075857">
                      <w:marLeft w:val="0"/>
                      <w:marRight w:val="0"/>
                      <w:marTop w:val="0"/>
                      <w:marBottom w:val="0"/>
                      <w:divBdr>
                        <w:top w:val="none" w:sz="0" w:space="0" w:color="auto"/>
                        <w:left w:val="none" w:sz="0" w:space="0" w:color="auto"/>
                        <w:bottom w:val="none" w:sz="0" w:space="0" w:color="auto"/>
                        <w:right w:val="none" w:sz="0" w:space="0" w:color="auto"/>
                      </w:divBdr>
                      <w:divsChild>
                        <w:div w:id="527109821">
                          <w:marLeft w:val="0"/>
                          <w:marRight w:val="0"/>
                          <w:marTop w:val="0"/>
                          <w:marBottom w:val="0"/>
                          <w:divBdr>
                            <w:top w:val="none" w:sz="0" w:space="0" w:color="auto"/>
                            <w:left w:val="none" w:sz="0" w:space="0" w:color="auto"/>
                            <w:bottom w:val="none" w:sz="0" w:space="0" w:color="auto"/>
                            <w:right w:val="none" w:sz="0" w:space="0" w:color="auto"/>
                          </w:divBdr>
                          <w:divsChild>
                            <w:div w:id="330916872">
                              <w:marLeft w:val="0"/>
                              <w:marRight w:val="0"/>
                              <w:marTop w:val="0"/>
                              <w:marBottom w:val="0"/>
                              <w:divBdr>
                                <w:top w:val="none" w:sz="0" w:space="0" w:color="auto"/>
                                <w:left w:val="none" w:sz="0" w:space="0" w:color="auto"/>
                                <w:bottom w:val="none" w:sz="0" w:space="0" w:color="auto"/>
                                <w:right w:val="none" w:sz="0" w:space="0" w:color="auto"/>
                              </w:divBdr>
                              <w:divsChild>
                                <w:div w:id="142942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760830">
          <w:marLeft w:val="0"/>
          <w:marRight w:val="0"/>
          <w:marTop w:val="0"/>
          <w:marBottom w:val="0"/>
          <w:divBdr>
            <w:top w:val="none" w:sz="0" w:space="0" w:color="auto"/>
            <w:left w:val="none" w:sz="0" w:space="0" w:color="auto"/>
            <w:bottom w:val="none" w:sz="0" w:space="0" w:color="auto"/>
            <w:right w:val="none" w:sz="0" w:space="0" w:color="auto"/>
          </w:divBdr>
          <w:divsChild>
            <w:div w:id="512501789">
              <w:marLeft w:val="0"/>
              <w:marRight w:val="0"/>
              <w:marTop w:val="0"/>
              <w:marBottom w:val="0"/>
              <w:divBdr>
                <w:top w:val="none" w:sz="0" w:space="0" w:color="auto"/>
                <w:left w:val="none" w:sz="0" w:space="0" w:color="auto"/>
                <w:bottom w:val="none" w:sz="0" w:space="0" w:color="auto"/>
                <w:right w:val="none" w:sz="0" w:space="0" w:color="auto"/>
              </w:divBdr>
              <w:divsChild>
                <w:div w:id="1102994319">
                  <w:marLeft w:val="0"/>
                  <w:marRight w:val="0"/>
                  <w:marTop w:val="0"/>
                  <w:marBottom w:val="0"/>
                  <w:divBdr>
                    <w:top w:val="none" w:sz="0" w:space="0" w:color="auto"/>
                    <w:left w:val="none" w:sz="0" w:space="0" w:color="auto"/>
                    <w:bottom w:val="none" w:sz="0" w:space="0" w:color="auto"/>
                    <w:right w:val="none" w:sz="0" w:space="0" w:color="auto"/>
                  </w:divBdr>
                  <w:divsChild>
                    <w:div w:id="768350695">
                      <w:marLeft w:val="0"/>
                      <w:marRight w:val="0"/>
                      <w:marTop w:val="0"/>
                      <w:marBottom w:val="0"/>
                      <w:divBdr>
                        <w:top w:val="none" w:sz="0" w:space="0" w:color="auto"/>
                        <w:left w:val="none" w:sz="0" w:space="0" w:color="auto"/>
                        <w:bottom w:val="none" w:sz="0" w:space="0" w:color="auto"/>
                        <w:right w:val="none" w:sz="0" w:space="0" w:color="auto"/>
                      </w:divBdr>
                    </w:div>
                  </w:divsChild>
                </w:div>
                <w:div w:id="1462848197">
                  <w:marLeft w:val="0"/>
                  <w:marRight w:val="0"/>
                  <w:marTop w:val="0"/>
                  <w:marBottom w:val="0"/>
                  <w:divBdr>
                    <w:top w:val="none" w:sz="0" w:space="0" w:color="auto"/>
                    <w:left w:val="none" w:sz="0" w:space="0" w:color="auto"/>
                    <w:bottom w:val="none" w:sz="0" w:space="0" w:color="auto"/>
                    <w:right w:val="none" w:sz="0" w:space="0" w:color="auto"/>
                  </w:divBdr>
                  <w:divsChild>
                    <w:div w:id="606472150">
                      <w:marLeft w:val="0"/>
                      <w:marRight w:val="0"/>
                      <w:marTop w:val="0"/>
                      <w:marBottom w:val="0"/>
                      <w:divBdr>
                        <w:top w:val="none" w:sz="0" w:space="0" w:color="auto"/>
                        <w:left w:val="none" w:sz="0" w:space="0" w:color="auto"/>
                        <w:bottom w:val="none" w:sz="0" w:space="0" w:color="auto"/>
                        <w:right w:val="none" w:sz="0" w:space="0" w:color="auto"/>
                      </w:divBdr>
                    </w:div>
                    <w:div w:id="284115718">
                      <w:marLeft w:val="0"/>
                      <w:marRight w:val="0"/>
                      <w:marTop w:val="0"/>
                      <w:marBottom w:val="0"/>
                      <w:divBdr>
                        <w:top w:val="none" w:sz="0" w:space="0" w:color="auto"/>
                        <w:left w:val="none" w:sz="0" w:space="0" w:color="auto"/>
                        <w:bottom w:val="none" w:sz="0" w:space="0" w:color="auto"/>
                        <w:right w:val="none" w:sz="0" w:space="0" w:color="auto"/>
                      </w:divBdr>
                      <w:divsChild>
                        <w:div w:id="201139880">
                          <w:marLeft w:val="0"/>
                          <w:marRight w:val="0"/>
                          <w:marTop w:val="0"/>
                          <w:marBottom w:val="0"/>
                          <w:divBdr>
                            <w:top w:val="none" w:sz="0" w:space="0" w:color="auto"/>
                            <w:left w:val="none" w:sz="0" w:space="0" w:color="auto"/>
                            <w:bottom w:val="none" w:sz="0" w:space="0" w:color="auto"/>
                            <w:right w:val="none" w:sz="0" w:space="0" w:color="auto"/>
                          </w:divBdr>
                          <w:divsChild>
                            <w:div w:id="944843245">
                              <w:marLeft w:val="0"/>
                              <w:marRight w:val="0"/>
                              <w:marTop w:val="0"/>
                              <w:marBottom w:val="0"/>
                              <w:divBdr>
                                <w:top w:val="none" w:sz="0" w:space="0" w:color="auto"/>
                                <w:left w:val="none" w:sz="0" w:space="0" w:color="auto"/>
                                <w:bottom w:val="none" w:sz="0" w:space="0" w:color="auto"/>
                                <w:right w:val="none" w:sz="0" w:space="0" w:color="auto"/>
                              </w:divBdr>
                            </w:div>
                          </w:divsChild>
                        </w:div>
                        <w:div w:id="1911185977">
                          <w:marLeft w:val="0"/>
                          <w:marRight w:val="0"/>
                          <w:marTop w:val="0"/>
                          <w:marBottom w:val="0"/>
                          <w:divBdr>
                            <w:top w:val="none" w:sz="0" w:space="0" w:color="auto"/>
                            <w:left w:val="none" w:sz="0" w:space="0" w:color="auto"/>
                            <w:bottom w:val="none" w:sz="0" w:space="0" w:color="auto"/>
                            <w:right w:val="none" w:sz="0" w:space="0" w:color="auto"/>
                          </w:divBdr>
                          <w:divsChild>
                            <w:div w:id="35394688">
                              <w:marLeft w:val="0"/>
                              <w:marRight w:val="0"/>
                              <w:marTop w:val="0"/>
                              <w:marBottom w:val="0"/>
                              <w:divBdr>
                                <w:top w:val="none" w:sz="0" w:space="0" w:color="auto"/>
                                <w:left w:val="none" w:sz="0" w:space="0" w:color="auto"/>
                                <w:bottom w:val="none" w:sz="0" w:space="0" w:color="auto"/>
                                <w:right w:val="none" w:sz="0" w:space="0" w:color="auto"/>
                              </w:divBdr>
                            </w:div>
                          </w:divsChild>
                        </w:div>
                        <w:div w:id="1537813123">
                          <w:marLeft w:val="0"/>
                          <w:marRight w:val="0"/>
                          <w:marTop w:val="0"/>
                          <w:marBottom w:val="0"/>
                          <w:divBdr>
                            <w:top w:val="none" w:sz="0" w:space="0" w:color="auto"/>
                            <w:left w:val="none" w:sz="0" w:space="0" w:color="auto"/>
                            <w:bottom w:val="none" w:sz="0" w:space="0" w:color="auto"/>
                            <w:right w:val="none" w:sz="0" w:space="0" w:color="auto"/>
                          </w:divBdr>
                          <w:divsChild>
                            <w:div w:id="1241865718">
                              <w:marLeft w:val="0"/>
                              <w:marRight w:val="0"/>
                              <w:marTop w:val="0"/>
                              <w:marBottom w:val="0"/>
                              <w:divBdr>
                                <w:top w:val="none" w:sz="0" w:space="0" w:color="auto"/>
                                <w:left w:val="none" w:sz="0" w:space="0" w:color="auto"/>
                                <w:bottom w:val="none" w:sz="0" w:space="0" w:color="auto"/>
                                <w:right w:val="none" w:sz="0" w:space="0" w:color="auto"/>
                              </w:divBdr>
                            </w:div>
                          </w:divsChild>
                        </w:div>
                        <w:div w:id="1707674779">
                          <w:marLeft w:val="0"/>
                          <w:marRight w:val="0"/>
                          <w:marTop w:val="0"/>
                          <w:marBottom w:val="0"/>
                          <w:divBdr>
                            <w:top w:val="none" w:sz="0" w:space="0" w:color="auto"/>
                            <w:left w:val="none" w:sz="0" w:space="0" w:color="auto"/>
                            <w:bottom w:val="none" w:sz="0" w:space="0" w:color="auto"/>
                            <w:right w:val="none" w:sz="0" w:space="0" w:color="auto"/>
                          </w:divBdr>
                          <w:divsChild>
                            <w:div w:id="2027319930">
                              <w:marLeft w:val="0"/>
                              <w:marRight w:val="0"/>
                              <w:marTop w:val="0"/>
                              <w:marBottom w:val="0"/>
                              <w:divBdr>
                                <w:top w:val="none" w:sz="0" w:space="0" w:color="auto"/>
                                <w:left w:val="none" w:sz="0" w:space="0" w:color="auto"/>
                                <w:bottom w:val="none" w:sz="0" w:space="0" w:color="auto"/>
                                <w:right w:val="none" w:sz="0" w:space="0" w:color="auto"/>
                              </w:divBdr>
                            </w:div>
                          </w:divsChild>
                        </w:div>
                        <w:div w:id="667244611">
                          <w:marLeft w:val="0"/>
                          <w:marRight w:val="0"/>
                          <w:marTop w:val="0"/>
                          <w:marBottom w:val="0"/>
                          <w:divBdr>
                            <w:top w:val="none" w:sz="0" w:space="0" w:color="auto"/>
                            <w:left w:val="none" w:sz="0" w:space="0" w:color="auto"/>
                            <w:bottom w:val="none" w:sz="0" w:space="0" w:color="auto"/>
                            <w:right w:val="none" w:sz="0" w:space="0" w:color="auto"/>
                          </w:divBdr>
                          <w:divsChild>
                            <w:div w:id="592325539">
                              <w:marLeft w:val="0"/>
                              <w:marRight w:val="0"/>
                              <w:marTop w:val="0"/>
                              <w:marBottom w:val="0"/>
                              <w:divBdr>
                                <w:top w:val="none" w:sz="0" w:space="0" w:color="auto"/>
                                <w:left w:val="none" w:sz="0" w:space="0" w:color="auto"/>
                                <w:bottom w:val="none" w:sz="0" w:space="0" w:color="auto"/>
                                <w:right w:val="none" w:sz="0" w:space="0" w:color="auto"/>
                              </w:divBdr>
                            </w:div>
                          </w:divsChild>
                        </w:div>
                        <w:div w:id="857932160">
                          <w:marLeft w:val="0"/>
                          <w:marRight w:val="0"/>
                          <w:marTop w:val="0"/>
                          <w:marBottom w:val="0"/>
                          <w:divBdr>
                            <w:top w:val="none" w:sz="0" w:space="0" w:color="auto"/>
                            <w:left w:val="none" w:sz="0" w:space="0" w:color="auto"/>
                            <w:bottom w:val="none" w:sz="0" w:space="0" w:color="auto"/>
                            <w:right w:val="none" w:sz="0" w:space="0" w:color="auto"/>
                          </w:divBdr>
                          <w:divsChild>
                            <w:div w:id="663975922">
                              <w:marLeft w:val="0"/>
                              <w:marRight w:val="0"/>
                              <w:marTop w:val="0"/>
                              <w:marBottom w:val="0"/>
                              <w:divBdr>
                                <w:top w:val="none" w:sz="0" w:space="0" w:color="auto"/>
                                <w:left w:val="none" w:sz="0" w:space="0" w:color="auto"/>
                                <w:bottom w:val="none" w:sz="0" w:space="0" w:color="auto"/>
                                <w:right w:val="none" w:sz="0" w:space="0" w:color="auto"/>
                              </w:divBdr>
                            </w:div>
                          </w:divsChild>
                        </w:div>
                        <w:div w:id="245967037">
                          <w:marLeft w:val="0"/>
                          <w:marRight w:val="0"/>
                          <w:marTop w:val="0"/>
                          <w:marBottom w:val="0"/>
                          <w:divBdr>
                            <w:top w:val="none" w:sz="0" w:space="0" w:color="auto"/>
                            <w:left w:val="none" w:sz="0" w:space="0" w:color="auto"/>
                            <w:bottom w:val="none" w:sz="0" w:space="0" w:color="auto"/>
                            <w:right w:val="none" w:sz="0" w:space="0" w:color="auto"/>
                          </w:divBdr>
                          <w:divsChild>
                            <w:div w:id="132796418">
                              <w:marLeft w:val="0"/>
                              <w:marRight w:val="0"/>
                              <w:marTop w:val="0"/>
                              <w:marBottom w:val="0"/>
                              <w:divBdr>
                                <w:top w:val="none" w:sz="0" w:space="0" w:color="auto"/>
                                <w:left w:val="none" w:sz="0" w:space="0" w:color="auto"/>
                                <w:bottom w:val="none" w:sz="0" w:space="0" w:color="auto"/>
                                <w:right w:val="none" w:sz="0" w:space="0" w:color="auto"/>
                              </w:divBdr>
                            </w:div>
                          </w:divsChild>
                        </w:div>
                        <w:div w:id="918909241">
                          <w:marLeft w:val="0"/>
                          <w:marRight w:val="0"/>
                          <w:marTop w:val="0"/>
                          <w:marBottom w:val="0"/>
                          <w:divBdr>
                            <w:top w:val="none" w:sz="0" w:space="0" w:color="auto"/>
                            <w:left w:val="none" w:sz="0" w:space="0" w:color="auto"/>
                            <w:bottom w:val="none" w:sz="0" w:space="0" w:color="auto"/>
                            <w:right w:val="none" w:sz="0" w:space="0" w:color="auto"/>
                          </w:divBdr>
                          <w:divsChild>
                            <w:div w:id="11957538">
                              <w:marLeft w:val="0"/>
                              <w:marRight w:val="0"/>
                              <w:marTop w:val="0"/>
                              <w:marBottom w:val="0"/>
                              <w:divBdr>
                                <w:top w:val="none" w:sz="0" w:space="0" w:color="auto"/>
                                <w:left w:val="none" w:sz="0" w:space="0" w:color="auto"/>
                                <w:bottom w:val="none" w:sz="0" w:space="0" w:color="auto"/>
                                <w:right w:val="none" w:sz="0" w:space="0" w:color="auto"/>
                              </w:divBdr>
                            </w:div>
                          </w:divsChild>
                        </w:div>
                        <w:div w:id="1217936746">
                          <w:marLeft w:val="0"/>
                          <w:marRight w:val="0"/>
                          <w:marTop w:val="0"/>
                          <w:marBottom w:val="0"/>
                          <w:divBdr>
                            <w:top w:val="none" w:sz="0" w:space="0" w:color="auto"/>
                            <w:left w:val="none" w:sz="0" w:space="0" w:color="auto"/>
                            <w:bottom w:val="none" w:sz="0" w:space="0" w:color="auto"/>
                            <w:right w:val="none" w:sz="0" w:space="0" w:color="auto"/>
                          </w:divBdr>
                          <w:divsChild>
                            <w:div w:id="805396508">
                              <w:marLeft w:val="0"/>
                              <w:marRight w:val="0"/>
                              <w:marTop w:val="0"/>
                              <w:marBottom w:val="0"/>
                              <w:divBdr>
                                <w:top w:val="none" w:sz="0" w:space="0" w:color="auto"/>
                                <w:left w:val="none" w:sz="0" w:space="0" w:color="auto"/>
                                <w:bottom w:val="none" w:sz="0" w:space="0" w:color="auto"/>
                                <w:right w:val="none" w:sz="0" w:space="0" w:color="auto"/>
                              </w:divBdr>
                            </w:div>
                          </w:divsChild>
                        </w:div>
                        <w:div w:id="1098451676">
                          <w:marLeft w:val="0"/>
                          <w:marRight w:val="0"/>
                          <w:marTop w:val="0"/>
                          <w:marBottom w:val="0"/>
                          <w:divBdr>
                            <w:top w:val="none" w:sz="0" w:space="0" w:color="auto"/>
                            <w:left w:val="none" w:sz="0" w:space="0" w:color="auto"/>
                            <w:bottom w:val="none" w:sz="0" w:space="0" w:color="auto"/>
                            <w:right w:val="none" w:sz="0" w:space="0" w:color="auto"/>
                          </w:divBdr>
                          <w:divsChild>
                            <w:div w:id="896355822">
                              <w:marLeft w:val="0"/>
                              <w:marRight w:val="0"/>
                              <w:marTop w:val="0"/>
                              <w:marBottom w:val="0"/>
                              <w:divBdr>
                                <w:top w:val="none" w:sz="0" w:space="0" w:color="auto"/>
                                <w:left w:val="none" w:sz="0" w:space="0" w:color="auto"/>
                                <w:bottom w:val="none" w:sz="0" w:space="0" w:color="auto"/>
                                <w:right w:val="none" w:sz="0" w:space="0" w:color="auto"/>
                              </w:divBdr>
                            </w:div>
                          </w:divsChild>
                        </w:div>
                        <w:div w:id="1908373396">
                          <w:marLeft w:val="0"/>
                          <w:marRight w:val="0"/>
                          <w:marTop w:val="0"/>
                          <w:marBottom w:val="0"/>
                          <w:divBdr>
                            <w:top w:val="none" w:sz="0" w:space="0" w:color="auto"/>
                            <w:left w:val="none" w:sz="0" w:space="0" w:color="auto"/>
                            <w:bottom w:val="none" w:sz="0" w:space="0" w:color="auto"/>
                            <w:right w:val="none" w:sz="0" w:space="0" w:color="auto"/>
                          </w:divBdr>
                          <w:divsChild>
                            <w:div w:id="718550550">
                              <w:marLeft w:val="0"/>
                              <w:marRight w:val="0"/>
                              <w:marTop w:val="0"/>
                              <w:marBottom w:val="0"/>
                              <w:divBdr>
                                <w:top w:val="none" w:sz="0" w:space="0" w:color="auto"/>
                                <w:left w:val="none" w:sz="0" w:space="0" w:color="auto"/>
                                <w:bottom w:val="none" w:sz="0" w:space="0" w:color="auto"/>
                                <w:right w:val="none" w:sz="0" w:space="0" w:color="auto"/>
                              </w:divBdr>
                            </w:div>
                          </w:divsChild>
                        </w:div>
                        <w:div w:id="217210835">
                          <w:marLeft w:val="0"/>
                          <w:marRight w:val="0"/>
                          <w:marTop w:val="0"/>
                          <w:marBottom w:val="0"/>
                          <w:divBdr>
                            <w:top w:val="none" w:sz="0" w:space="0" w:color="auto"/>
                            <w:left w:val="none" w:sz="0" w:space="0" w:color="auto"/>
                            <w:bottom w:val="none" w:sz="0" w:space="0" w:color="auto"/>
                            <w:right w:val="none" w:sz="0" w:space="0" w:color="auto"/>
                          </w:divBdr>
                          <w:divsChild>
                            <w:div w:id="56828797">
                              <w:marLeft w:val="0"/>
                              <w:marRight w:val="0"/>
                              <w:marTop w:val="0"/>
                              <w:marBottom w:val="0"/>
                              <w:divBdr>
                                <w:top w:val="none" w:sz="0" w:space="0" w:color="auto"/>
                                <w:left w:val="none" w:sz="0" w:space="0" w:color="auto"/>
                                <w:bottom w:val="none" w:sz="0" w:space="0" w:color="auto"/>
                                <w:right w:val="none" w:sz="0" w:space="0" w:color="auto"/>
                              </w:divBdr>
                            </w:div>
                          </w:divsChild>
                        </w:div>
                        <w:div w:id="328335660">
                          <w:marLeft w:val="0"/>
                          <w:marRight w:val="0"/>
                          <w:marTop w:val="0"/>
                          <w:marBottom w:val="0"/>
                          <w:divBdr>
                            <w:top w:val="none" w:sz="0" w:space="0" w:color="auto"/>
                            <w:left w:val="none" w:sz="0" w:space="0" w:color="auto"/>
                            <w:bottom w:val="none" w:sz="0" w:space="0" w:color="auto"/>
                            <w:right w:val="none" w:sz="0" w:space="0" w:color="auto"/>
                          </w:divBdr>
                          <w:divsChild>
                            <w:div w:id="1443721571">
                              <w:marLeft w:val="0"/>
                              <w:marRight w:val="0"/>
                              <w:marTop w:val="0"/>
                              <w:marBottom w:val="0"/>
                              <w:divBdr>
                                <w:top w:val="none" w:sz="0" w:space="0" w:color="auto"/>
                                <w:left w:val="none" w:sz="0" w:space="0" w:color="auto"/>
                                <w:bottom w:val="none" w:sz="0" w:space="0" w:color="auto"/>
                                <w:right w:val="none" w:sz="0" w:space="0" w:color="auto"/>
                              </w:divBdr>
                            </w:div>
                          </w:divsChild>
                        </w:div>
                        <w:div w:id="1232929579">
                          <w:marLeft w:val="0"/>
                          <w:marRight w:val="0"/>
                          <w:marTop w:val="0"/>
                          <w:marBottom w:val="0"/>
                          <w:divBdr>
                            <w:top w:val="none" w:sz="0" w:space="0" w:color="auto"/>
                            <w:left w:val="none" w:sz="0" w:space="0" w:color="auto"/>
                            <w:bottom w:val="none" w:sz="0" w:space="0" w:color="auto"/>
                            <w:right w:val="none" w:sz="0" w:space="0" w:color="auto"/>
                          </w:divBdr>
                          <w:divsChild>
                            <w:div w:id="6644041">
                              <w:marLeft w:val="0"/>
                              <w:marRight w:val="0"/>
                              <w:marTop w:val="0"/>
                              <w:marBottom w:val="0"/>
                              <w:divBdr>
                                <w:top w:val="none" w:sz="0" w:space="0" w:color="auto"/>
                                <w:left w:val="none" w:sz="0" w:space="0" w:color="auto"/>
                                <w:bottom w:val="none" w:sz="0" w:space="0" w:color="auto"/>
                                <w:right w:val="none" w:sz="0" w:space="0" w:color="auto"/>
                              </w:divBdr>
                            </w:div>
                          </w:divsChild>
                        </w:div>
                        <w:div w:id="1732851920">
                          <w:marLeft w:val="0"/>
                          <w:marRight w:val="0"/>
                          <w:marTop w:val="0"/>
                          <w:marBottom w:val="0"/>
                          <w:divBdr>
                            <w:top w:val="none" w:sz="0" w:space="0" w:color="auto"/>
                            <w:left w:val="none" w:sz="0" w:space="0" w:color="auto"/>
                            <w:bottom w:val="none" w:sz="0" w:space="0" w:color="auto"/>
                            <w:right w:val="none" w:sz="0" w:space="0" w:color="auto"/>
                          </w:divBdr>
                          <w:divsChild>
                            <w:div w:id="165050329">
                              <w:marLeft w:val="0"/>
                              <w:marRight w:val="0"/>
                              <w:marTop w:val="0"/>
                              <w:marBottom w:val="0"/>
                              <w:divBdr>
                                <w:top w:val="none" w:sz="0" w:space="0" w:color="auto"/>
                                <w:left w:val="none" w:sz="0" w:space="0" w:color="auto"/>
                                <w:bottom w:val="none" w:sz="0" w:space="0" w:color="auto"/>
                                <w:right w:val="none" w:sz="0" w:space="0" w:color="auto"/>
                              </w:divBdr>
                            </w:div>
                          </w:divsChild>
                        </w:div>
                        <w:div w:id="699479248">
                          <w:marLeft w:val="0"/>
                          <w:marRight w:val="0"/>
                          <w:marTop w:val="0"/>
                          <w:marBottom w:val="0"/>
                          <w:divBdr>
                            <w:top w:val="none" w:sz="0" w:space="0" w:color="auto"/>
                            <w:left w:val="none" w:sz="0" w:space="0" w:color="auto"/>
                            <w:bottom w:val="none" w:sz="0" w:space="0" w:color="auto"/>
                            <w:right w:val="none" w:sz="0" w:space="0" w:color="auto"/>
                          </w:divBdr>
                          <w:divsChild>
                            <w:div w:id="425806180">
                              <w:marLeft w:val="0"/>
                              <w:marRight w:val="0"/>
                              <w:marTop w:val="0"/>
                              <w:marBottom w:val="0"/>
                              <w:divBdr>
                                <w:top w:val="none" w:sz="0" w:space="0" w:color="auto"/>
                                <w:left w:val="none" w:sz="0" w:space="0" w:color="auto"/>
                                <w:bottom w:val="none" w:sz="0" w:space="0" w:color="auto"/>
                                <w:right w:val="none" w:sz="0" w:space="0" w:color="auto"/>
                              </w:divBdr>
                            </w:div>
                          </w:divsChild>
                        </w:div>
                        <w:div w:id="2120635872">
                          <w:marLeft w:val="0"/>
                          <w:marRight w:val="0"/>
                          <w:marTop w:val="0"/>
                          <w:marBottom w:val="0"/>
                          <w:divBdr>
                            <w:top w:val="none" w:sz="0" w:space="0" w:color="auto"/>
                            <w:left w:val="none" w:sz="0" w:space="0" w:color="auto"/>
                            <w:bottom w:val="none" w:sz="0" w:space="0" w:color="auto"/>
                            <w:right w:val="none" w:sz="0" w:space="0" w:color="auto"/>
                          </w:divBdr>
                          <w:divsChild>
                            <w:div w:id="525408705">
                              <w:marLeft w:val="0"/>
                              <w:marRight w:val="0"/>
                              <w:marTop w:val="0"/>
                              <w:marBottom w:val="0"/>
                              <w:divBdr>
                                <w:top w:val="none" w:sz="0" w:space="0" w:color="auto"/>
                                <w:left w:val="none" w:sz="0" w:space="0" w:color="auto"/>
                                <w:bottom w:val="none" w:sz="0" w:space="0" w:color="auto"/>
                                <w:right w:val="none" w:sz="0" w:space="0" w:color="auto"/>
                              </w:divBdr>
                            </w:div>
                          </w:divsChild>
                        </w:div>
                        <w:div w:id="1568959824">
                          <w:marLeft w:val="0"/>
                          <w:marRight w:val="0"/>
                          <w:marTop w:val="0"/>
                          <w:marBottom w:val="0"/>
                          <w:divBdr>
                            <w:top w:val="none" w:sz="0" w:space="0" w:color="auto"/>
                            <w:left w:val="none" w:sz="0" w:space="0" w:color="auto"/>
                            <w:bottom w:val="none" w:sz="0" w:space="0" w:color="auto"/>
                            <w:right w:val="none" w:sz="0" w:space="0" w:color="auto"/>
                          </w:divBdr>
                          <w:divsChild>
                            <w:div w:id="613248710">
                              <w:marLeft w:val="0"/>
                              <w:marRight w:val="0"/>
                              <w:marTop w:val="0"/>
                              <w:marBottom w:val="0"/>
                              <w:divBdr>
                                <w:top w:val="none" w:sz="0" w:space="0" w:color="auto"/>
                                <w:left w:val="none" w:sz="0" w:space="0" w:color="auto"/>
                                <w:bottom w:val="none" w:sz="0" w:space="0" w:color="auto"/>
                                <w:right w:val="none" w:sz="0" w:space="0" w:color="auto"/>
                              </w:divBdr>
                            </w:div>
                          </w:divsChild>
                        </w:div>
                        <w:div w:id="1139567612">
                          <w:marLeft w:val="0"/>
                          <w:marRight w:val="0"/>
                          <w:marTop w:val="0"/>
                          <w:marBottom w:val="0"/>
                          <w:divBdr>
                            <w:top w:val="none" w:sz="0" w:space="0" w:color="auto"/>
                            <w:left w:val="none" w:sz="0" w:space="0" w:color="auto"/>
                            <w:bottom w:val="none" w:sz="0" w:space="0" w:color="auto"/>
                            <w:right w:val="none" w:sz="0" w:space="0" w:color="auto"/>
                          </w:divBdr>
                          <w:divsChild>
                            <w:div w:id="894663794">
                              <w:marLeft w:val="0"/>
                              <w:marRight w:val="0"/>
                              <w:marTop w:val="0"/>
                              <w:marBottom w:val="0"/>
                              <w:divBdr>
                                <w:top w:val="none" w:sz="0" w:space="0" w:color="auto"/>
                                <w:left w:val="none" w:sz="0" w:space="0" w:color="auto"/>
                                <w:bottom w:val="none" w:sz="0" w:space="0" w:color="auto"/>
                                <w:right w:val="none" w:sz="0" w:space="0" w:color="auto"/>
                              </w:divBdr>
                            </w:div>
                          </w:divsChild>
                        </w:div>
                        <w:div w:id="1364092587">
                          <w:marLeft w:val="0"/>
                          <w:marRight w:val="0"/>
                          <w:marTop w:val="0"/>
                          <w:marBottom w:val="0"/>
                          <w:divBdr>
                            <w:top w:val="none" w:sz="0" w:space="0" w:color="auto"/>
                            <w:left w:val="none" w:sz="0" w:space="0" w:color="auto"/>
                            <w:bottom w:val="none" w:sz="0" w:space="0" w:color="auto"/>
                            <w:right w:val="none" w:sz="0" w:space="0" w:color="auto"/>
                          </w:divBdr>
                          <w:divsChild>
                            <w:div w:id="1383939021">
                              <w:marLeft w:val="0"/>
                              <w:marRight w:val="0"/>
                              <w:marTop w:val="0"/>
                              <w:marBottom w:val="0"/>
                              <w:divBdr>
                                <w:top w:val="none" w:sz="0" w:space="0" w:color="auto"/>
                                <w:left w:val="none" w:sz="0" w:space="0" w:color="auto"/>
                                <w:bottom w:val="none" w:sz="0" w:space="0" w:color="auto"/>
                                <w:right w:val="none" w:sz="0" w:space="0" w:color="auto"/>
                              </w:divBdr>
                            </w:div>
                          </w:divsChild>
                        </w:div>
                        <w:div w:id="981230795">
                          <w:marLeft w:val="0"/>
                          <w:marRight w:val="0"/>
                          <w:marTop w:val="0"/>
                          <w:marBottom w:val="0"/>
                          <w:divBdr>
                            <w:top w:val="none" w:sz="0" w:space="0" w:color="auto"/>
                            <w:left w:val="none" w:sz="0" w:space="0" w:color="auto"/>
                            <w:bottom w:val="none" w:sz="0" w:space="0" w:color="auto"/>
                            <w:right w:val="none" w:sz="0" w:space="0" w:color="auto"/>
                          </w:divBdr>
                          <w:divsChild>
                            <w:div w:id="1542477808">
                              <w:marLeft w:val="0"/>
                              <w:marRight w:val="0"/>
                              <w:marTop w:val="0"/>
                              <w:marBottom w:val="0"/>
                              <w:divBdr>
                                <w:top w:val="none" w:sz="0" w:space="0" w:color="auto"/>
                                <w:left w:val="none" w:sz="0" w:space="0" w:color="auto"/>
                                <w:bottom w:val="none" w:sz="0" w:space="0" w:color="auto"/>
                                <w:right w:val="none" w:sz="0" w:space="0" w:color="auto"/>
                              </w:divBdr>
                            </w:div>
                          </w:divsChild>
                        </w:div>
                        <w:div w:id="1265724818">
                          <w:marLeft w:val="0"/>
                          <w:marRight w:val="0"/>
                          <w:marTop w:val="0"/>
                          <w:marBottom w:val="0"/>
                          <w:divBdr>
                            <w:top w:val="none" w:sz="0" w:space="0" w:color="auto"/>
                            <w:left w:val="none" w:sz="0" w:space="0" w:color="auto"/>
                            <w:bottom w:val="none" w:sz="0" w:space="0" w:color="auto"/>
                            <w:right w:val="none" w:sz="0" w:space="0" w:color="auto"/>
                          </w:divBdr>
                          <w:divsChild>
                            <w:div w:id="1411777912">
                              <w:marLeft w:val="0"/>
                              <w:marRight w:val="0"/>
                              <w:marTop w:val="0"/>
                              <w:marBottom w:val="0"/>
                              <w:divBdr>
                                <w:top w:val="none" w:sz="0" w:space="0" w:color="auto"/>
                                <w:left w:val="none" w:sz="0" w:space="0" w:color="auto"/>
                                <w:bottom w:val="none" w:sz="0" w:space="0" w:color="auto"/>
                                <w:right w:val="none" w:sz="0" w:space="0" w:color="auto"/>
                              </w:divBdr>
                            </w:div>
                          </w:divsChild>
                        </w:div>
                        <w:div w:id="1751926549">
                          <w:marLeft w:val="0"/>
                          <w:marRight w:val="0"/>
                          <w:marTop w:val="0"/>
                          <w:marBottom w:val="0"/>
                          <w:divBdr>
                            <w:top w:val="none" w:sz="0" w:space="0" w:color="auto"/>
                            <w:left w:val="none" w:sz="0" w:space="0" w:color="auto"/>
                            <w:bottom w:val="none" w:sz="0" w:space="0" w:color="auto"/>
                            <w:right w:val="none" w:sz="0" w:space="0" w:color="auto"/>
                          </w:divBdr>
                          <w:divsChild>
                            <w:div w:id="857887269">
                              <w:marLeft w:val="0"/>
                              <w:marRight w:val="0"/>
                              <w:marTop w:val="0"/>
                              <w:marBottom w:val="0"/>
                              <w:divBdr>
                                <w:top w:val="none" w:sz="0" w:space="0" w:color="auto"/>
                                <w:left w:val="none" w:sz="0" w:space="0" w:color="auto"/>
                                <w:bottom w:val="none" w:sz="0" w:space="0" w:color="auto"/>
                                <w:right w:val="none" w:sz="0" w:space="0" w:color="auto"/>
                              </w:divBdr>
                            </w:div>
                          </w:divsChild>
                        </w:div>
                        <w:div w:id="1649362705">
                          <w:marLeft w:val="0"/>
                          <w:marRight w:val="0"/>
                          <w:marTop w:val="0"/>
                          <w:marBottom w:val="0"/>
                          <w:divBdr>
                            <w:top w:val="none" w:sz="0" w:space="0" w:color="auto"/>
                            <w:left w:val="none" w:sz="0" w:space="0" w:color="auto"/>
                            <w:bottom w:val="none" w:sz="0" w:space="0" w:color="auto"/>
                            <w:right w:val="none" w:sz="0" w:space="0" w:color="auto"/>
                          </w:divBdr>
                          <w:divsChild>
                            <w:div w:id="47188131">
                              <w:marLeft w:val="0"/>
                              <w:marRight w:val="0"/>
                              <w:marTop w:val="0"/>
                              <w:marBottom w:val="0"/>
                              <w:divBdr>
                                <w:top w:val="none" w:sz="0" w:space="0" w:color="auto"/>
                                <w:left w:val="none" w:sz="0" w:space="0" w:color="auto"/>
                                <w:bottom w:val="none" w:sz="0" w:space="0" w:color="auto"/>
                                <w:right w:val="none" w:sz="0" w:space="0" w:color="auto"/>
                              </w:divBdr>
                            </w:div>
                          </w:divsChild>
                        </w:div>
                        <w:div w:id="163053578">
                          <w:marLeft w:val="0"/>
                          <w:marRight w:val="0"/>
                          <w:marTop w:val="0"/>
                          <w:marBottom w:val="0"/>
                          <w:divBdr>
                            <w:top w:val="none" w:sz="0" w:space="0" w:color="auto"/>
                            <w:left w:val="none" w:sz="0" w:space="0" w:color="auto"/>
                            <w:bottom w:val="none" w:sz="0" w:space="0" w:color="auto"/>
                            <w:right w:val="none" w:sz="0" w:space="0" w:color="auto"/>
                          </w:divBdr>
                          <w:divsChild>
                            <w:div w:id="2006591794">
                              <w:marLeft w:val="0"/>
                              <w:marRight w:val="0"/>
                              <w:marTop w:val="0"/>
                              <w:marBottom w:val="0"/>
                              <w:divBdr>
                                <w:top w:val="none" w:sz="0" w:space="0" w:color="auto"/>
                                <w:left w:val="none" w:sz="0" w:space="0" w:color="auto"/>
                                <w:bottom w:val="none" w:sz="0" w:space="0" w:color="auto"/>
                                <w:right w:val="none" w:sz="0" w:space="0" w:color="auto"/>
                              </w:divBdr>
                            </w:div>
                          </w:divsChild>
                        </w:div>
                        <w:div w:id="1555771438">
                          <w:marLeft w:val="0"/>
                          <w:marRight w:val="0"/>
                          <w:marTop w:val="0"/>
                          <w:marBottom w:val="0"/>
                          <w:divBdr>
                            <w:top w:val="none" w:sz="0" w:space="0" w:color="auto"/>
                            <w:left w:val="none" w:sz="0" w:space="0" w:color="auto"/>
                            <w:bottom w:val="none" w:sz="0" w:space="0" w:color="auto"/>
                            <w:right w:val="none" w:sz="0" w:space="0" w:color="auto"/>
                          </w:divBdr>
                          <w:divsChild>
                            <w:div w:id="425343272">
                              <w:marLeft w:val="0"/>
                              <w:marRight w:val="0"/>
                              <w:marTop w:val="0"/>
                              <w:marBottom w:val="0"/>
                              <w:divBdr>
                                <w:top w:val="none" w:sz="0" w:space="0" w:color="auto"/>
                                <w:left w:val="none" w:sz="0" w:space="0" w:color="auto"/>
                                <w:bottom w:val="none" w:sz="0" w:space="0" w:color="auto"/>
                                <w:right w:val="none" w:sz="0" w:space="0" w:color="auto"/>
                              </w:divBdr>
                            </w:div>
                          </w:divsChild>
                        </w:div>
                        <w:div w:id="1548175522">
                          <w:marLeft w:val="0"/>
                          <w:marRight w:val="0"/>
                          <w:marTop w:val="0"/>
                          <w:marBottom w:val="0"/>
                          <w:divBdr>
                            <w:top w:val="none" w:sz="0" w:space="0" w:color="auto"/>
                            <w:left w:val="none" w:sz="0" w:space="0" w:color="auto"/>
                            <w:bottom w:val="none" w:sz="0" w:space="0" w:color="auto"/>
                            <w:right w:val="none" w:sz="0" w:space="0" w:color="auto"/>
                          </w:divBdr>
                          <w:divsChild>
                            <w:div w:id="183837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929282">
                  <w:marLeft w:val="0"/>
                  <w:marRight w:val="0"/>
                  <w:marTop w:val="0"/>
                  <w:marBottom w:val="0"/>
                  <w:divBdr>
                    <w:top w:val="none" w:sz="0" w:space="0" w:color="auto"/>
                    <w:left w:val="none" w:sz="0" w:space="0" w:color="auto"/>
                    <w:bottom w:val="none" w:sz="0" w:space="0" w:color="auto"/>
                    <w:right w:val="none" w:sz="0" w:space="0" w:color="auto"/>
                  </w:divBdr>
                  <w:divsChild>
                    <w:div w:id="115878651">
                      <w:marLeft w:val="0"/>
                      <w:marRight w:val="0"/>
                      <w:marTop w:val="0"/>
                      <w:marBottom w:val="0"/>
                      <w:divBdr>
                        <w:top w:val="none" w:sz="0" w:space="0" w:color="auto"/>
                        <w:left w:val="none" w:sz="0" w:space="0" w:color="auto"/>
                        <w:bottom w:val="none" w:sz="0" w:space="0" w:color="auto"/>
                        <w:right w:val="none" w:sz="0" w:space="0" w:color="auto"/>
                      </w:divBdr>
                    </w:div>
                    <w:div w:id="571936300">
                      <w:marLeft w:val="0"/>
                      <w:marRight w:val="0"/>
                      <w:marTop w:val="0"/>
                      <w:marBottom w:val="0"/>
                      <w:divBdr>
                        <w:top w:val="none" w:sz="0" w:space="0" w:color="auto"/>
                        <w:left w:val="none" w:sz="0" w:space="0" w:color="auto"/>
                        <w:bottom w:val="none" w:sz="0" w:space="0" w:color="auto"/>
                        <w:right w:val="none" w:sz="0" w:space="0" w:color="auto"/>
                      </w:divBdr>
                      <w:divsChild>
                        <w:div w:id="526793210">
                          <w:marLeft w:val="0"/>
                          <w:marRight w:val="0"/>
                          <w:marTop w:val="0"/>
                          <w:marBottom w:val="0"/>
                          <w:divBdr>
                            <w:top w:val="none" w:sz="0" w:space="0" w:color="auto"/>
                            <w:left w:val="none" w:sz="0" w:space="0" w:color="auto"/>
                            <w:bottom w:val="none" w:sz="0" w:space="0" w:color="auto"/>
                            <w:right w:val="none" w:sz="0" w:space="0" w:color="auto"/>
                          </w:divBdr>
                          <w:divsChild>
                            <w:div w:id="2057849739">
                              <w:marLeft w:val="0"/>
                              <w:marRight w:val="0"/>
                              <w:marTop w:val="0"/>
                              <w:marBottom w:val="0"/>
                              <w:divBdr>
                                <w:top w:val="none" w:sz="0" w:space="0" w:color="auto"/>
                                <w:left w:val="none" w:sz="0" w:space="0" w:color="auto"/>
                                <w:bottom w:val="none" w:sz="0" w:space="0" w:color="auto"/>
                                <w:right w:val="none" w:sz="0" w:space="0" w:color="auto"/>
                              </w:divBdr>
                            </w:div>
                          </w:divsChild>
                        </w:div>
                        <w:div w:id="1221164076">
                          <w:marLeft w:val="0"/>
                          <w:marRight w:val="0"/>
                          <w:marTop w:val="0"/>
                          <w:marBottom w:val="0"/>
                          <w:divBdr>
                            <w:top w:val="none" w:sz="0" w:space="0" w:color="auto"/>
                            <w:left w:val="none" w:sz="0" w:space="0" w:color="auto"/>
                            <w:bottom w:val="none" w:sz="0" w:space="0" w:color="auto"/>
                            <w:right w:val="none" w:sz="0" w:space="0" w:color="auto"/>
                          </w:divBdr>
                          <w:divsChild>
                            <w:div w:id="1461611896">
                              <w:marLeft w:val="0"/>
                              <w:marRight w:val="0"/>
                              <w:marTop w:val="0"/>
                              <w:marBottom w:val="0"/>
                              <w:divBdr>
                                <w:top w:val="none" w:sz="0" w:space="0" w:color="auto"/>
                                <w:left w:val="none" w:sz="0" w:space="0" w:color="auto"/>
                                <w:bottom w:val="none" w:sz="0" w:space="0" w:color="auto"/>
                                <w:right w:val="none" w:sz="0" w:space="0" w:color="auto"/>
                              </w:divBdr>
                            </w:div>
                          </w:divsChild>
                        </w:div>
                        <w:div w:id="1298144679">
                          <w:marLeft w:val="0"/>
                          <w:marRight w:val="0"/>
                          <w:marTop w:val="0"/>
                          <w:marBottom w:val="0"/>
                          <w:divBdr>
                            <w:top w:val="none" w:sz="0" w:space="0" w:color="auto"/>
                            <w:left w:val="none" w:sz="0" w:space="0" w:color="auto"/>
                            <w:bottom w:val="none" w:sz="0" w:space="0" w:color="auto"/>
                            <w:right w:val="none" w:sz="0" w:space="0" w:color="auto"/>
                          </w:divBdr>
                          <w:divsChild>
                            <w:div w:id="1496997343">
                              <w:marLeft w:val="0"/>
                              <w:marRight w:val="0"/>
                              <w:marTop w:val="0"/>
                              <w:marBottom w:val="0"/>
                              <w:divBdr>
                                <w:top w:val="none" w:sz="0" w:space="0" w:color="auto"/>
                                <w:left w:val="none" w:sz="0" w:space="0" w:color="auto"/>
                                <w:bottom w:val="none" w:sz="0" w:space="0" w:color="auto"/>
                                <w:right w:val="none" w:sz="0" w:space="0" w:color="auto"/>
                              </w:divBdr>
                            </w:div>
                          </w:divsChild>
                        </w:div>
                        <w:div w:id="1606109739">
                          <w:marLeft w:val="0"/>
                          <w:marRight w:val="0"/>
                          <w:marTop w:val="0"/>
                          <w:marBottom w:val="0"/>
                          <w:divBdr>
                            <w:top w:val="none" w:sz="0" w:space="0" w:color="auto"/>
                            <w:left w:val="none" w:sz="0" w:space="0" w:color="auto"/>
                            <w:bottom w:val="none" w:sz="0" w:space="0" w:color="auto"/>
                            <w:right w:val="none" w:sz="0" w:space="0" w:color="auto"/>
                          </w:divBdr>
                          <w:divsChild>
                            <w:div w:id="797452180">
                              <w:marLeft w:val="0"/>
                              <w:marRight w:val="0"/>
                              <w:marTop w:val="0"/>
                              <w:marBottom w:val="0"/>
                              <w:divBdr>
                                <w:top w:val="none" w:sz="0" w:space="0" w:color="auto"/>
                                <w:left w:val="none" w:sz="0" w:space="0" w:color="auto"/>
                                <w:bottom w:val="none" w:sz="0" w:space="0" w:color="auto"/>
                                <w:right w:val="none" w:sz="0" w:space="0" w:color="auto"/>
                              </w:divBdr>
                            </w:div>
                          </w:divsChild>
                        </w:div>
                        <w:div w:id="2103253461">
                          <w:marLeft w:val="0"/>
                          <w:marRight w:val="0"/>
                          <w:marTop w:val="0"/>
                          <w:marBottom w:val="0"/>
                          <w:divBdr>
                            <w:top w:val="none" w:sz="0" w:space="0" w:color="auto"/>
                            <w:left w:val="none" w:sz="0" w:space="0" w:color="auto"/>
                            <w:bottom w:val="none" w:sz="0" w:space="0" w:color="auto"/>
                            <w:right w:val="none" w:sz="0" w:space="0" w:color="auto"/>
                          </w:divBdr>
                          <w:divsChild>
                            <w:div w:id="1913270055">
                              <w:marLeft w:val="0"/>
                              <w:marRight w:val="0"/>
                              <w:marTop w:val="0"/>
                              <w:marBottom w:val="0"/>
                              <w:divBdr>
                                <w:top w:val="none" w:sz="0" w:space="0" w:color="auto"/>
                                <w:left w:val="none" w:sz="0" w:space="0" w:color="auto"/>
                                <w:bottom w:val="none" w:sz="0" w:space="0" w:color="auto"/>
                                <w:right w:val="none" w:sz="0" w:space="0" w:color="auto"/>
                              </w:divBdr>
                            </w:div>
                          </w:divsChild>
                        </w:div>
                        <w:div w:id="1614047622">
                          <w:marLeft w:val="0"/>
                          <w:marRight w:val="0"/>
                          <w:marTop w:val="0"/>
                          <w:marBottom w:val="0"/>
                          <w:divBdr>
                            <w:top w:val="none" w:sz="0" w:space="0" w:color="auto"/>
                            <w:left w:val="none" w:sz="0" w:space="0" w:color="auto"/>
                            <w:bottom w:val="none" w:sz="0" w:space="0" w:color="auto"/>
                            <w:right w:val="none" w:sz="0" w:space="0" w:color="auto"/>
                          </w:divBdr>
                          <w:divsChild>
                            <w:div w:id="2115202028">
                              <w:marLeft w:val="0"/>
                              <w:marRight w:val="0"/>
                              <w:marTop w:val="0"/>
                              <w:marBottom w:val="0"/>
                              <w:divBdr>
                                <w:top w:val="none" w:sz="0" w:space="0" w:color="auto"/>
                                <w:left w:val="none" w:sz="0" w:space="0" w:color="auto"/>
                                <w:bottom w:val="none" w:sz="0" w:space="0" w:color="auto"/>
                                <w:right w:val="none" w:sz="0" w:space="0" w:color="auto"/>
                              </w:divBdr>
                            </w:div>
                          </w:divsChild>
                        </w:div>
                        <w:div w:id="893808448">
                          <w:marLeft w:val="0"/>
                          <w:marRight w:val="0"/>
                          <w:marTop w:val="0"/>
                          <w:marBottom w:val="0"/>
                          <w:divBdr>
                            <w:top w:val="none" w:sz="0" w:space="0" w:color="auto"/>
                            <w:left w:val="none" w:sz="0" w:space="0" w:color="auto"/>
                            <w:bottom w:val="none" w:sz="0" w:space="0" w:color="auto"/>
                            <w:right w:val="none" w:sz="0" w:space="0" w:color="auto"/>
                          </w:divBdr>
                          <w:divsChild>
                            <w:div w:id="1416592447">
                              <w:marLeft w:val="0"/>
                              <w:marRight w:val="0"/>
                              <w:marTop w:val="0"/>
                              <w:marBottom w:val="0"/>
                              <w:divBdr>
                                <w:top w:val="none" w:sz="0" w:space="0" w:color="auto"/>
                                <w:left w:val="none" w:sz="0" w:space="0" w:color="auto"/>
                                <w:bottom w:val="none" w:sz="0" w:space="0" w:color="auto"/>
                                <w:right w:val="none" w:sz="0" w:space="0" w:color="auto"/>
                              </w:divBdr>
                            </w:div>
                          </w:divsChild>
                        </w:div>
                        <w:div w:id="128715545">
                          <w:marLeft w:val="0"/>
                          <w:marRight w:val="0"/>
                          <w:marTop w:val="0"/>
                          <w:marBottom w:val="0"/>
                          <w:divBdr>
                            <w:top w:val="none" w:sz="0" w:space="0" w:color="auto"/>
                            <w:left w:val="none" w:sz="0" w:space="0" w:color="auto"/>
                            <w:bottom w:val="none" w:sz="0" w:space="0" w:color="auto"/>
                            <w:right w:val="none" w:sz="0" w:space="0" w:color="auto"/>
                          </w:divBdr>
                          <w:divsChild>
                            <w:div w:id="593171294">
                              <w:marLeft w:val="0"/>
                              <w:marRight w:val="0"/>
                              <w:marTop w:val="0"/>
                              <w:marBottom w:val="0"/>
                              <w:divBdr>
                                <w:top w:val="none" w:sz="0" w:space="0" w:color="auto"/>
                                <w:left w:val="none" w:sz="0" w:space="0" w:color="auto"/>
                                <w:bottom w:val="none" w:sz="0" w:space="0" w:color="auto"/>
                                <w:right w:val="none" w:sz="0" w:space="0" w:color="auto"/>
                              </w:divBdr>
                            </w:div>
                          </w:divsChild>
                        </w:div>
                        <w:div w:id="809176270">
                          <w:marLeft w:val="0"/>
                          <w:marRight w:val="0"/>
                          <w:marTop w:val="0"/>
                          <w:marBottom w:val="0"/>
                          <w:divBdr>
                            <w:top w:val="none" w:sz="0" w:space="0" w:color="auto"/>
                            <w:left w:val="none" w:sz="0" w:space="0" w:color="auto"/>
                            <w:bottom w:val="none" w:sz="0" w:space="0" w:color="auto"/>
                            <w:right w:val="none" w:sz="0" w:space="0" w:color="auto"/>
                          </w:divBdr>
                          <w:divsChild>
                            <w:div w:id="1205171716">
                              <w:marLeft w:val="0"/>
                              <w:marRight w:val="0"/>
                              <w:marTop w:val="0"/>
                              <w:marBottom w:val="0"/>
                              <w:divBdr>
                                <w:top w:val="none" w:sz="0" w:space="0" w:color="auto"/>
                                <w:left w:val="none" w:sz="0" w:space="0" w:color="auto"/>
                                <w:bottom w:val="none" w:sz="0" w:space="0" w:color="auto"/>
                                <w:right w:val="none" w:sz="0" w:space="0" w:color="auto"/>
                              </w:divBdr>
                            </w:div>
                          </w:divsChild>
                        </w:div>
                        <w:div w:id="61684227">
                          <w:marLeft w:val="0"/>
                          <w:marRight w:val="0"/>
                          <w:marTop w:val="0"/>
                          <w:marBottom w:val="0"/>
                          <w:divBdr>
                            <w:top w:val="none" w:sz="0" w:space="0" w:color="auto"/>
                            <w:left w:val="none" w:sz="0" w:space="0" w:color="auto"/>
                            <w:bottom w:val="none" w:sz="0" w:space="0" w:color="auto"/>
                            <w:right w:val="none" w:sz="0" w:space="0" w:color="auto"/>
                          </w:divBdr>
                          <w:divsChild>
                            <w:div w:id="1447386292">
                              <w:marLeft w:val="0"/>
                              <w:marRight w:val="0"/>
                              <w:marTop w:val="0"/>
                              <w:marBottom w:val="0"/>
                              <w:divBdr>
                                <w:top w:val="none" w:sz="0" w:space="0" w:color="auto"/>
                                <w:left w:val="none" w:sz="0" w:space="0" w:color="auto"/>
                                <w:bottom w:val="none" w:sz="0" w:space="0" w:color="auto"/>
                                <w:right w:val="none" w:sz="0" w:space="0" w:color="auto"/>
                              </w:divBdr>
                            </w:div>
                          </w:divsChild>
                        </w:div>
                        <w:div w:id="954483414">
                          <w:marLeft w:val="0"/>
                          <w:marRight w:val="0"/>
                          <w:marTop w:val="0"/>
                          <w:marBottom w:val="0"/>
                          <w:divBdr>
                            <w:top w:val="none" w:sz="0" w:space="0" w:color="auto"/>
                            <w:left w:val="none" w:sz="0" w:space="0" w:color="auto"/>
                            <w:bottom w:val="none" w:sz="0" w:space="0" w:color="auto"/>
                            <w:right w:val="none" w:sz="0" w:space="0" w:color="auto"/>
                          </w:divBdr>
                          <w:divsChild>
                            <w:div w:id="310061701">
                              <w:marLeft w:val="0"/>
                              <w:marRight w:val="0"/>
                              <w:marTop w:val="0"/>
                              <w:marBottom w:val="0"/>
                              <w:divBdr>
                                <w:top w:val="none" w:sz="0" w:space="0" w:color="auto"/>
                                <w:left w:val="none" w:sz="0" w:space="0" w:color="auto"/>
                                <w:bottom w:val="none" w:sz="0" w:space="0" w:color="auto"/>
                                <w:right w:val="none" w:sz="0" w:space="0" w:color="auto"/>
                              </w:divBdr>
                            </w:div>
                          </w:divsChild>
                        </w:div>
                        <w:div w:id="440421645">
                          <w:marLeft w:val="0"/>
                          <w:marRight w:val="0"/>
                          <w:marTop w:val="0"/>
                          <w:marBottom w:val="0"/>
                          <w:divBdr>
                            <w:top w:val="none" w:sz="0" w:space="0" w:color="auto"/>
                            <w:left w:val="none" w:sz="0" w:space="0" w:color="auto"/>
                            <w:bottom w:val="none" w:sz="0" w:space="0" w:color="auto"/>
                            <w:right w:val="none" w:sz="0" w:space="0" w:color="auto"/>
                          </w:divBdr>
                          <w:divsChild>
                            <w:div w:id="511183336">
                              <w:marLeft w:val="0"/>
                              <w:marRight w:val="0"/>
                              <w:marTop w:val="0"/>
                              <w:marBottom w:val="0"/>
                              <w:divBdr>
                                <w:top w:val="none" w:sz="0" w:space="0" w:color="auto"/>
                                <w:left w:val="none" w:sz="0" w:space="0" w:color="auto"/>
                                <w:bottom w:val="none" w:sz="0" w:space="0" w:color="auto"/>
                                <w:right w:val="none" w:sz="0" w:space="0" w:color="auto"/>
                              </w:divBdr>
                            </w:div>
                          </w:divsChild>
                        </w:div>
                        <w:div w:id="590772695">
                          <w:marLeft w:val="0"/>
                          <w:marRight w:val="0"/>
                          <w:marTop w:val="0"/>
                          <w:marBottom w:val="0"/>
                          <w:divBdr>
                            <w:top w:val="none" w:sz="0" w:space="0" w:color="auto"/>
                            <w:left w:val="none" w:sz="0" w:space="0" w:color="auto"/>
                            <w:bottom w:val="none" w:sz="0" w:space="0" w:color="auto"/>
                            <w:right w:val="none" w:sz="0" w:space="0" w:color="auto"/>
                          </w:divBdr>
                          <w:divsChild>
                            <w:div w:id="80417417">
                              <w:marLeft w:val="0"/>
                              <w:marRight w:val="0"/>
                              <w:marTop w:val="0"/>
                              <w:marBottom w:val="0"/>
                              <w:divBdr>
                                <w:top w:val="none" w:sz="0" w:space="0" w:color="auto"/>
                                <w:left w:val="none" w:sz="0" w:space="0" w:color="auto"/>
                                <w:bottom w:val="none" w:sz="0" w:space="0" w:color="auto"/>
                                <w:right w:val="none" w:sz="0" w:space="0" w:color="auto"/>
                              </w:divBdr>
                            </w:div>
                          </w:divsChild>
                        </w:div>
                        <w:div w:id="271206247">
                          <w:marLeft w:val="0"/>
                          <w:marRight w:val="0"/>
                          <w:marTop w:val="0"/>
                          <w:marBottom w:val="0"/>
                          <w:divBdr>
                            <w:top w:val="none" w:sz="0" w:space="0" w:color="auto"/>
                            <w:left w:val="none" w:sz="0" w:space="0" w:color="auto"/>
                            <w:bottom w:val="none" w:sz="0" w:space="0" w:color="auto"/>
                            <w:right w:val="none" w:sz="0" w:space="0" w:color="auto"/>
                          </w:divBdr>
                          <w:divsChild>
                            <w:div w:id="1666595114">
                              <w:marLeft w:val="0"/>
                              <w:marRight w:val="0"/>
                              <w:marTop w:val="0"/>
                              <w:marBottom w:val="0"/>
                              <w:divBdr>
                                <w:top w:val="none" w:sz="0" w:space="0" w:color="auto"/>
                                <w:left w:val="none" w:sz="0" w:space="0" w:color="auto"/>
                                <w:bottom w:val="none" w:sz="0" w:space="0" w:color="auto"/>
                                <w:right w:val="none" w:sz="0" w:space="0" w:color="auto"/>
                              </w:divBdr>
                            </w:div>
                          </w:divsChild>
                        </w:div>
                        <w:div w:id="933783279">
                          <w:marLeft w:val="0"/>
                          <w:marRight w:val="0"/>
                          <w:marTop w:val="0"/>
                          <w:marBottom w:val="0"/>
                          <w:divBdr>
                            <w:top w:val="none" w:sz="0" w:space="0" w:color="auto"/>
                            <w:left w:val="none" w:sz="0" w:space="0" w:color="auto"/>
                            <w:bottom w:val="none" w:sz="0" w:space="0" w:color="auto"/>
                            <w:right w:val="none" w:sz="0" w:space="0" w:color="auto"/>
                          </w:divBdr>
                          <w:divsChild>
                            <w:div w:id="1584071588">
                              <w:marLeft w:val="0"/>
                              <w:marRight w:val="0"/>
                              <w:marTop w:val="0"/>
                              <w:marBottom w:val="0"/>
                              <w:divBdr>
                                <w:top w:val="none" w:sz="0" w:space="0" w:color="auto"/>
                                <w:left w:val="none" w:sz="0" w:space="0" w:color="auto"/>
                                <w:bottom w:val="none" w:sz="0" w:space="0" w:color="auto"/>
                                <w:right w:val="none" w:sz="0" w:space="0" w:color="auto"/>
                              </w:divBdr>
                            </w:div>
                          </w:divsChild>
                        </w:div>
                        <w:div w:id="933051502">
                          <w:marLeft w:val="0"/>
                          <w:marRight w:val="0"/>
                          <w:marTop w:val="0"/>
                          <w:marBottom w:val="0"/>
                          <w:divBdr>
                            <w:top w:val="none" w:sz="0" w:space="0" w:color="auto"/>
                            <w:left w:val="none" w:sz="0" w:space="0" w:color="auto"/>
                            <w:bottom w:val="none" w:sz="0" w:space="0" w:color="auto"/>
                            <w:right w:val="none" w:sz="0" w:space="0" w:color="auto"/>
                          </w:divBdr>
                          <w:divsChild>
                            <w:div w:id="225529476">
                              <w:marLeft w:val="0"/>
                              <w:marRight w:val="0"/>
                              <w:marTop w:val="0"/>
                              <w:marBottom w:val="0"/>
                              <w:divBdr>
                                <w:top w:val="none" w:sz="0" w:space="0" w:color="auto"/>
                                <w:left w:val="none" w:sz="0" w:space="0" w:color="auto"/>
                                <w:bottom w:val="none" w:sz="0" w:space="0" w:color="auto"/>
                                <w:right w:val="none" w:sz="0" w:space="0" w:color="auto"/>
                              </w:divBdr>
                            </w:div>
                          </w:divsChild>
                        </w:div>
                        <w:div w:id="1696882587">
                          <w:marLeft w:val="0"/>
                          <w:marRight w:val="0"/>
                          <w:marTop w:val="0"/>
                          <w:marBottom w:val="0"/>
                          <w:divBdr>
                            <w:top w:val="none" w:sz="0" w:space="0" w:color="auto"/>
                            <w:left w:val="none" w:sz="0" w:space="0" w:color="auto"/>
                            <w:bottom w:val="none" w:sz="0" w:space="0" w:color="auto"/>
                            <w:right w:val="none" w:sz="0" w:space="0" w:color="auto"/>
                          </w:divBdr>
                          <w:divsChild>
                            <w:div w:id="1520848400">
                              <w:marLeft w:val="0"/>
                              <w:marRight w:val="0"/>
                              <w:marTop w:val="0"/>
                              <w:marBottom w:val="0"/>
                              <w:divBdr>
                                <w:top w:val="none" w:sz="0" w:space="0" w:color="auto"/>
                                <w:left w:val="none" w:sz="0" w:space="0" w:color="auto"/>
                                <w:bottom w:val="none" w:sz="0" w:space="0" w:color="auto"/>
                                <w:right w:val="none" w:sz="0" w:space="0" w:color="auto"/>
                              </w:divBdr>
                            </w:div>
                          </w:divsChild>
                        </w:div>
                        <w:div w:id="967592560">
                          <w:marLeft w:val="0"/>
                          <w:marRight w:val="0"/>
                          <w:marTop w:val="0"/>
                          <w:marBottom w:val="0"/>
                          <w:divBdr>
                            <w:top w:val="none" w:sz="0" w:space="0" w:color="auto"/>
                            <w:left w:val="none" w:sz="0" w:space="0" w:color="auto"/>
                            <w:bottom w:val="none" w:sz="0" w:space="0" w:color="auto"/>
                            <w:right w:val="none" w:sz="0" w:space="0" w:color="auto"/>
                          </w:divBdr>
                          <w:divsChild>
                            <w:div w:id="1890338392">
                              <w:marLeft w:val="0"/>
                              <w:marRight w:val="0"/>
                              <w:marTop w:val="0"/>
                              <w:marBottom w:val="0"/>
                              <w:divBdr>
                                <w:top w:val="none" w:sz="0" w:space="0" w:color="auto"/>
                                <w:left w:val="none" w:sz="0" w:space="0" w:color="auto"/>
                                <w:bottom w:val="none" w:sz="0" w:space="0" w:color="auto"/>
                                <w:right w:val="none" w:sz="0" w:space="0" w:color="auto"/>
                              </w:divBdr>
                            </w:div>
                          </w:divsChild>
                        </w:div>
                        <w:div w:id="1782214595">
                          <w:marLeft w:val="0"/>
                          <w:marRight w:val="0"/>
                          <w:marTop w:val="0"/>
                          <w:marBottom w:val="0"/>
                          <w:divBdr>
                            <w:top w:val="none" w:sz="0" w:space="0" w:color="auto"/>
                            <w:left w:val="none" w:sz="0" w:space="0" w:color="auto"/>
                            <w:bottom w:val="none" w:sz="0" w:space="0" w:color="auto"/>
                            <w:right w:val="none" w:sz="0" w:space="0" w:color="auto"/>
                          </w:divBdr>
                          <w:divsChild>
                            <w:div w:id="1193494102">
                              <w:marLeft w:val="0"/>
                              <w:marRight w:val="0"/>
                              <w:marTop w:val="0"/>
                              <w:marBottom w:val="0"/>
                              <w:divBdr>
                                <w:top w:val="none" w:sz="0" w:space="0" w:color="auto"/>
                                <w:left w:val="none" w:sz="0" w:space="0" w:color="auto"/>
                                <w:bottom w:val="none" w:sz="0" w:space="0" w:color="auto"/>
                                <w:right w:val="none" w:sz="0" w:space="0" w:color="auto"/>
                              </w:divBdr>
                            </w:div>
                          </w:divsChild>
                        </w:div>
                        <w:div w:id="1995525785">
                          <w:marLeft w:val="0"/>
                          <w:marRight w:val="0"/>
                          <w:marTop w:val="0"/>
                          <w:marBottom w:val="0"/>
                          <w:divBdr>
                            <w:top w:val="none" w:sz="0" w:space="0" w:color="auto"/>
                            <w:left w:val="none" w:sz="0" w:space="0" w:color="auto"/>
                            <w:bottom w:val="none" w:sz="0" w:space="0" w:color="auto"/>
                            <w:right w:val="none" w:sz="0" w:space="0" w:color="auto"/>
                          </w:divBdr>
                          <w:divsChild>
                            <w:div w:id="1071275204">
                              <w:marLeft w:val="0"/>
                              <w:marRight w:val="0"/>
                              <w:marTop w:val="0"/>
                              <w:marBottom w:val="0"/>
                              <w:divBdr>
                                <w:top w:val="none" w:sz="0" w:space="0" w:color="auto"/>
                                <w:left w:val="none" w:sz="0" w:space="0" w:color="auto"/>
                                <w:bottom w:val="none" w:sz="0" w:space="0" w:color="auto"/>
                                <w:right w:val="none" w:sz="0" w:space="0" w:color="auto"/>
                              </w:divBdr>
                            </w:div>
                          </w:divsChild>
                        </w:div>
                        <w:div w:id="1261992742">
                          <w:marLeft w:val="0"/>
                          <w:marRight w:val="0"/>
                          <w:marTop w:val="0"/>
                          <w:marBottom w:val="0"/>
                          <w:divBdr>
                            <w:top w:val="none" w:sz="0" w:space="0" w:color="auto"/>
                            <w:left w:val="none" w:sz="0" w:space="0" w:color="auto"/>
                            <w:bottom w:val="none" w:sz="0" w:space="0" w:color="auto"/>
                            <w:right w:val="none" w:sz="0" w:space="0" w:color="auto"/>
                          </w:divBdr>
                          <w:divsChild>
                            <w:div w:id="1598321377">
                              <w:marLeft w:val="0"/>
                              <w:marRight w:val="0"/>
                              <w:marTop w:val="0"/>
                              <w:marBottom w:val="0"/>
                              <w:divBdr>
                                <w:top w:val="none" w:sz="0" w:space="0" w:color="auto"/>
                                <w:left w:val="none" w:sz="0" w:space="0" w:color="auto"/>
                                <w:bottom w:val="none" w:sz="0" w:space="0" w:color="auto"/>
                                <w:right w:val="none" w:sz="0" w:space="0" w:color="auto"/>
                              </w:divBdr>
                            </w:div>
                          </w:divsChild>
                        </w:div>
                        <w:div w:id="1021777974">
                          <w:marLeft w:val="0"/>
                          <w:marRight w:val="0"/>
                          <w:marTop w:val="0"/>
                          <w:marBottom w:val="0"/>
                          <w:divBdr>
                            <w:top w:val="none" w:sz="0" w:space="0" w:color="auto"/>
                            <w:left w:val="none" w:sz="0" w:space="0" w:color="auto"/>
                            <w:bottom w:val="none" w:sz="0" w:space="0" w:color="auto"/>
                            <w:right w:val="none" w:sz="0" w:space="0" w:color="auto"/>
                          </w:divBdr>
                          <w:divsChild>
                            <w:div w:id="447243059">
                              <w:marLeft w:val="0"/>
                              <w:marRight w:val="0"/>
                              <w:marTop w:val="0"/>
                              <w:marBottom w:val="0"/>
                              <w:divBdr>
                                <w:top w:val="none" w:sz="0" w:space="0" w:color="auto"/>
                                <w:left w:val="none" w:sz="0" w:space="0" w:color="auto"/>
                                <w:bottom w:val="none" w:sz="0" w:space="0" w:color="auto"/>
                                <w:right w:val="none" w:sz="0" w:space="0" w:color="auto"/>
                              </w:divBdr>
                            </w:div>
                          </w:divsChild>
                        </w:div>
                        <w:div w:id="388573685">
                          <w:marLeft w:val="0"/>
                          <w:marRight w:val="0"/>
                          <w:marTop w:val="0"/>
                          <w:marBottom w:val="0"/>
                          <w:divBdr>
                            <w:top w:val="none" w:sz="0" w:space="0" w:color="auto"/>
                            <w:left w:val="none" w:sz="0" w:space="0" w:color="auto"/>
                            <w:bottom w:val="none" w:sz="0" w:space="0" w:color="auto"/>
                            <w:right w:val="none" w:sz="0" w:space="0" w:color="auto"/>
                          </w:divBdr>
                          <w:divsChild>
                            <w:div w:id="1780369273">
                              <w:marLeft w:val="0"/>
                              <w:marRight w:val="0"/>
                              <w:marTop w:val="0"/>
                              <w:marBottom w:val="0"/>
                              <w:divBdr>
                                <w:top w:val="none" w:sz="0" w:space="0" w:color="auto"/>
                                <w:left w:val="none" w:sz="0" w:space="0" w:color="auto"/>
                                <w:bottom w:val="none" w:sz="0" w:space="0" w:color="auto"/>
                                <w:right w:val="none" w:sz="0" w:space="0" w:color="auto"/>
                              </w:divBdr>
                            </w:div>
                          </w:divsChild>
                        </w:div>
                        <w:div w:id="439838492">
                          <w:marLeft w:val="0"/>
                          <w:marRight w:val="0"/>
                          <w:marTop w:val="0"/>
                          <w:marBottom w:val="0"/>
                          <w:divBdr>
                            <w:top w:val="none" w:sz="0" w:space="0" w:color="auto"/>
                            <w:left w:val="none" w:sz="0" w:space="0" w:color="auto"/>
                            <w:bottom w:val="none" w:sz="0" w:space="0" w:color="auto"/>
                            <w:right w:val="none" w:sz="0" w:space="0" w:color="auto"/>
                          </w:divBdr>
                          <w:divsChild>
                            <w:div w:id="876431659">
                              <w:marLeft w:val="0"/>
                              <w:marRight w:val="0"/>
                              <w:marTop w:val="0"/>
                              <w:marBottom w:val="0"/>
                              <w:divBdr>
                                <w:top w:val="none" w:sz="0" w:space="0" w:color="auto"/>
                                <w:left w:val="none" w:sz="0" w:space="0" w:color="auto"/>
                                <w:bottom w:val="none" w:sz="0" w:space="0" w:color="auto"/>
                                <w:right w:val="none" w:sz="0" w:space="0" w:color="auto"/>
                              </w:divBdr>
                            </w:div>
                          </w:divsChild>
                        </w:div>
                        <w:div w:id="1120221728">
                          <w:marLeft w:val="0"/>
                          <w:marRight w:val="0"/>
                          <w:marTop w:val="0"/>
                          <w:marBottom w:val="0"/>
                          <w:divBdr>
                            <w:top w:val="none" w:sz="0" w:space="0" w:color="auto"/>
                            <w:left w:val="none" w:sz="0" w:space="0" w:color="auto"/>
                            <w:bottom w:val="none" w:sz="0" w:space="0" w:color="auto"/>
                            <w:right w:val="none" w:sz="0" w:space="0" w:color="auto"/>
                          </w:divBdr>
                          <w:divsChild>
                            <w:div w:id="1086682295">
                              <w:marLeft w:val="0"/>
                              <w:marRight w:val="0"/>
                              <w:marTop w:val="0"/>
                              <w:marBottom w:val="0"/>
                              <w:divBdr>
                                <w:top w:val="none" w:sz="0" w:space="0" w:color="auto"/>
                                <w:left w:val="none" w:sz="0" w:space="0" w:color="auto"/>
                                <w:bottom w:val="none" w:sz="0" w:space="0" w:color="auto"/>
                                <w:right w:val="none" w:sz="0" w:space="0" w:color="auto"/>
                              </w:divBdr>
                            </w:div>
                          </w:divsChild>
                        </w:div>
                        <w:div w:id="1656448285">
                          <w:marLeft w:val="0"/>
                          <w:marRight w:val="0"/>
                          <w:marTop w:val="0"/>
                          <w:marBottom w:val="0"/>
                          <w:divBdr>
                            <w:top w:val="none" w:sz="0" w:space="0" w:color="auto"/>
                            <w:left w:val="none" w:sz="0" w:space="0" w:color="auto"/>
                            <w:bottom w:val="none" w:sz="0" w:space="0" w:color="auto"/>
                            <w:right w:val="none" w:sz="0" w:space="0" w:color="auto"/>
                          </w:divBdr>
                          <w:divsChild>
                            <w:div w:id="118299686">
                              <w:marLeft w:val="0"/>
                              <w:marRight w:val="0"/>
                              <w:marTop w:val="0"/>
                              <w:marBottom w:val="0"/>
                              <w:divBdr>
                                <w:top w:val="none" w:sz="0" w:space="0" w:color="auto"/>
                                <w:left w:val="none" w:sz="0" w:space="0" w:color="auto"/>
                                <w:bottom w:val="none" w:sz="0" w:space="0" w:color="auto"/>
                                <w:right w:val="none" w:sz="0" w:space="0" w:color="auto"/>
                              </w:divBdr>
                            </w:div>
                          </w:divsChild>
                        </w:div>
                        <w:div w:id="847017008">
                          <w:marLeft w:val="0"/>
                          <w:marRight w:val="0"/>
                          <w:marTop w:val="0"/>
                          <w:marBottom w:val="0"/>
                          <w:divBdr>
                            <w:top w:val="none" w:sz="0" w:space="0" w:color="auto"/>
                            <w:left w:val="none" w:sz="0" w:space="0" w:color="auto"/>
                            <w:bottom w:val="none" w:sz="0" w:space="0" w:color="auto"/>
                            <w:right w:val="none" w:sz="0" w:space="0" w:color="auto"/>
                          </w:divBdr>
                          <w:divsChild>
                            <w:div w:id="697393717">
                              <w:marLeft w:val="0"/>
                              <w:marRight w:val="0"/>
                              <w:marTop w:val="0"/>
                              <w:marBottom w:val="0"/>
                              <w:divBdr>
                                <w:top w:val="none" w:sz="0" w:space="0" w:color="auto"/>
                                <w:left w:val="none" w:sz="0" w:space="0" w:color="auto"/>
                                <w:bottom w:val="none" w:sz="0" w:space="0" w:color="auto"/>
                                <w:right w:val="none" w:sz="0" w:space="0" w:color="auto"/>
                              </w:divBdr>
                            </w:div>
                          </w:divsChild>
                        </w:div>
                        <w:div w:id="358509883">
                          <w:marLeft w:val="0"/>
                          <w:marRight w:val="0"/>
                          <w:marTop w:val="0"/>
                          <w:marBottom w:val="0"/>
                          <w:divBdr>
                            <w:top w:val="none" w:sz="0" w:space="0" w:color="auto"/>
                            <w:left w:val="none" w:sz="0" w:space="0" w:color="auto"/>
                            <w:bottom w:val="none" w:sz="0" w:space="0" w:color="auto"/>
                            <w:right w:val="none" w:sz="0" w:space="0" w:color="auto"/>
                          </w:divBdr>
                          <w:divsChild>
                            <w:div w:id="164903467">
                              <w:marLeft w:val="0"/>
                              <w:marRight w:val="0"/>
                              <w:marTop w:val="0"/>
                              <w:marBottom w:val="0"/>
                              <w:divBdr>
                                <w:top w:val="none" w:sz="0" w:space="0" w:color="auto"/>
                                <w:left w:val="none" w:sz="0" w:space="0" w:color="auto"/>
                                <w:bottom w:val="none" w:sz="0" w:space="0" w:color="auto"/>
                                <w:right w:val="none" w:sz="0" w:space="0" w:color="auto"/>
                              </w:divBdr>
                            </w:div>
                          </w:divsChild>
                        </w:div>
                        <w:div w:id="1204908446">
                          <w:marLeft w:val="0"/>
                          <w:marRight w:val="0"/>
                          <w:marTop w:val="0"/>
                          <w:marBottom w:val="0"/>
                          <w:divBdr>
                            <w:top w:val="none" w:sz="0" w:space="0" w:color="auto"/>
                            <w:left w:val="none" w:sz="0" w:space="0" w:color="auto"/>
                            <w:bottom w:val="none" w:sz="0" w:space="0" w:color="auto"/>
                            <w:right w:val="none" w:sz="0" w:space="0" w:color="auto"/>
                          </w:divBdr>
                          <w:divsChild>
                            <w:div w:id="734856838">
                              <w:marLeft w:val="0"/>
                              <w:marRight w:val="0"/>
                              <w:marTop w:val="0"/>
                              <w:marBottom w:val="0"/>
                              <w:divBdr>
                                <w:top w:val="none" w:sz="0" w:space="0" w:color="auto"/>
                                <w:left w:val="none" w:sz="0" w:space="0" w:color="auto"/>
                                <w:bottom w:val="none" w:sz="0" w:space="0" w:color="auto"/>
                                <w:right w:val="none" w:sz="0" w:space="0" w:color="auto"/>
                              </w:divBdr>
                            </w:div>
                          </w:divsChild>
                        </w:div>
                        <w:div w:id="1643385369">
                          <w:marLeft w:val="0"/>
                          <w:marRight w:val="0"/>
                          <w:marTop w:val="0"/>
                          <w:marBottom w:val="0"/>
                          <w:divBdr>
                            <w:top w:val="none" w:sz="0" w:space="0" w:color="auto"/>
                            <w:left w:val="none" w:sz="0" w:space="0" w:color="auto"/>
                            <w:bottom w:val="none" w:sz="0" w:space="0" w:color="auto"/>
                            <w:right w:val="none" w:sz="0" w:space="0" w:color="auto"/>
                          </w:divBdr>
                          <w:divsChild>
                            <w:div w:id="1741295256">
                              <w:marLeft w:val="0"/>
                              <w:marRight w:val="0"/>
                              <w:marTop w:val="0"/>
                              <w:marBottom w:val="0"/>
                              <w:divBdr>
                                <w:top w:val="none" w:sz="0" w:space="0" w:color="auto"/>
                                <w:left w:val="none" w:sz="0" w:space="0" w:color="auto"/>
                                <w:bottom w:val="none" w:sz="0" w:space="0" w:color="auto"/>
                                <w:right w:val="none" w:sz="0" w:space="0" w:color="auto"/>
                              </w:divBdr>
                            </w:div>
                          </w:divsChild>
                        </w:div>
                        <w:div w:id="300235988">
                          <w:marLeft w:val="0"/>
                          <w:marRight w:val="0"/>
                          <w:marTop w:val="0"/>
                          <w:marBottom w:val="0"/>
                          <w:divBdr>
                            <w:top w:val="none" w:sz="0" w:space="0" w:color="auto"/>
                            <w:left w:val="none" w:sz="0" w:space="0" w:color="auto"/>
                            <w:bottom w:val="none" w:sz="0" w:space="0" w:color="auto"/>
                            <w:right w:val="none" w:sz="0" w:space="0" w:color="auto"/>
                          </w:divBdr>
                          <w:divsChild>
                            <w:div w:id="1349257290">
                              <w:marLeft w:val="0"/>
                              <w:marRight w:val="0"/>
                              <w:marTop w:val="0"/>
                              <w:marBottom w:val="0"/>
                              <w:divBdr>
                                <w:top w:val="none" w:sz="0" w:space="0" w:color="auto"/>
                                <w:left w:val="none" w:sz="0" w:space="0" w:color="auto"/>
                                <w:bottom w:val="none" w:sz="0" w:space="0" w:color="auto"/>
                                <w:right w:val="none" w:sz="0" w:space="0" w:color="auto"/>
                              </w:divBdr>
                            </w:div>
                          </w:divsChild>
                        </w:div>
                        <w:div w:id="811213493">
                          <w:marLeft w:val="0"/>
                          <w:marRight w:val="0"/>
                          <w:marTop w:val="0"/>
                          <w:marBottom w:val="0"/>
                          <w:divBdr>
                            <w:top w:val="none" w:sz="0" w:space="0" w:color="auto"/>
                            <w:left w:val="none" w:sz="0" w:space="0" w:color="auto"/>
                            <w:bottom w:val="none" w:sz="0" w:space="0" w:color="auto"/>
                            <w:right w:val="none" w:sz="0" w:space="0" w:color="auto"/>
                          </w:divBdr>
                          <w:divsChild>
                            <w:div w:id="568853195">
                              <w:marLeft w:val="0"/>
                              <w:marRight w:val="0"/>
                              <w:marTop w:val="0"/>
                              <w:marBottom w:val="0"/>
                              <w:divBdr>
                                <w:top w:val="none" w:sz="0" w:space="0" w:color="auto"/>
                                <w:left w:val="none" w:sz="0" w:space="0" w:color="auto"/>
                                <w:bottom w:val="none" w:sz="0" w:space="0" w:color="auto"/>
                                <w:right w:val="none" w:sz="0" w:space="0" w:color="auto"/>
                              </w:divBdr>
                            </w:div>
                          </w:divsChild>
                        </w:div>
                        <w:div w:id="131139452">
                          <w:marLeft w:val="0"/>
                          <w:marRight w:val="0"/>
                          <w:marTop w:val="0"/>
                          <w:marBottom w:val="0"/>
                          <w:divBdr>
                            <w:top w:val="none" w:sz="0" w:space="0" w:color="auto"/>
                            <w:left w:val="none" w:sz="0" w:space="0" w:color="auto"/>
                            <w:bottom w:val="none" w:sz="0" w:space="0" w:color="auto"/>
                            <w:right w:val="none" w:sz="0" w:space="0" w:color="auto"/>
                          </w:divBdr>
                          <w:divsChild>
                            <w:div w:id="326632719">
                              <w:marLeft w:val="0"/>
                              <w:marRight w:val="0"/>
                              <w:marTop w:val="0"/>
                              <w:marBottom w:val="0"/>
                              <w:divBdr>
                                <w:top w:val="none" w:sz="0" w:space="0" w:color="auto"/>
                                <w:left w:val="none" w:sz="0" w:space="0" w:color="auto"/>
                                <w:bottom w:val="none" w:sz="0" w:space="0" w:color="auto"/>
                                <w:right w:val="none" w:sz="0" w:space="0" w:color="auto"/>
                              </w:divBdr>
                            </w:div>
                          </w:divsChild>
                        </w:div>
                        <w:div w:id="1461024394">
                          <w:marLeft w:val="0"/>
                          <w:marRight w:val="0"/>
                          <w:marTop w:val="0"/>
                          <w:marBottom w:val="0"/>
                          <w:divBdr>
                            <w:top w:val="none" w:sz="0" w:space="0" w:color="auto"/>
                            <w:left w:val="none" w:sz="0" w:space="0" w:color="auto"/>
                            <w:bottom w:val="none" w:sz="0" w:space="0" w:color="auto"/>
                            <w:right w:val="none" w:sz="0" w:space="0" w:color="auto"/>
                          </w:divBdr>
                          <w:divsChild>
                            <w:div w:id="433135627">
                              <w:marLeft w:val="0"/>
                              <w:marRight w:val="0"/>
                              <w:marTop w:val="0"/>
                              <w:marBottom w:val="0"/>
                              <w:divBdr>
                                <w:top w:val="none" w:sz="0" w:space="0" w:color="auto"/>
                                <w:left w:val="none" w:sz="0" w:space="0" w:color="auto"/>
                                <w:bottom w:val="none" w:sz="0" w:space="0" w:color="auto"/>
                                <w:right w:val="none" w:sz="0" w:space="0" w:color="auto"/>
                              </w:divBdr>
                            </w:div>
                          </w:divsChild>
                        </w:div>
                        <w:div w:id="679815960">
                          <w:marLeft w:val="0"/>
                          <w:marRight w:val="0"/>
                          <w:marTop w:val="0"/>
                          <w:marBottom w:val="0"/>
                          <w:divBdr>
                            <w:top w:val="none" w:sz="0" w:space="0" w:color="auto"/>
                            <w:left w:val="none" w:sz="0" w:space="0" w:color="auto"/>
                            <w:bottom w:val="none" w:sz="0" w:space="0" w:color="auto"/>
                            <w:right w:val="none" w:sz="0" w:space="0" w:color="auto"/>
                          </w:divBdr>
                          <w:divsChild>
                            <w:div w:id="765807332">
                              <w:marLeft w:val="0"/>
                              <w:marRight w:val="0"/>
                              <w:marTop w:val="0"/>
                              <w:marBottom w:val="0"/>
                              <w:divBdr>
                                <w:top w:val="none" w:sz="0" w:space="0" w:color="auto"/>
                                <w:left w:val="none" w:sz="0" w:space="0" w:color="auto"/>
                                <w:bottom w:val="none" w:sz="0" w:space="0" w:color="auto"/>
                                <w:right w:val="none" w:sz="0" w:space="0" w:color="auto"/>
                              </w:divBdr>
                            </w:div>
                          </w:divsChild>
                        </w:div>
                        <w:div w:id="828250074">
                          <w:marLeft w:val="0"/>
                          <w:marRight w:val="0"/>
                          <w:marTop w:val="0"/>
                          <w:marBottom w:val="0"/>
                          <w:divBdr>
                            <w:top w:val="none" w:sz="0" w:space="0" w:color="auto"/>
                            <w:left w:val="none" w:sz="0" w:space="0" w:color="auto"/>
                            <w:bottom w:val="none" w:sz="0" w:space="0" w:color="auto"/>
                            <w:right w:val="none" w:sz="0" w:space="0" w:color="auto"/>
                          </w:divBdr>
                          <w:divsChild>
                            <w:div w:id="1399667520">
                              <w:marLeft w:val="0"/>
                              <w:marRight w:val="0"/>
                              <w:marTop w:val="0"/>
                              <w:marBottom w:val="0"/>
                              <w:divBdr>
                                <w:top w:val="none" w:sz="0" w:space="0" w:color="auto"/>
                                <w:left w:val="none" w:sz="0" w:space="0" w:color="auto"/>
                                <w:bottom w:val="none" w:sz="0" w:space="0" w:color="auto"/>
                                <w:right w:val="none" w:sz="0" w:space="0" w:color="auto"/>
                              </w:divBdr>
                            </w:div>
                          </w:divsChild>
                        </w:div>
                        <w:div w:id="31613142">
                          <w:marLeft w:val="0"/>
                          <w:marRight w:val="0"/>
                          <w:marTop w:val="0"/>
                          <w:marBottom w:val="0"/>
                          <w:divBdr>
                            <w:top w:val="none" w:sz="0" w:space="0" w:color="auto"/>
                            <w:left w:val="none" w:sz="0" w:space="0" w:color="auto"/>
                            <w:bottom w:val="none" w:sz="0" w:space="0" w:color="auto"/>
                            <w:right w:val="none" w:sz="0" w:space="0" w:color="auto"/>
                          </w:divBdr>
                          <w:divsChild>
                            <w:div w:id="277839731">
                              <w:marLeft w:val="0"/>
                              <w:marRight w:val="0"/>
                              <w:marTop w:val="0"/>
                              <w:marBottom w:val="0"/>
                              <w:divBdr>
                                <w:top w:val="none" w:sz="0" w:space="0" w:color="auto"/>
                                <w:left w:val="none" w:sz="0" w:space="0" w:color="auto"/>
                                <w:bottom w:val="none" w:sz="0" w:space="0" w:color="auto"/>
                                <w:right w:val="none" w:sz="0" w:space="0" w:color="auto"/>
                              </w:divBdr>
                            </w:div>
                          </w:divsChild>
                        </w:div>
                        <w:div w:id="451215717">
                          <w:marLeft w:val="0"/>
                          <w:marRight w:val="0"/>
                          <w:marTop w:val="0"/>
                          <w:marBottom w:val="0"/>
                          <w:divBdr>
                            <w:top w:val="none" w:sz="0" w:space="0" w:color="auto"/>
                            <w:left w:val="none" w:sz="0" w:space="0" w:color="auto"/>
                            <w:bottom w:val="none" w:sz="0" w:space="0" w:color="auto"/>
                            <w:right w:val="none" w:sz="0" w:space="0" w:color="auto"/>
                          </w:divBdr>
                          <w:divsChild>
                            <w:div w:id="700714432">
                              <w:marLeft w:val="0"/>
                              <w:marRight w:val="0"/>
                              <w:marTop w:val="0"/>
                              <w:marBottom w:val="0"/>
                              <w:divBdr>
                                <w:top w:val="none" w:sz="0" w:space="0" w:color="auto"/>
                                <w:left w:val="none" w:sz="0" w:space="0" w:color="auto"/>
                                <w:bottom w:val="none" w:sz="0" w:space="0" w:color="auto"/>
                                <w:right w:val="none" w:sz="0" w:space="0" w:color="auto"/>
                              </w:divBdr>
                            </w:div>
                          </w:divsChild>
                        </w:div>
                        <w:div w:id="1918518261">
                          <w:marLeft w:val="0"/>
                          <w:marRight w:val="0"/>
                          <w:marTop w:val="0"/>
                          <w:marBottom w:val="0"/>
                          <w:divBdr>
                            <w:top w:val="none" w:sz="0" w:space="0" w:color="auto"/>
                            <w:left w:val="none" w:sz="0" w:space="0" w:color="auto"/>
                            <w:bottom w:val="none" w:sz="0" w:space="0" w:color="auto"/>
                            <w:right w:val="none" w:sz="0" w:space="0" w:color="auto"/>
                          </w:divBdr>
                          <w:divsChild>
                            <w:div w:id="289478213">
                              <w:marLeft w:val="0"/>
                              <w:marRight w:val="0"/>
                              <w:marTop w:val="0"/>
                              <w:marBottom w:val="0"/>
                              <w:divBdr>
                                <w:top w:val="none" w:sz="0" w:space="0" w:color="auto"/>
                                <w:left w:val="none" w:sz="0" w:space="0" w:color="auto"/>
                                <w:bottom w:val="none" w:sz="0" w:space="0" w:color="auto"/>
                                <w:right w:val="none" w:sz="0" w:space="0" w:color="auto"/>
                              </w:divBdr>
                            </w:div>
                          </w:divsChild>
                        </w:div>
                        <w:div w:id="732970101">
                          <w:marLeft w:val="0"/>
                          <w:marRight w:val="0"/>
                          <w:marTop w:val="0"/>
                          <w:marBottom w:val="0"/>
                          <w:divBdr>
                            <w:top w:val="none" w:sz="0" w:space="0" w:color="auto"/>
                            <w:left w:val="none" w:sz="0" w:space="0" w:color="auto"/>
                            <w:bottom w:val="none" w:sz="0" w:space="0" w:color="auto"/>
                            <w:right w:val="none" w:sz="0" w:space="0" w:color="auto"/>
                          </w:divBdr>
                          <w:divsChild>
                            <w:div w:id="802772075">
                              <w:marLeft w:val="0"/>
                              <w:marRight w:val="0"/>
                              <w:marTop w:val="0"/>
                              <w:marBottom w:val="0"/>
                              <w:divBdr>
                                <w:top w:val="none" w:sz="0" w:space="0" w:color="auto"/>
                                <w:left w:val="none" w:sz="0" w:space="0" w:color="auto"/>
                                <w:bottom w:val="none" w:sz="0" w:space="0" w:color="auto"/>
                                <w:right w:val="none" w:sz="0" w:space="0" w:color="auto"/>
                              </w:divBdr>
                            </w:div>
                          </w:divsChild>
                        </w:div>
                        <w:div w:id="890535141">
                          <w:marLeft w:val="0"/>
                          <w:marRight w:val="0"/>
                          <w:marTop w:val="0"/>
                          <w:marBottom w:val="0"/>
                          <w:divBdr>
                            <w:top w:val="none" w:sz="0" w:space="0" w:color="auto"/>
                            <w:left w:val="none" w:sz="0" w:space="0" w:color="auto"/>
                            <w:bottom w:val="none" w:sz="0" w:space="0" w:color="auto"/>
                            <w:right w:val="none" w:sz="0" w:space="0" w:color="auto"/>
                          </w:divBdr>
                          <w:divsChild>
                            <w:div w:id="15351850">
                              <w:marLeft w:val="0"/>
                              <w:marRight w:val="0"/>
                              <w:marTop w:val="0"/>
                              <w:marBottom w:val="0"/>
                              <w:divBdr>
                                <w:top w:val="none" w:sz="0" w:space="0" w:color="auto"/>
                                <w:left w:val="none" w:sz="0" w:space="0" w:color="auto"/>
                                <w:bottom w:val="none" w:sz="0" w:space="0" w:color="auto"/>
                                <w:right w:val="none" w:sz="0" w:space="0" w:color="auto"/>
                              </w:divBdr>
                            </w:div>
                          </w:divsChild>
                        </w:div>
                        <w:div w:id="1554656708">
                          <w:marLeft w:val="0"/>
                          <w:marRight w:val="0"/>
                          <w:marTop w:val="0"/>
                          <w:marBottom w:val="0"/>
                          <w:divBdr>
                            <w:top w:val="none" w:sz="0" w:space="0" w:color="auto"/>
                            <w:left w:val="none" w:sz="0" w:space="0" w:color="auto"/>
                            <w:bottom w:val="none" w:sz="0" w:space="0" w:color="auto"/>
                            <w:right w:val="none" w:sz="0" w:space="0" w:color="auto"/>
                          </w:divBdr>
                          <w:divsChild>
                            <w:div w:id="454564681">
                              <w:marLeft w:val="0"/>
                              <w:marRight w:val="0"/>
                              <w:marTop w:val="0"/>
                              <w:marBottom w:val="0"/>
                              <w:divBdr>
                                <w:top w:val="none" w:sz="0" w:space="0" w:color="auto"/>
                                <w:left w:val="none" w:sz="0" w:space="0" w:color="auto"/>
                                <w:bottom w:val="none" w:sz="0" w:space="0" w:color="auto"/>
                                <w:right w:val="none" w:sz="0" w:space="0" w:color="auto"/>
                              </w:divBdr>
                            </w:div>
                          </w:divsChild>
                        </w:div>
                        <w:div w:id="1732535203">
                          <w:marLeft w:val="0"/>
                          <w:marRight w:val="0"/>
                          <w:marTop w:val="0"/>
                          <w:marBottom w:val="0"/>
                          <w:divBdr>
                            <w:top w:val="none" w:sz="0" w:space="0" w:color="auto"/>
                            <w:left w:val="none" w:sz="0" w:space="0" w:color="auto"/>
                            <w:bottom w:val="none" w:sz="0" w:space="0" w:color="auto"/>
                            <w:right w:val="none" w:sz="0" w:space="0" w:color="auto"/>
                          </w:divBdr>
                          <w:divsChild>
                            <w:div w:id="1449347960">
                              <w:marLeft w:val="0"/>
                              <w:marRight w:val="0"/>
                              <w:marTop w:val="0"/>
                              <w:marBottom w:val="0"/>
                              <w:divBdr>
                                <w:top w:val="none" w:sz="0" w:space="0" w:color="auto"/>
                                <w:left w:val="none" w:sz="0" w:space="0" w:color="auto"/>
                                <w:bottom w:val="none" w:sz="0" w:space="0" w:color="auto"/>
                                <w:right w:val="none" w:sz="0" w:space="0" w:color="auto"/>
                              </w:divBdr>
                            </w:div>
                          </w:divsChild>
                        </w:div>
                        <w:div w:id="1175221484">
                          <w:marLeft w:val="0"/>
                          <w:marRight w:val="0"/>
                          <w:marTop w:val="0"/>
                          <w:marBottom w:val="0"/>
                          <w:divBdr>
                            <w:top w:val="none" w:sz="0" w:space="0" w:color="auto"/>
                            <w:left w:val="none" w:sz="0" w:space="0" w:color="auto"/>
                            <w:bottom w:val="none" w:sz="0" w:space="0" w:color="auto"/>
                            <w:right w:val="none" w:sz="0" w:space="0" w:color="auto"/>
                          </w:divBdr>
                          <w:divsChild>
                            <w:div w:id="472645797">
                              <w:marLeft w:val="0"/>
                              <w:marRight w:val="0"/>
                              <w:marTop w:val="0"/>
                              <w:marBottom w:val="0"/>
                              <w:divBdr>
                                <w:top w:val="none" w:sz="0" w:space="0" w:color="auto"/>
                                <w:left w:val="none" w:sz="0" w:space="0" w:color="auto"/>
                                <w:bottom w:val="none" w:sz="0" w:space="0" w:color="auto"/>
                                <w:right w:val="none" w:sz="0" w:space="0" w:color="auto"/>
                              </w:divBdr>
                            </w:div>
                          </w:divsChild>
                        </w:div>
                        <w:div w:id="446698846">
                          <w:marLeft w:val="0"/>
                          <w:marRight w:val="0"/>
                          <w:marTop w:val="0"/>
                          <w:marBottom w:val="0"/>
                          <w:divBdr>
                            <w:top w:val="none" w:sz="0" w:space="0" w:color="auto"/>
                            <w:left w:val="none" w:sz="0" w:space="0" w:color="auto"/>
                            <w:bottom w:val="none" w:sz="0" w:space="0" w:color="auto"/>
                            <w:right w:val="none" w:sz="0" w:space="0" w:color="auto"/>
                          </w:divBdr>
                          <w:divsChild>
                            <w:div w:id="790634292">
                              <w:marLeft w:val="0"/>
                              <w:marRight w:val="0"/>
                              <w:marTop w:val="0"/>
                              <w:marBottom w:val="0"/>
                              <w:divBdr>
                                <w:top w:val="none" w:sz="0" w:space="0" w:color="auto"/>
                                <w:left w:val="none" w:sz="0" w:space="0" w:color="auto"/>
                                <w:bottom w:val="none" w:sz="0" w:space="0" w:color="auto"/>
                                <w:right w:val="none" w:sz="0" w:space="0" w:color="auto"/>
                              </w:divBdr>
                            </w:div>
                          </w:divsChild>
                        </w:div>
                        <w:div w:id="1724405087">
                          <w:marLeft w:val="0"/>
                          <w:marRight w:val="0"/>
                          <w:marTop w:val="0"/>
                          <w:marBottom w:val="0"/>
                          <w:divBdr>
                            <w:top w:val="none" w:sz="0" w:space="0" w:color="auto"/>
                            <w:left w:val="none" w:sz="0" w:space="0" w:color="auto"/>
                            <w:bottom w:val="none" w:sz="0" w:space="0" w:color="auto"/>
                            <w:right w:val="none" w:sz="0" w:space="0" w:color="auto"/>
                          </w:divBdr>
                          <w:divsChild>
                            <w:div w:id="1457679197">
                              <w:marLeft w:val="0"/>
                              <w:marRight w:val="0"/>
                              <w:marTop w:val="0"/>
                              <w:marBottom w:val="0"/>
                              <w:divBdr>
                                <w:top w:val="none" w:sz="0" w:space="0" w:color="auto"/>
                                <w:left w:val="none" w:sz="0" w:space="0" w:color="auto"/>
                                <w:bottom w:val="none" w:sz="0" w:space="0" w:color="auto"/>
                                <w:right w:val="none" w:sz="0" w:space="0" w:color="auto"/>
                              </w:divBdr>
                            </w:div>
                          </w:divsChild>
                        </w:div>
                        <w:div w:id="506022729">
                          <w:marLeft w:val="0"/>
                          <w:marRight w:val="0"/>
                          <w:marTop w:val="0"/>
                          <w:marBottom w:val="0"/>
                          <w:divBdr>
                            <w:top w:val="none" w:sz="0" w:space="0" w:color="auto"/>
                            <w:left w:val="none" w:sz="0" w:space="0" w:color="auto"/>
                            <w:bottom w:val="none" w:sz="0" w:space="0" w:color="auto"/>
                            <w:right w:val="none" w:sz="0" w:space="0" w:color="auto"/>
                          </w:divBdr>
                          <w:divsChild>
                            <w:div w:id="879319380">
                              <w:marLeft w:val="0"/>
                              <w:marRight w:val="0"/>
                              <w:marTop w:val="0"/>
                              <w:marBottom w:val="0"/>
                              <w:divBdr>
                                <w:top w:val="none" w:sz="0" w:space="0" w:color="auto"/>
                                <w:left w:val="none" w:sz="0" w:space="0" w:color="auto"/>
                                <w:bottom w:val="none" w:sz="0" w:space="0" w:color="auto"/>
                                <w:right w:val="none" w:sz="0" w:space="0" w:color="auto"/>
                              </w:divBdr>
                            </w:div>
                          </w:divsChild>
                        </w:div>
                        <w:div w:id="1152212613">
                          <w:marLeft w:val="0"/>
                          <w:marRight w:val="0"/>
                          <w:marTop w:val="0"/>
                          <w:marBottom w:val="0"/>
                          <w:divBdr>
                            <w:top w:val="none" w:sz="0" w:space="0" w:color="auto"/>
                            <w:left w:val="none" w:sz="0" w:space="0" w:color="auto"/>
                            <w:bottom w:val="none" w:sz="0" w:space="0" w:color="auto"/>
                            <w:right w:val="none" w:sz="0" w:space="0" w:color="auto"/>
                          </w:divBdr>
                          <w:divsChild>
                            <w:div w:id="1441678766">
                              <w:marLeft w:val="0"/>
                              <w:marRight w:val="0"/>
                              <w:marTop w:val="0"/>
                              <w:marBottom w:val="0"/>
                              <w:divBdr>
                                <w:top w:val="none" w:sz="0" w:space="0" w:color="auto"/>
                                <w:left w:val="none" w:sz="0" w:space="0" w:color="auto"/>
                                <w:bottom w:val="none" w:sz="0" w:space="0" w:color="auto"/>
                                <w:right w:val="none" w:sz="0" w:space="0" w:color="auto"/>
                              </w:divBdr>
                            </w:div>
                          </w:divsChild>
                        </w:div>
                        <w:div w:id="2033147691">
                          <w:marLeft w:val="0"/>
                          <w:marRight w:val="0"/>
                          <w:marTop w:val="0"/>
                          <w:marBottom w:val="0"/>
                          <w:divBdr>
                            <w:top w:val="none" w:sz="0" w:space="0" w:color="auto"/>
                            <w:left w:val="none" w:sz="0" w:space="0" w:color="auto"/>
                            <w:bottom w:val="none" w:sz="0" w:space="0" w:color="auto"/>
                            <w:right w:val="none" w:sz="0" w:space="0" w:color="auto"/>
                          </w:divBdr>
                          <w:divsChild>
                            <w:div w:id="1245604447">
                              <w:marLeft w:val="0"/>
                              <w:marRight w:val="0"/>
                              <w:marTop w:val="0"/>
                              <w:marBottom w:val="0"/>
                              <w:divBdr>
                                <w:top w:val="none" w:sz="0" w:space="0" w:color="auto"/>
                                <w:left w:val="none" w:sz="0" w:space="0" w:color="auto"/>
                                <w:bottom w:val="none" w:sz="0" w:space="0" w:color="auto"/>
                                <w:right w:val="none" w:sz="0" w:space="0" w:color="auto"/>
                              </w:divBdr>
                            </w:div>
                          </w:divsChild>
                        </w:div>
                        <w:div w:id="962929423">
                          <w:marLeft w:val="0"/>
                          <w:marRight w:val="0"/>
                          <w:marTop w:val="0"/>
                          <w:marBottom w:val="0"/>
                          <w:divBdr>
                            <w:top w:val="none" w:sz="0" w:space="0" w:color="auto"/>
                            <w:left w:val="none" w:sz="0" w:space="0" w:color="auto"/>
                            <w:bottom w:val="none" w:sz="0" w:space="0" w:color="auto"/>
                            <w:right w:val="none" w:sz="0" w:space="0" w:color="auto"/>
                          </w:divBdr>
                          <w:divsChild>
                            <w:div w:id="259341648">
                              <w:marLeft w:val="0"/>
                              <w:marRight w:val="0"/>
                              <w:marTop w:val="0"/>
                              <w:marBottom w:val="0"/>
                              <w:divBdr>
                                <w:top w:val="none" w:sz="0" w:space="0" w:color="auto"/>
                                <w:left w:val="none" w:sz="0" w:space="0" w:color="auto"/>
                                <w:bottom w:val="none" w:sz="0" w:space="0" w:color="auto"/>
                                <w:right w:val="none" w:sz="0" w:space="0" w:color="auto"/>
                              </w:divBdr>
                            </w:div>
                          </w:divsChild>
                        </w:div>
                        <w:div w:id="1722897906">
                          <w:marLeft w:val="0"/>
                          <w:marRight w:val="0"/>
                          <w:marTop w:val="0"/>
                          <w:marBottom w:val="0"/>
                          <w:divBdr>
                            <w:top w:val="none" w:sz="0" w:space="0" w:color="auto"/>
                            <w:left w:val="none" w:sz="0" w:space="0" w:color="auto"/>
                            <w:bottom w:val="none" w:sz="0" w:space="0" w:color="auto"/>
                            <w:right w:val="none" w:sz="0" w:space="0" w:color="auto"/>
                          </w:divBdr>
                          <w:divsChild>
                            <w:div w:id="136458596">
                              <w:marLeft w:val="0"/>
                              <w:marRight w:val="0"/>
                              <w:marTop w:val="0"/>
                              <w:marBottom w:val="0"/>
                              <w:divBdr>
                                <w:top w:val="none" w:sz="0" w:space="0" w:color="auto"/>
                                <w:left w:val="none" w:sz="0" w:space="0" w:color="auto"/>
                                <w:bottom w:val="none" w:sz="0" w:space="0" w:color="auto"/>
                                <w:right w:val="none" w:sz="0" w:space="0" w:color="auto"/>
                              </w:divBdr>
                            </w:div>
                          </w:divsChild>
                        </w:div>
                        <w:div w:id="1644772905">
                          <w:marLeft w:val="0"/>
                          <w:marRight w:val="0"/>
                          <w:marTop w:val="0"/>
                          <w:marBottom w:val="0"/>
                          <w:divBdr>
                            <w:top w:val="none" w:sz="0" w:space="0" w:color="auto"/>
                            <w:left w:val="none" w:sz="0" w:space="0" w:color="auto"/>
                            <w:bottom w:val="none" w:sz="0" w:space="0" w:color="auto"/>
                            <w:right w:val="none" w:sz="0" w:space="0" w:color="auto"/>
                          </w:divBdr>
                          <w:divsChild>
                            <w:div w:id="1290164156">
                              <w:marLeft w:val="0"/>
                              <w:marRight w:val="0"/>
                              <w:marTop w:val="0"/>
                              <w:marBottom w:val="0"/>
                              <w:divBdr>
                                <w:top w:val="none" w:sz="0" w:space="0" w:color="auto"/>
                                <w:left w:val="none" w:sz="0" w:space="0" w:color="auto"/>
                                <w:bottom w:val="none" w:sz="0" w:space="0" w:color="auto"/>
                                <w:right w:val="none" w:sz="0" w:space="0" w:color="auto"/>
                              </w:divBdr>
                            </w:div>
                          </w:divsChild>
                        </w:div>
                        <w:div w:id="160781049">
                          <w:marLeft w:val="0"/>
                          <w:marRight w:val="0"/>
                          <w:marTop w:val="0"/>
                          <w:marBottom w:val="0"/>
                          <w:divBdr>
                            <w:top w:val="none" w:sz="0" w:space="0" w:color="auto"/>
                            <w:left w:val="none" w:sz="0" w:space="0" w:color="auto"/>
                            <w:bottom w:val="none" w:sz="0" w:space="0" w:color="auto"/>
                            <w:right w:val="none" w:sz="0" w:space="0" w:color="auto"/>
                          </w:divBdr>
                          <w:divsChild>
                            <w:div w:id="1360161149">
                              <w:marLeft w:val="0"/>
                              <w:marRight w:val="0"/>
                              <w:marTop w:val="0"/>
                              <w:marBottom w:val="0"/>
                              <w:divBdr>
                                <w:top w:val="none" w:sz="0" w:space="0" w:color="auto"/>
                                <w:left w:val="none" w:sz="0" w:space="0" w:color="auto"/>
                                <w:bottom w:val="none" w:sz="0" w:space="0" w:color="auto"/>
                                <w:right w:val="none" w:sz="0" w:space="0" w:color="auto"/>
                              </w:divBdr>
                            </w:div>
                          </w:divsChild>
                        </w:div>
                        <w:div w:id="96563825">
                          <w:marLeft w:val="0"/>
                          <w:marRight w:val="0"/>
                          <w:marTop w:val="0"/>
                          <w:marBottom w:val="0"/>
                          <w:divBdr>
                            <w:top w:val="none" w:sz="0" w:space="0" w:color="auto"/>
                            <w:left w:val="none" w:sz="0" w:space="0" w:color="auto"/>
                            <w:bottom w:val="none" w:sz="0" w:space="0" w:color="auto"/>
                            <w:right w:val="none" w:sz="0" w:space="0" w:color="auto"/>
                          </w:divBdr>
                          <w:divsChild>
                            <w:div w:id="90055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476581">
          <w:marLeft w:val="0"/>
          <w:marRight w:val="0"/>
          <w:marTop w:val="0"/>
          <w:marBottom w:val="0"/>
          <w:divBdr>
            <w:top w:val="none" w:sz="0" w:space="0" w:color="auto"/>
            <w:left w:val="none" w:sz="0" w:space="0" w:color="auto"/>
            <w:bottom w:val="none" w:sz="0" w:space="0" w:color="auto"/>
            <w:right w:val="none" w:sz="0" w:space="0" w:color="auto"/>
          </w:divBdr>
          <w:divsChild>
            <w:div w:id="1242373196">
              <w:marLeft w:val="0"/>
              <w:marRight w:val="0"/>
              <w:marTop w:val="0"/>
              <w:marBottom w:val="0"/>
              <w:divBdr>
                <w:top w:val="none" w:sz="0" w:space="0" w:color="auto"/>
                <w:left w:val="none" w:sz="0" w:space="0" w:color="auto"/>
                <w:bottom w:val="none" w:sz="0" w:space="0" w:color="auto"/>
                <w:right w:val="none" w:sz="0" w:space="0" w:color="auto"/>
              </w:divBdr>
              <w:divsChild>
                <w:div w:id="875310899">
                  <w:marLeft w:val="0"/>
                  <w:marRight w:val="0"/>
                  <w:marTop w:val="0"/>
                  <w:marBottom w:val="0"/>
                  <w:divBdr>
                    <w:top w:val="none" w:sz="0" w:space="0" w:color="auto"/>
                    <w:left w:val="none" w:sz="0" w:space="0" w:color="auto"/>
                    <w:bottom w:val="none" w:sz="0" w:space="0" w:color="auto"/>
                    <w:right w:val="none" w:sz="0" w:space="0" w:color="auto"/>
                  </w:divBdr>
                  <w:divsChild>
                    <w:div w:id="311914235">
                      <w:marLeft w:val="0"/>
                      <w:marRight w:val="0"/>
                      <w:marTop w:val="0"/>
                      <w:marBottom w:val="0"/>
                      <w:divBdr>
                        <w:top w:val="none" w:sz="0" w:space="0" w:color="auto"/>
                        <w:left w:val="none" w:sz="0" w:space="0" w:color="auto"/>
                        <w:bottom w:val="none" w:sz="0" w:space="0" w:color="auto"/>
                        <w:right w:val="none" w:sz="0" w:space="0" w:color="auto"/>
                      </w:divBdr>
                    </w:div>
                  </w:divsChild>
                </w:div>
                <w:div w:id="1198350048">
                  <w:marLeft w:val="0"/>
                  <w:marRight w:val="0"/>
                  <w:marTop w:val="0"/>
                  <w:marBottom w:val="0"/>
                  <w:divBdr>
                    <w:top w:val="none" w:sz="0" w:space="0" w:color="auto"/>
                    <w:left w:val="none" w:sz="0" w:space="0" w:color="auto"/>
                    <w:bottom w:val="none" w:sz="0" w:space="0" w:color="auto"/>
                    <w:right w:val="none" w:sz="0" w:space="0" w:color="auto"/>
                  </w:divBdr>
                  <w:divsChild>
                    <w:div w:id="1554729412">
                      <w:marLeft w:val="0"/>
                      <w:marRight w:val="0"/>
                      <w:marTop w:val="0"/>
                      <w:marBottom w:val="0"/>
                      <w:divBdr>
                        <w:top w:val="none" w:sz="0" w:space="0" w:color="auto"/>
                        <w:left w:val="none" w:sz="0" w:space="0" w:color="auto"/>
                        <w:bottom w:val="none" w:sz="0" w:space="0" w:color="auto"/>
                        <w:right w:val="none" w:sz="0" w:space="0" w:color="auto"/>
                      </w:divBdr>
                    </w:div>
                    <w:div w:id="1465002212">
                      <w:marLeft w:val="0"/>
                      <w:marRight w:val="0"/>
                      <w:marTop w:val="0"/>
                      <w:marBottom w:val="0"/>
                      <w:divBdr>
                        <w:top w:val="none" w:sz="0" w:space="0" w:color="auto"/>
                        <w:left w:val="none" w:sz="0" w:space="0" w:color="auto"/>
                        <w:bottom w:val="none" w:sz="0" w:space="0" w:color="auto"/>
                        <w:right w:val="none" w:sz="0" w:space="0" w:color="auto"/>
                      </w:divBdr>
                      <w:divsChild>
                        <w:div w:id="2006012272">
                          <w:marLeft w:val="0"/>
                          <w:marRight w:val="0"/>
                          <w:marTop w:val="0"/>
                          <w:marBottom w:val="0"/>
                          <w:divBdr>
                            <w:top w:val="none" w:sz="0" w:space="0" w:color="auto"/>
                            <w:left w:val="none" w:sz="0" w:space="0" w:color="auto"/>
                            <w:bottom w:val="none" w:sz="0" w:space="0" w:color="auto"/>
                            <w:right w:val="none" w:sz="0" w:space="0" w:color="auto"/>
                          </w:divBdr>
                          <w:divsChild>
                            <w:div w:id="106894354">
                              <w:marLeft w:val="0"/>
                              <w:marRight w:val="0"/>
                              <w:marTop w:val="0"/>
                              <w:marBottom w:val="0"/>
                              <w:divBdr>
                                <w:top w:val="none" w:sz="0" w:space="0" w:color="auto"/>
                                <w:left w:val="none" w:sz="0" w:space="0" w:color="auto"/>
                                <w:bottom w:val="none" w:sz="0" w:space="0" w:color="auto"/>
                                <w:right w:val="none" w:sz="0" w:space="0" w:color="auto"/>
                              </w:divBdr>
                            </w:div>
                          </w:divsChild>
                        </w:div>
                        <w:div w:id="938484925">
                          <w:marLeft w:val="0"/>
                          <w:marRight w:val="0"/>
                          <w:marTop w:val="0"/>
                          <w:marBottom w:val="0"/>
                          <w:divBdr>
                            <w:top w:val="none" w:sz="0" w:space="0" w:color="auto"/>
                            <w:left w:val="none" w:sz="0" w:space="0" w:color="auto"/>
                            <w:bottom w:val="none" w:sz="0" w:space="0" w:color="auto"/>
                            <w:right w:val="none" w:sz="0" w:space="0" w:color="auto"/>
                          </w:divBdr>
                          <w:divsChild>
                            <w:div w:id="1455714797">
                              <w:marLeft w:val="0"/>
                              <w:marRight w:val="0"/>
                              <w:marTop w:val="0"/>
                              <w:marBottom w:val="0"/>
                              <w:divBdr>
                                <w:top w:val="none" w:sz="0" w:space="0" w:color="auto"/>
                                <w:left w:val="none" w:sz="0" w:space="0" w:color="auto"/>
                                <w:bottom w:val="none" w:sz="0" w:space="0" w:color="auto"/>
                                <w:right w:val="none" w:sz="0" w:space="0" w:color="auto"/>
                              </w:divBdr>
                            </w:div>
                          </w:divsChild>
                        </w:div>
                        <w:div w:id="512838926">
                          <w:marLeft w:val="0"/>
                          <w:marRight w:val="0"/>
                          <w:marTop w:val="0"/>
                          <w:marBottom w:val="0"/>
                          <w:divBdr>
                            <w:top w:val="none" w:sz="0" w:space="0" w:color="auto"/>
                            <w:left w:val="none" w:sz="0" w:space="0" w:color="auto"/>
                            <w:bottom w:val="none" w:sz="0" w:space="0" w:color="auto"/>
                            <w:right w:val="none" w:sz="0" w:space="0" w:color="auto"/>
                          </w:divBdr>
                          <w:divsChild>
                            <w:div w:id="2016567133">
                              <w:marLeft w:val="0"/>
                              <w:marRight w:val="0"/>
                              <w:marTop w:val="0"/>
                              <w:marBottom w:val="0"/>
                              <w:divBdr>
                                <w:top w:val="none" w:sz="0" w:space="0" w:color="auto"/>
                                <w:left w:val="none" w:sz="0" w:space="0" w:color="auto"/>
                                <w:bottom w:val="none" w:sz="0" w:space="0" w:color="auto"/>
                                <w:right w:val="none" w:sz="0" w:space="0" w:color="auto"/>
                              </w:divBdr>
                            </w:div>
                          </w:divsChild>
                        </w:div>
                        <w:div w:id="195585512">
                          <w:marLeft w:val="0"/>
                          <w:marRight w:val="0"/>
                          <w:marTop w:val="0"/>
                          <w:marBottom w:val="0"/>
                          <w:divBdr>
                            <w:top w:val="none" w:sz="0" w:space="0" w:color="auto"/>
                            <w:left w:val="none" w:sz="0" w:space="0" w:color="auto"/>
                            <w:bottom w:val="none" w:sz="0" w:space="0" w:color="auto"/>
                            <w:right w:val="none" w:sz="0" w:space="0" w:color="auto"/>
                          </w:divBdr>
                          <w:divsChild>
                            <w:div w:id="1011643027">
                              <w:marLeft w:val="0"/>
                              <w:marRight w:val="0"/>
                              <w:marTop w:val="0"/>
                              <w:marBottom w:val="0"/>
                              <w:divBdr>
                                <w:top w:val="none" w:sz="0" w:space="0" w:color="auto"/>
                                <w:left w:val="none" w:sz="0" w:space="0" w:color="auto"/>
                                <w:bottom w:val="none" w:sz="0" w:space="0" w:color="auto"/>
                                <w:right w:val="none" w:sz="0" w:space="0" w:color="auto"/>
                              </w:divBdr>
                            </w:div>
                          </w:divsChild>
                        </w:div>
                        <w:div w:id="1257179461">
                          <w:marLeft w:val="0"/>
                          <w:marRight w:val="0"/>
                          <w:marTop w:val="0"/>
                          <w:marBottom w:val="0"/>
                          <w:divBdr>
                            <w:top w:val="none" w:sz="0" w:space="0" w:color="auto"/>
                            <w:left w:val="none" w:sz="0" w:space="0" w:color="auto"/>
                            <w:bottom w:val="none" w:sz="0" w:space="0" w:color="auto"/>
                            <w:right w:val="none" w:sz="0" w:space="0" w:color="auto"/>
                          </w:divBdr>
                          <w:divsChild>
                            <w:div w:id="164243567">
                              <w:marLeft w:val="0"/>
                              <w:marRight w:val="0"/>
                              <w:marTop w:val="0"/>
                              <w:marBottom w:val="0"/>
                              <w:divBdr>
                                <w:top w:val="none" w:sz="0" w:space="0" w:color="auto"/>
                                <w:left w:val="none" w:sz="0" w:space="0" w:color="auto"/>
                                <w:bottom w:val="none" w:sz="0" w:space="0" w:color="auto"/>
                                <w:right w:val="none" w:sz="0" w:space="0" w:color="auto"/>
                              </w:divBdr>
                            </w:div>
                          </w:divsChild>
                        </w:div>
                        <w:div w:id="1410033243">
                          <w:marLeft w:val="0"/>
                          <w:marRight w:val="0"/>
                          <w:marTop w:val="0"/>
                          <w:marBottom w:val="0"/>
                          <w:divBdr>
                            <w:top w:val="none" w:sz="0" w:space="0" w:color="auto"/>
                            <w:left w:val="none" w:sz="0" w:space="0" w:color="auto"/>
                            <w:bottom w:val="none" w:sz="0" w:space="0" w:color="auto"/>
                            <w:right w:val="none" w:sz="0" w:space="0" w:color="auto"/>
                          </w:divBdr>
                          <w:divsChild>
                            <w:div w:id="425540200">
                              <w:marLeft w:val="0"/>
                              <w:marRight w:val="0"/>
                              <w:marTop w:val="0"/>
                              <w:marBottom w:val="0"/>
                              <w:divBdr>
                                <w:top w:val="none" w:sz="0" w:space="0" w:color="auto"/>
                                <w:left w:val="none" w:sz="0" w:space="0" w:color="auto"/>
                                <w:bottom w:val="none" w:sz="0" w:space="0" w:color="auto"/>
                                <w:right w:val="none" w:sz="0" w:space="0" w:color="auto"/>
                              </w:divBdr>
                            </w:div>
                          </w:divsChild>
                        </w:div>
                        <w:div w:id="221018012">
                          <w:marLeft w:val="0"/>
                          <w:marRight w:val="0"/>
                          <w:marTop w:val="0"/>
                          <w:marBottom w:val="0"/>
                          <w:divBdr>
                            <w:top w:val="none" w:sz="0" w:space="0" w:color="auto"/>
                            <w:left w:val="none" w:sz="0" w:space="0" w:color="auto"/>
                            <w:bottom w:val="none" w:sz="0" w:space="0" w:color="auto"/>
                            <w:right w:val="none" w:sz="0" w:space="0" w:color="auto"/>
                          </w:divBdr>
                          <w:divsChild>
                            <w:div w:id="1440225379">
                              <w:marLeft w:val="0"/>
                              <w:marRight w:val="0"/>
                              <w:marTop w:val="0"/>
                              <w:marBottom w:val="0"/>
                              <w:divBdr>
                                <w:top w:val="none" w:sz="0" w:space="0" w:color="auto"/>
                                <w:left w:val="none" w:sz="0" w:space="0" w:color="auto"/>
                                <w:bottom w:val="none" w:sz="0" w:space="0" w:color="auto"/>
                                <w:right w:val="none" w:sz="0" w:space="0" w:color="auto"/>
                              </w:divBdr>
                            </w:div>
                          </w:divsChild>
                        </w:div>
                        <w:div w:id="309288843">
                          <w:marLeft w:val="0"/>
                          <w:marRight w:val="0"/>
                          <w:marTop w:val="0"/>
                          <w:marBottom w:val="0"/>
                          <w:divBdr>
                            <w:top w:val="none" w:sz="0" w:space="0" w:color="auto"/>
                            <w:left w:val="none" w:sz="0" w:space="0" w:color="auto"/>
                            <w:bottom w:val="none" w:sz="0" w:space="0" w:color="auto"/>
                            <w:right w:val="none" w:sz="0" w:space="0" w:color="auto"/>
                          </w:divBdr>
                          <w:divsChild>
                            <w:div w:id="1150831261">
                              <w:marLeft w:val="0"/>
                              <w:marRight w:val="0"/>
                              <w:marTop w:val="0"/>
                              <w:marBottom w:val="0"/>
                              <w:divBdr>
                                <w:top w:val="none" w:sz="0" w:space="0" w:color="auto"/>
                                <w:left w:val="none" w:sz="0" w:space="0" w:color="auto"/>
                                <w:bottom w:val="none" w:sz="0" w:space="0" w:color="auto"/>
                                <w:right w:val="none" w:sz="0" w:space="0" w:color="auto"/>
                              </w:divBdr>
                            </w:div>
                          </w:divsChild>
                        </w:div>
                        <w:div w:id="1925718212">
                          <w:marLeft w:val="0"/>
                          <w:marRight w:val="0"/>
                          <w:marTop w:val="0"/>
                          <w:marBottom w:val="0"/>
                          <w:divBdr>
                            <w:top w:val="none" w:sz="0" w:space="0" w:color="auto"/>
                            <w:left w:val="none" w:sz="0" w:space="0" w:color="auto"/>
                            <w:bottom w:val="none" w:sz="0" w:space="0" w:color="auto"/>
                            <w:right w:val="none" w:sz="0" w:space="0" w:color="auto"/>
                          </w:divBdr>
                          <w:divsChild>
                            <w:div w:id="140928233">
                              <w:marLeft w:val="0"/>
                              <w:marRight w:val="0"/>
                              <w:marTop w:val="0"/>
                              <w:marBottom w:val="0"/>
                              <w:divBdr>
                                <w:top w:val="none" w:sz="0" w:space="0" w:color="auto"/>
                                <w:left w:val="none" w:sz="0" w:space="0" w:color="auto"/>
                                <w:bottom w:val="none" w:sz="0" w:space="0" w:color="auto"/>
                                <w:right w:val="none" w:sz="0" w:space="0" w:color="auto"/>
                              </w:divBdr>
                            </w:div>
                          </w:divsChild>
                        </w:div>
                        <w:div w:id="1988433877">
                          <w:marLeft w:val="0"/>
                          <w:marRight w:val="0"/>
                          <w:marTop w:val="0"/>
                          <w:marBottom w:val="0"/>
                          <w:divBdr>
                            <w:top w:val="none" w:sz="0" w:space="0" w:color="auto"/>
                            <w:left w:val="none" w:sz="0" w:space="0" w:color="auto"/>
                            <w:bottom w:val="none" w:sz="0" w:space="0" w:color="auto"/>
                            <w:right w:val="none" w:sz="0" w:space="0" w:color="auto"/>
                          </w:divBdr>
                          <w:divsChild>
                            <w:div w:id="323777480">
                              <w:marLeft w:val="0"/>
                              <w:marRight w:val="0"/>
                              <w:marTop w:val="0"/>
                              <w:marBottom w:val="0"/>
                              <w:divBdr>
                                <w:top w:val="none" w:sz="0" w:space="0" w:color="auto"/>
                                <w:left w:val="none" w:sz="0" w:space="0" w:color="auto"/>
                                <w:bottom w:val="none" w:sz="0" w:space="0" w:color="auto"/>
                                <w:right w:val="none" w:sz="0" w:space="0" w:color="auto"/>
                              </w:divBdr>
                            </w:div>
                          </w:divsChild>
                        </w:div>
                        <w:div w:id="929003114">
                          <w:marLeft w:val="0"/>
                          <w:marRight w:val="0"/>
                          <w:marTop w:val="0"/>
                          <w:marBottom w:val="0"/>
                          <w:divBdr>
                            <w:top w:val="none" w:sz="0" w:space="0" w:color="auto"/>
                            <w:left w:val="none" w:sz="0" w:space="0" w:color="auto"/>
                            <w:bottom w:val="none" w:sz="0" w:space="0" w:color="auto"/>
                            <w:right w:val="none" w:sz="0" w:space="0" w:color="auto"/>
                          </w:divBdr>
                          <w:divsChild>
                            <w:div w:id="1535463471">
                              <w:marLeft w:val="0"/>
                              <w:marRight w:val="0"/>
                              <w:marTop w:val="0"/>
                              <w:marBottom w:val="0"/>
                              <w:divBdr>
                                <w:top w:val="none" w:sz="0" w:space="0" w:color="auto"/>
                                <w:left w:val="none" w:sz="0" w:space="0" w:color="auto"/>
                                <w:bottom w:val="none" w:sz="0" w:space="0" w:color="auto"/>
                                <w:right w:val="none" w:sz="0" w:space="0" w:color="auto"/>
                              </w:divBdr>
                            </w:div>
                          </w:divsChild>
                        </w:div>
                        <w:div w:id="402215209">
                          <w:marLeft w:val="0"/>
                          <w:marRight w:val="0"/>
                          <w:marTop w:val="0"/>
                          <w:marBottom w:val="0"/>
                          <w:divBdr>
                            <w:top w:val="none" w:sz="0" w:space="0" w:color="auto"/>
                            <w:left w:val="none" w:sz="0" w:space="0" w:color="auto"/>
                            <w:bottom w:val="none" w:sz="0" w:space="0" w:color="auto"/>
                            <w:right w:val="none" w:sz="0" w:space="0" w:color="auto"/>
                          </w:divBdr>
                          <w:divsChild>
                            <w:div w:id="1959096689">
                              <w:marLeft w:val="0"/>
                              <w:marRight w:val="0"/>
                              <w:marTop w:val="0"/>
                              <w:marBottom w:val="0"/>
                              <w:divBdr>
                                <w:top w:val="none" w:sz="0" w:space="0" w:color="auto"/>
                                <w:left w:val="none" w:sz="0" w:space="0" w:color="auto"/>
                                <w:bottom w:val="none" w:sz="0" w:space="0" w:color="auto"/>
                                <w:right w:val="none" w:sz="0" w:space="0" w:color="auto"/>
                              </w:divBdr>
                            </w:div>
                          </w:divsChild>
                        </w:div>
                        <w:div w:id="1834683546">
                          <w:marLeft w:val="0"/>
                          <w:marRight w:val="0"/>
                          <w:marTop w:val="0"/>
                          <w:marBottom w:val="0"/>
                          <w:divBdr>
                            <w:top w:val="none" w:sz="0" w:space="0" w:color="auto"/>
                            <w:left w:val="none" w:sz="0" w:space="0" w:color="auto"/>
                            <w:bottom w:val="none" w:sz="0" w:space="0" w:color="auto"/>
                            <w:right w:val="none" w:sz="0" w:space="0" w:color="auto"/>
                          </w:divBdr>
                          <w:divsChild>
                            <w:div w:id="906497805">
                              <w:marLeft w:val="0"/>
                              <w:marRight w:val="0"/>
                              <w:marTop w:val="0"/>
                              <w:marBottom w:val="0"/>
                              <w:divBdr>
                                <w:top w:val="none" w:sz="0" w:space="0" w:color="auto"/>
                                <w:left w:val="none" w:sz="0" w:space="0" w:color="auto"/>
                                <w:bottom w:val="none" w:sz="0" w:space="0" w:color="auto"/>
                                <w:right w:val="none" w:sz="0" w:space="0" w:color="auto"/>
                              </w:divBdr>
                            </w:div>
                          </w:divsChild>
                        </w:div>
                        <w:div w:id="1415273363">
                          <w:marLeft w:val="0"/>
                          <w:marRight w:val="0"/>
                          <w:marTop w:val="0"/>
                          <w:marBottom w:val="0"/>
                          <w:divBdr>
                            <w:top w:val="none" w:sz="0" w:space="0" w:color="auto"/>
                            <w:left w:val="none" w:sz="0" w:space="0" w:color="auto"/>
                            <w:bottom w:val="none" w:sz="0" w:space="0" w:color="auto"/>
                            <w:right w:val="none" w:sz="0" w:space="0" w:color="auto"/>
                          </w:divBdr>
                          <w:divsChild>
                            <w:div w:id="186991923">
                              <w:marLeft w:val="0"/>
                              <w:marRight w:val="0"/>
                              <w:marTop w:val="0"/>
                              <w:marBottom w:val="0"/>
                              <w:divBdr>
                                <w:top w:val="none" w:sz="0" w:space="0" w:color="auto"/>
                                <w:left w:val="none" w:sz="0" w:space="0" w:color="auto"/>
                                <w:bottom w:val="none" w:sz="0" w:space="0" w:color="auto"/>
                                <w:right w:val="none" w:sz="0" w:space="0" w:color="auto"/>
                              </w:divBdr>
                            </w:div>
                          </w:divsChild>
                        </w:div>
                        <w:div w:id="508132995">
                          <w:marLeft w:val="0"/>
                          <w:marRight w:val="0"/>
                          <w:marTop w:val="0"/>
                          <w:marBottom w:val="0"/>
                          <w:divBdr>
                            <w:top w:val="none" w:sz="0" w:space="0" w:color="auto"/>
                            <w:left w:val="none" w:sz="0" w:space="0" w:color="auto"/>
                            <w:bottom w:val="none" w:sz="0" w:space="0" w:color="auto"/>
                            <w:right w:val="none" w:sz="0" w:space="0" w:color="auto"/>
                          </w:divBdr>
                          <w:divsChild>
                            <w:div w:id="1267008483">
                              <w:marLeft w:val="0"/>
                              <w:marRight w:val="0"/>
                              <w:marTop w:val="0"/>
                              <w:marBottom w:val="0"/>
                              <w:divBdr>
                                <w:top w:val="none" w:sz="0" w:space="0" w:color="auto"/>
                                <w:left w:val="none" w:sz="0" w:space="0" w:color="auto"/>
                                <w:bottom w:val="none" w:sz="0" w:space="0" w:color="auto"/>
                                <w:right w:val="none" w:sz="0" w:space="0" w:color="auto"/>
                              </w:divBdr>
                            </w:div>
                          </w:divsChild>
                        </w:div>
                        <w:div w:id="1513760740">
                          <w:marLeft w:val="0"/>
                          <w:marRight w:val="0"/>
                          <w:marTop w:val="0"/>
                          <w:marBottom w:val="0"/>
                          <w:divBdr>
                            <w:top w:val="none" w:sz="0" w:space="0" w:color="auto"/>
                            <w:left w:val="none" w:sz="0" w:space="0" w:color="auto"/>
                            <w:bottom w:val="none" w:sz="0" w:space="0" w:color="auto"/>
                            <w:right w:val="none" w:sz="0" w:space="0" w:color="auto"/>
                          </w:divBdr>
                          <w:divsChild>
                            <w:div w:id="127671170">
                              <w:marLeft w:val="0"/>
                              <w:marRight w:val="0"/>
                              <w:marTop w:val="0"/>
                              <w:marBottom w:val="0"/>
                              <w:divBdr>
                                <w:top w:val="none" w:sz="0" w:space="0" w:color="auto"/>
                                <w:left w:val="none" w:sz="0" w:space="0" w:color="auto"/>
                                <w:bottom w:val="none" w:sz="0" w:space="0" w:color="auto"/>
                                <w:right w:val="none" w:sz="0" w:space="0" w:color="auto"/>
                              </w:divBdr>
                            </w:div>
                          </w:divsChild>
                        </w:div>
                        <w:div w:id="1582367320">
                          <w:marLeft w:val="0"/>
                          <w:marRight w:val="0"/>
                          <w:marTop w:val="0"/>
                          <w:marBottom w:val="0"/>
                          <w:divBdr>
                            <w:top w:val="none" w:sz="0" w:space="0" w:color="auto"/>
                            <w:left w:val="none" w:sz="0" w:space="0" w:color="auto"/>
                            <w:bottom w:val="none" w:sz="0" w:space="0" w:color="auto"/>
                            <w:right w:val="none" w:sz="0" w:space="0" w:color="auto"/>
                          </w:divBdr>
                          <w:divsChild>
                            <w:div w:id="2022075445">
                              <w:marLeft w:val="0"/>
                              <w:marRight w:val="0"/>
                              <w:marTop w:val="0"/>
                              <w:marBottom w:val="0"/>
                              <w:divBdr>
                                <w:top w:val="none" w:sz="0" w:space="0" w:color="auto"/>
                                <w:left w:val="none" w:sz="0" w:space="0" w:color="auto"/>
                                <w:bottom w:val="none" w:sz="0" w:space="0" w:color="auto"/>
                                <w:right w:val="none" w:sz="0" w:space="0" w:color="auto"/>
                              </w:divBdr>
                            </w:div>
                          </w:divsChild>
                        </w:div>
                        <w:div w:id="1068268221">
                          <w:marLeft w:val="0"/>
                          <w:marRight w:val="0"/>
                          <w:marTop w:val="0"/>
                          <w:marBottom w:val="0"/>
                          <w:divBdr>
                            <w:top w:val="none" w:sz="0" w:space="0" w:color="auto"/>
                            <w:left w:val="none" w:sz="0" w:space="0" w:color="auto"/>
                            <w:bottom w:val="none" w:sz="0" w:space="0" w:color="auto"/>
                            <w:right w:val="none" w:sz="0" w:space="0" w:color="auto"/>
                          </w:divBdr>
                          <w:divsChild>
                            <w:div w:id="1772046579">
                              <w:marLeft w:val="0"/>
                              <w:marRight w:val="0"/>
                              <w:marTop w:val="0"/>
                              <w:marBottom w:val="0"/>
                              <w:divBdr>
                                <w:top w:val="none" w:sz="0" w:space="0" w:color="auto"/>
                                <w:left w:val="none" w:sz="0" w:space="0" w:color="auto"/>
                                <w:bottom w:val="none" w:sz="0" w:space="0" w:color="auto"/>
                                <w:right w:val="none" w:sz="0" w:space="0" w:color="auto"/>
                              </w:divBdr>
                            </w:div>
                          </w:divsChild>
                        </w:div>
                        <w:div w:id="770706903">
                          <w:marLeft w:val="0"/>
                          <w:marRight w:val="0"/>
                          <w:marTop w:val="0"/>
                          <w:marBottom w:val="0"/>
                          <w:divBdr>
                            <w:top w:val="none" w:sz="0" w:space="0" w:color="auto"/>
                            <w:left w:val="none" w:sz="0" w:space="0" w:color="auto"/>
                            <w:bottom w:val="none" w:sz="0" w:space="0" w:color="auto"/>
                            <w:right w:val="none" w:sz="0" w:space="0" w:color="auto"/>
                          </w:divBdr>
                          <w:divsChild>
                            <w:div w:id="1326397719">
                              <w:marLeft w:val="0"/>
                              <w:marRight w:val="0"/>
                              <w:marTop w:val="0"/>
                              <w:marBottom w:val="0"/>
                              <w:divBdr>
                                <w:top w:val="none" w:sz="0" w:space="0" w:color="auto"/>
                                <w:left w:val="none" w:sz="0" w:space="0" w:color="auto"/>
                                <w:bottom w:val="none" w:sz="0" w:space="0" w:color="auto"/>
                                <w:right w:val="none" w:sz="0" w:space="0" w:color="auto"/>
                              </w:divBdr>
                            </w:div>
                          </w:divsChild>
                        </w:div>
                        <w:div w:id="1677884091">
                          <w:marLeft w:val="0"/>
                          <w:marRight w:val="0"/>
                          <w:marTop w:val="0"/>
                          <w:marBottom w:val="0"/>
                          <w:divBdr>
                            <w:top w:val="none" w:sz="0" w:space="0" w:color="auto"/>
                            <w:left w:val="none" w:sz="0" w:space="0" w:color="auto"/>
                            <w:bottom w:val="none" w:sz="0" w:space="0" w:color="auto"/>
                            <w:right w:val="none" w:sz="0" w:space="0" w:color="auto"/>
                          </w:divBdr>
                          <w:divsChild>
                            <w:div w:id="2123919227">
                              <w:marLeft w:val="0"/>
                              <w:marRight w:val="0"/>
                              <w:marTop w:val="0"/>
                              <w:marBottom w:val="0"/>
                              <w:divBdr>
                                <w:top w:val="none" w:sz="0" w:space="0" w:color="auto"/>
                                <w:left w:val="none" w:sz="0" w:space="0" w:color="auto"/>
                                <w:bottom w:val="none" w:sz="0" w:space="0" w:color="auto"/>
                                <w:right w:val="none" w:sz="0" w:space="0" w:color="auto"/>
                              </w:divBdr>
                            </w:div>
                          </w:divsChild>
                        </w:div>
                        <w:div w:id="1504127658">
                          <w:marLeft w:val="0"/>
                          <w:marRight w:val="0"/>
                          <w:marTop w:val="0"/>
                          <w:marBottom w:val="0"/>
                          <w:divBdr>
                            <w:top w:val="none" w:sz="0" w:space="0" w:color="auto"/>
                            <w:left w:val="none" w:sz="0" w:space="0" w:color="auto"/>
                            <w:bottom w:val="none" w:sz="0" w:space="0" w:color="auto"/>
                            <w:right w:val="none" w:sz="0" w:space="0" w:color="auto"/>
                          </w:divBdr>
                          <w:divsChild>
                            <w:div w:id="249851337">
                              <w:marLeft w:val="0"/>
                              <w:marRight w:val="0"/>
                              <w:marTop w:val="0"/>
                              <w:marBottom w:val="0"/>
                              <w:divBdr>
                                <w:top w:val="none" w:sz="0" w:space="0" w:color="auto"/>
                                <w:left w:val="none" w:sz="0" w:space="0" w:color="auto"/>
                                <w:bottom w:val="none" w:sz="0" w:space="0" w:color="auto"/>
                                <w:right w:val="none" w:sz="0" w:space="0" w:color="auto"/>
                              </w:divBdr>
                            </w:div>
                          </w:divsChild>
                        </w:div>
                        <w:div w:id="1950041948">
                          <w:marLeft w:val="0"/>
                          <w:marRight w:val="0"/>
                          <w:marTop w:val="0"/>
                          <w:marBottom w:val="0"/>
                          <w:divBdr>
                            <w:top w:val="none" w:sz="0" w:space="0" w:color="auto"/>
                            <w:left w:val="none" w:sz="0" w:space="0" w:color="auto"/>
                            <w:bottom w:val="none" w:sz="0" w:space="0" w:color="auto"/>
                            <w:right w:val="none" w:sz="0" w:space="0" w:color="auto"/>
                          </w:divBdr>
                          <w:divsChild>
                            <w:div w:id="1198473891">
                              <w:marLeft w:val="0"/>
                              <w:marRight w:val="0"/>
                              <w:marTop w:val="0"/>
                              <w:marBottom w:val="0"/>
                              <w:divBdr>
                                <w:top w:val="none" w:sz="0" w:space="0" w:color="auto"/>
                                <w:left w:val="none" w:sz="0" w:space="0" w:color="auto"/>
                                <w:bottom w:val="none" w:sz="0" w:space="0" w:color="auto"/>
                                <w:right w:val="none" w:sz="0" w:space="0" w:color="auto"/>
                              </w:divBdr>
                            </w:div>
                          </w:divsChild>
                        </w:div>
                        <w:div w:id="1591740726">
                          <w:marLeft w:val="0"/>
                          <w:marRight w:val="0"/>
                          <w:marTop w:val="0"/>
                          <w:marBottom w:val="0"/>
                          <w:divBdr>
                            <w:top w:val="none" w:sz="0" w:space="0" w:color="auto"/>
                            <w:left w:val="none" w:sz="0" w:space="0" w:color="auto"/>
                            <w:bottom w:val="none" w:sz="0" w:space="0" w:color="auto"/>
                            <w:right w:val="none" w:sz="0" w:space="0" w:color="auto"/>
                          </w:divBdr>
                          <w:divsChild>
                            <w:div w:id="661389731">
                              <w:marLeft w:val="0"/>
                              <w:marRight w:val="0"/>
                              <w:marTop w:val="0"/>
                              <w:marBottom w:val="0"/>
                              <w:divBdr>
                                <w:top w:val="none" w:sz="0" w:space="0" w:color="auto"/>
                                <w:left w:val="none" w:sz="0" w:space="0" w:color="auto"/>
                                <w:bottom w:val="none" w:sz="0" w:space="0" w:color="auto"/>
                                <w:right w:val="none" w:sz="0" w:space="0" w:color="auto"/>
                              </w:divBdr>
                            </w:div>
                          </w:divsChild>
                        </w:div>
                        <w:div w:id="1786465591">
                          <w:marLeft w:val="0"/>
                          <w:marRight w:val="0"/>
                          <w:marTop w:val="0"/>
                          <w:marBottom w:val="0"/>
                          <w:divBdr>
                            <w:top w:val="none" w:sz="0" w:space="0" w:color="auto"/>
                            <w:left w:val="none" w:sz="0" w:space="0" w:color="auto"/>
                            <w:bottom w:val="none" w:sz="0" w:space="0" w:color="auto"/>
                            <w:right w:val="none" w:sz="0" w:space="0" w:color="auto"/>
                          </w:divBdr>
                          <w:divsChild>
                            <w:div w:id="1445493825">
                              <w:marLeft w:val="0"/>
                              <w:marRight w:val="0"/>
                              <w:marTop w:val="0"/>
                              <w:marBottom w:val="0"/>
                              <w:divBdr>
                                <w:top w:val="none" w:sz="0" w:space="0" w:color="auto"/>
                                <w:left w:val="none" w:sz="0" w:space="0" w:color="auto"/>
                                <w:bottom w:val="none" w:sz="0" w:space="0" w:color="auto"/>
                                <w:right w:val="none" w:sz="0" w:space="0" w:color="auto"/>
                              </w:divBdr>
                            </w:div>
                          </w:divsChild>
                        </w:div>
                        <w:div w:id="815802343">
                          <w:marLeft w:val="0"/>
                          <w:marRight w:val="0"/>
                          <w:marTop w:val="0"/>
                          <w:marBottom w:val="0"/>
                          <w:divBdr>
                            <w:top w:val="none" w:sz="0" w:space="0" w:color="auto"/>
                            <w:left w:val="none" w:sz="0" w:space="0" w:color="auto"/>
                            <w:bottom w:val="none" w:sz="0" w:space="0" w:color="auto"/>
                            <w:right w:val="none" w:sz="0" w:space="0" w:color="auto"/>
                          </w:divBdr>
                          <w:divsChild>
                            <w:div w:id="1559894799">
                              <w:marLeft w:val="0"/>
                              <w:marRight w:val="0"/>
                              <w:marTop w:val="0"/>
                              <w:marBottom w:val="0"/>
                              <w:divBdr>
                                <w:top w:val="none" w:sz="0" w:space="0" w:color="auto"/>
                                <w:left w:val="none" w:sz="0" w:space="0" w:color="auto"/>
                                <w:bottom w:val="none" w:sz="0" w:space="0" w:color="auto"/>
                                <w:right w:val="none" w:sz="0" w:space="0" w:color="auto"/>
                              </w:divBdr>
                            </w:div>
                          </w:divsChild>
                        </w:div>
                        <w:div w:id="970136362">
                          <w:marLeft w:val="0"/>
                          <w:marRight w:val="0"/>
                          <w:marTop w:val="0"/>
                          <w:marBottom w:val="0"/>
                          <w:divBdr>
                            <w:top w:val="none" w:sz="0" w:space="0" w:color="auto"/>
                            <w:left w:val="none" w:sz="0" w:space="0" w:color="auto"/>
                            <w:bottom w:val="none" w:sz="0" w:space="0" w:color="auto"/>
                            <w:right w:val="none" w:sz="0" w:space="0" w:color="auto"/>
                          </w:divBdr>
                          <w:divsChild>
                            <w:div w:id="1490557044">
                              <w:marLeft w:val="0"/>
                              <w:marRight w:val="0"/>
                              <w:marTop w:val="0"/>
                              <w:marBottom w:val="0"/>
                              <w:divBdr>
                                <w:top w:val="none" w:sz="0" w:space="0" w:color="auto"/>
                                <w:left w:val="none" w:sz="0" w:space="0" w:color="auto"/>
                                <w:bottom w:val="none" w:sz="0" w:space="0" w:color="auto"/>
                                <w:right w:val="none" w:sz="0" w:space="0" w:color="auto"/>
                              </w:divBdr>
                            </w:div>
                          </w:divsChild>
                        </w:div>
                        <w:div w:id="1481380994">
                          <w:marLeft w:val="0"/>
                          <w:marRight w:val="0"/>
                          <w:marTop w:val="0"/>
                          <w:marBottom w:val="0"/>
                          <w:divBdr>
                            <w:top w:val="none" w:sz="0" w:space="0" w:color="auto"/>
                            <w:left w:val="none" w:sz="0" w:space="0" w:color="auto"/>
                            <w:bottom w:val="none" w:sz="0" w:space="0" w:color="auto"/>
                            <w:right w:val="none" w:sz="0" w:space="0" w:color="auto"/>
                          </w:divBdr>
                          <w:divsChild>
                            <w:div w:id="866719818">
                              <w:marLeft w:val="0"/>
                              <w:marRight w:val="0"/>
                              <w:marTop w:val="0"/>
                              <w:marBottom w:val="0"/>
                              <w:divBdr>
                                <w:top w:val="none" w:sz="0" w:space="0" w:color="auto"/>
                                <w:left w:val="none" w:sz="0" w:space="0" w:color="auto"/>
                                <w:bottom w:val="none" w:sz="0" w:space="0" w:color="auto"/>
                                <w:right w:val="none" w:sz="0" w:space="0" w:color="auto"/>
                              </w:divBdr>
                            </w:div>
                          </w:divsChild>
                        </w:div>
                        <w:div w:id="1200246322">
                          <w:marLeft w:val="0"/>
                          <w:marRight w:val="0"/>
                          <w:marTop w:val="0"/>
                          <w:marBottom w:val="0"/>
                          <w:divBdr>
                            <w:top w:val="none" w:sz="0" w:space="0" w:color="auto"/>
                            <w:left w:val="none" w:sz="0" w:space="0" w:color="auto"/>
                            <w:bottom w:val="none" w:sz="0" w:space="0" w:color="auto"/>
                            <w:right w:val="none" w:sz="0" w:space="0" w:color="auto"/>
                          </w:divBdr>
                          <w:divsChild>
                            <w:div w:id="1523473453">
                              <w:marLeft w:val="0"/>
                              <w:marRight w:val="0"/>
                              <w:marTop w:val="0"/>
                              <w:marBottom w:val="0"/>
                              <w:divBdr>
                                <w:top w:val="none" w:sz="0" w:space="0" w:color="auto"/>
                                <w:left w:val="none" w:sz="0" w:space="0" w:color="auto"/>
                                <w:bottom w:val="none" w:sz="0" w:space="0" w:color="auto"/>
                                <w:right w:val="none" w:sz="0" w:space="0" w:color="auto"/>
                              </w:divBdr>
                            </w:div>
                          </w:divsChild>
                        </w:div>
                        <w:div w:id="271012831">
                          <w:marLeft w:val="0"/>
                          <w:marRight w:val="0"/>
                          <w:marTop w:val="0"/>
                          <w:marBottom w:val="0"/>
                          <w:divBdr>
                            <w:top w:val="none" w:sz="0" w:space="0" w:color="auto"/>
                            <w:left w:val="none" w:sz="0" w:space="0" w:color="auto"/>
                            <w:bottom w:val="none" w:sz="0" w:space="0" w:color="auto"/>
                            <w:right w:val="none" w:sz="0" w:space="0" w:color="auto"/>
                          </w:divBdr>
                          <w:divsChild>
                            <w:div w:id="61026318">
                              <w:marLeft w:val="0"/>
                              <w:marRight w:val="0"/>
                              <w:marTop w:val="0"/>
                              <w:marBottom w:val="0"/>
                              <w:divBdr>
                                <w:top w:val="none" w:sz="0" w:space="0" w:color="auto"/>
                                <w:left w:val="none" w:sz="0" w:space="0" w:color="auto"/>
                                <w:bottom w:val="none" w:sz="0" w:space="0" w:color="auto"/>
                                <w:right w:val="none" w:sz="0" w:space="0" w:color="auto"/>
                              </w:divBdr>
                            </w:div>
                          </w:divsChild>
                        </w:div>
                        <w:div w:id="1227766851">
                          <w:marLeft w:val="0"/>
                          <w:marRight w:val="0"/>
                          <w:marTop w:val="0"/>
                          <w:marBottom w:val="0"/>
                          <w:divBdr>
                            <w:top w:val="none" w:sz="0" w:space="0" w:color="auto"/>
                            <w:left w:val="none" w:sz="0" w:space="0" w:color="auto"/>
                            <w:bottom w:val="none" w:sz="0" w:space="0" w:color="auto"/>
                            <w:right w:val="none" w:sz="0" w:space="0" w:color="auto"/>
                          </w:divBdr>
                          <w:divsChild>
                            <w:div w:id="711420854">
                              <w:marLeft w:val="0"/>
                              <w:marRight w:val="0"/>
                              <w:marTop w:val="0"/>
                              <w:marBottom w:val="0"/>
                              <w:divBdr>
                                <w:top w:val="none" w:sz="0" w:space="0" w:color="auto"/>
                                <w:left w:val="none" w:sz="0" w:space="0" w:color="auto"/>
                                <w:bottom w:val="none" w:sz="0" w:space="0" w:color="auto"/>
                                <w:right w:val="none" w:sz="0" w:space="0" w:color="auto"/>
                              </w:divBdr>
                            </w:div>
                          </w:divsChild>
                        </w:div>
                        <w:div w:id="1947346927">
                          <w:marLeft w:val="0"/>
                          <w:marRight w:val="0"/>
                          <w:marTop w:val="0"/>
                          <w:marBottom w:val="0"/>
                          <w:divBdr>
                            <w:top w:val="none" w:sz="0" w:space="0" w:color="auto"/>
                            <w:left w:val="none" w:sz="0" w:space="0" w:color="auto"/>
                            <w:bottom w:val="none" w:sz="0" w:space="0" w:color="auto"/>
                            <w:right w:val="none" w:sz="0" w:space="0" w:color="auto"/>
                          </w:divBdr>
                          <w:divsChild>
                            <w:div w:id="1657605447">
                              <w:marLeft w:val="0"/>
                              <w:marRight w:val="0"/>
                              <w:marTop w:val="0"/>
                              <w:marBottom w:val="0"/>
                              <w:divBdr>
                                <w:top w:val="none" w:sz="0" w:space="0" w:color="auto"/>
                                <w:left w:val="none" w:sz="0" w:space="0" w:color="auto"/>
                                <w:bottom w:val="none" w:sz="0" w:space="0" w:color="auto"/>
                                <w:right w:val="none" w:sz="0" w:space="0" w:color="auto"/>
                              </w:divBdr>
                            </w:div>
                          </w:divsChild>
                        </w:div>
                        <w:div w:id="15543399">
                          <w:marLeft w:val="0"/>
                          <w:marRight w:val="0"/>
                          <w:marTop w:val="0"/>
                          <w:marBottom w:val="0"/>
                          <w:divBdr>
                            <w:top w:val="none" w:sz="0" w:space="0" w:color="auto"/>
                            <w:left w:val="none" w:sz="0" w:space="0" w:color="auto"/>
                            <w:bottom w:val="none" w:sz="0" w:space="0" w:color="auto"/>
                            <w:right w:val="none" w:sz="0" w:space="0" w:color="auto"/>
                          </w:divBdr>
                          <w:divsChild>
                            <w:div w:id="2115710292">
                              <w:marLeft w:val="0"/>
                              <w:marRight w:val="0"/>
                              <w:marTop w:val="0"/>
                              <w:marBottom w:val="0"/>
                              <w:divBdr>
                                <w:top w:val="none" w:sz="0" w:space="0" w:color="auto"/>
                                <w:left w:val="none" w:sz="0" w:space="0" w:color="auto"/>
                                <w:bottom w:val="none" w:sz="0" w:space="0" w:color="auto"/>
                                <w:right w:val="none" w:sz="0" w:space="0" w:color="auto"/>
                              </w:divBdr>
                            </w:div>
                          </w:divsChild>
                        </w:div>
                        <w:div w:id="92209574">
                          <w:marLeft w:val="0"/>
                          <w:marRight w:val="0"/>
                          <w:marTop w:val="0"/>
                          <w:marBottom w:val="0"/>
                          <w:divBdr>
                            <w:top w:val="none" w:sz="0" w:space="0" w:color="auto"/>
                            <w:left w:val="none" w:sz="0" w:space="0" w:color="auto"/>
                            <w:bottom w:val="none" w:sz="0" w:space="0" w:color="auto"/>
                            <w:right w:val="none" w:sz="0" w:space="0" w:color="auto"/>
                          </w:divBdr>
                          <w:divsChild>
                            <w:div w:id="2109884788">
                              <w:marLeft w:val="0"/>
                              <w:marRight w:val="0"/>
                              <w:marTop w:val="0"/>
                              <w:marBottom w:val="0"/>
                              <w:divBdr>
                                <w:top w:val="none" w:sz="0" w:space="0" w:color="auto"/>
                                <w:left w:val="none" w:sz="0" w:space="0" w:color="auto"/>
                                <w:bottom w:val="none" w:sz="0" w:space="0" w:color="auto"/>
                                <w:right w:val="none" w:sz="0" w:space="0" w:color="auto"/>
                              </w:divBdr>
                            </w:div>
                          </w:divsChild>
                        </w:div>
                        <w:div w:id="1000279003">
                          <w:marLeft w:val="0"/>
                          <w:marRight w:val="0"/>
                          <w:marTop w:val="0"/>
                          <w:marBottom w:val="0"/>
                          <w:divBdr>
                            <w:top w:val="none" w:sz="0" w:space="0" w:color="auto"/>
                            <w:left w:val="none" w:sz="0" w:space="0" w:color="auto"/>
                            <w:bottom w:val="none" w:sz="0" w:space="0" w:color="auto"/>
                            <w:right w:val="none" w:sz="0" w:space="0" w:color="auto"/>
                          </w:divBdr>
                          <w:divsChild>
                            <w:div w:id="1363433103">
                              <w:marLeft w:val="0"/>
                              <w:marRight w:val="0"/>
                              <w:marTop w:val="0"/>
                              <w:marBottom w:val="0"/>
                              <w:divBdr>
                                <w:top w:val="none" w:sz="0" w:space="0" w:color="auto"/>
                                <w:left w:val="none" w:sz="0" w:space="0" w:color="auto"/>
                                <w:bottom w:val="none" w:sz="0" w:space="0" w:color="auto"/>
                                <w:right w:val="none" w:sz="0" w:space="0" w:color="auto"/>
                              </w:divBdr>
                            </w:div>
                          </w:divsChild>
                        </w:div>
                        <w:div w:id="632712250">
                          <w:marLeft w:val="0"/>
                          <w:marRight w:val="0"/>
                          <w:marTop w:val="0"/>
                          <w:marBottom w:val="0"/>
                          <w:divBdr>
                            <w:top w:val="none" w:sz="0" w:space="0" w:color="auto"/>
                            <w:left w:val="none" w:sz="0" w:space="0" w:color="auto"/>
                            <w:bottom w:val="none" w:sz="0" w:space="0" w:color="auto"/>
                            <w:right w:val="none" w:sz="0" w:space="0" w:color="auto"/>
                          </w:divBdr>
                          <w:divsChild>
                            <w:div w:id="1638488968">
                              <w:marLeft w:val="0"/>
                              <w:marRight w:val="0"/>
                              <w:marTop w:val="0"/>
                              <w:marBottom w:val="0"/>
                              <w:divBdr>
                                <w:top w:val="none" w:sz="0" w:space="0" w:color="auto"/>
                                <w:left w:val="none" w:sz="0" w:space="0" w:color="auto"/>
                                <w:bottom w:val="none" w:sz="0" w:space="0" w:color="auto"/>
                                <w:right w:val="none" w:sz="0" w:space="0" w:color="auto"/>
                              </w:divBdr>
                            </w:div>
                          </w:divsChild>
                        </w:div>
                        <w:div w:id="1815563924">
                          <w:marLeft w:val="0"/>
                          <w:marRight w:val="0"/>
                          <w:marTop w:val="0"/>
                          <w:marBottom w:val="0"/>
                          <w:divBdr>
                            <w:top w:val="none" w:sz="0" w:space="0" w:color="auto"/>
                            <w:left w:val="none" w:sz="0" w:space="0" w:color="auto"/>
                            <w:bottom w:val="none" w:sz="0" w:space="0" w:color="auto"/>
                            <w:right w:val="none" w:sz="0" w:space="0" w:color="auto"/>
                          </w:divBdr>
                          <w:divsChild>
                            <w:div w:id="72512129">
                              <w:marLeft w:val="0"/>
                              <w:marRight w:val="0"/>
                              <w:marTop w:val="0"/>
                              <w:marBottom w:val="0"/>
                              <w:divBdr>
                                <w:top w:val="none" w:sz="0" w:space="0" w:color="auto"/>
                                <w:left w:val="none" w:sz="0" w:space="0" w:color="auto"/>
                                <w:bottom w:val="none" w:sz="0" w:space="0" w:color="auto"/>
                                <w:right w:val="none" w:sz="0" w:space="0" w:color="auto"/>
                              </w:divBdr>
                            </w:div>
                          </w:divsChild>
                        </w:div>
                        <w:div w:id="60492078">
                          <w:marLeft w:val="0"/>
                          <w:marRight w:val="0"/>
                          <w:marTop w:val="0"/>
                          <w:marBottom w:val="0"/>
                          <w:divBdr>
                            <w:top w:val="none" w:sz="0" w:space="0" w:color="auto"/>
                            <w:left w:val="none" w:sz="0" w:space="0" w:color="auto"/>
                            <w:bottom w:val="none" w:sz="0" w:space="0" w:color="auto"/>
                            <w:right w:val="none" w:sz="0" w:space="0" w:color="auto"/>
                          </w:divBdr>
                          <w:divsChild>
                            <w:div w:id="427772663">
                              <w:marLeft w:val="0"/>
                              <w:marRight w:val="0"/>
                              <w:marTop w:val="0"/>
                              <w:marBottom w:val="0"/>
                              <w:divBdr>
                                <w:top w:val="none" w:sz="0" w:space="0" w:color="auto"/>
                                <w:left w:val="none" w:sz="0" w:space="0" w:color="auto"/>
                                <w:bottom w:val="none" w:sz="0" w:space="0" w:color="auto"/>
                                <w:right w:val="none" w:sz="0" w:space="0" w:color="auto"/>
                              </w:divBdr>
                            </w:div>
                          </w:divsChild>
                        </w:div>
                        <w:div w:id="1964848432">
                          <w:marLeft w:val="0"/>
                          <w:marRight w:val="0"/>
                          <w:marTop w:val="0"/>
                          <w:marBottom w:val="0"/>
                          <w:divBdr>
                            <w:top w:val="none" w:sz="0" w:space="0" w:color="auto"/>
                            <w:left w:val="none" w:sz="0" w:space="0" w:color="auto"/>
                            <w:bottom w:val="none" w:sz="0" w:space="0" w:color="auto"/>
                            <w:right w:val="none" w:sz="0" w:space="0" w:color="auto"/>
                          </w:divBdr>
                          <w:divsChild>
                            <w:div w:id="942299052">
                              <w:marLeft w:val="0"/>
                              <w:marRight w:val="0"/>
                              <w:marTop w:val="0"/>
                              <w:marBottom w:val="0"/>
                              <w:divBdr>
                                <w:top w:val="none" w:sz="0" w:space="0" w:color="auto"/>
                                <w:left w:val="none" w:sz="0" w:space="0" w:color="auto"/>
                                <w:bottom w:val="none" w:sz="0" w:space="0" w:color="auto"/>
                                <w:right w:val="none" w:sz="0" w:space="0" w:color="auto"/>
                              </w:divBdr>
                            </w:div>
                          </w:divsChild>
                        </w:div>
                        <w:div w:id="49502289">
                          <w:marLeft w:val="0"/>
                          <w:marRight w:val="0"/>
                          <w:marTop w:val="0"/>
                          <w:marBottom w:val="0"/>
                          <w:divBdr>
                            <w:top w:val="none" w:sz="0" w:space="0" w:color="auto"/>
                            <w:left w:val="none" w:sz="0" w:space="0" w:color="auto"/>
                            <w:bottom w:val="none" w:sz="0" w:space="0" w:color="auto"/>
                            <w:right w:val="none" w:sz="0" w:space="0" w:color="auto"/>
                          </w:divBdr>
                          <w:divsChild>
                            <w:div w:id="128135085">
                              <w:marLeft w:val="0"/>
                              <w:marRight w:val="0"/>
                              <w:marTop w:val="0"/>
                              <w:marBottom w:val="0"/>
                              <w:divBdr>
                                <w:top w:val="none" w:sz="0" w:space="0" w:color="auto"/>
                                <w:left w:val="none" w:sz="0" w:space="0" w:color="auto"/>
                                <w:bottom w:val="none" w:sz="0" w:space="0" w:color="auto"/>
                                <w:right w:val="none" w:sz="0" w:space="0" w:color="auto"/>
                              </w:divBdr>
                            </w:div>
                          </w:divsChild>
                        </w:div>
                        <w:div w:id="1159349293">
                          <w:marLeft w:val="0"/>
                          <w:marRight w:val="0"/>
                          <w:marTop w:val="0"/>
                          <w:marBottom w:val="0"/>
                          <w:divBdr>
                            <w:top w:val="none" w:sz="0" w:space="0" w:color="auto"/>
                            <w:left w:val="none" w:sz="0" w:space="0" w:color="auto"/>
                            <w:bottom w:val="none" w:sz="0" w:space="0" w:color="auto"/>
                            <w:right w:val="none" w:sz="0" w:space="0" w:color="auto"/>
                          </w:divBdr>
                          <w:divsChild>
                            <w:div w:id="795486232">
                              <w:marLeft w:val="0"/>
                              <w:marRight w:val="0"/>
                              <w:marTop w:val="0"/>
                              <w:marBottom w:val="0"/>
                              <w:divBdr>
                                <w:top w:val="none" w:sz="0" w:space="0" w:color="auto"/>
                                <w:left w:val="none" w:sz="0" w:space="0" w:color="auto"/>
                                <w:bottom w:val="none" w:sz="0" w:space="0" w:color="auto"/>
                                <w:right w:val="none" w:sz="0" w:space="0" w:color="auto"/>
                              </w:divBdr>
                            </w:div>
                          </w:divsChild>
                        </w:div>
                        <w:div w:id="311642829">
                          <w:marLeft w:val="0"/>
                          <w:marRight w:val="0"/>
                          <w:marTop w:val="0"/>
                          <w:marBottom w:val="0"/>
                          <w:divBdr>
                            <w:top w:val="none" w:sz="0" w:space="0" w:color="auto"/>
                            <w:left w:val="none" w:sz="0" w:space="0" w:color="auto"/>
                            <w:bottom w:val="none" w:sz="0" w:space="0" w:color="auto"/>
                            <w:right w:val="none" w:sz="0" w:space="0" w:color="auto"/>
                          </w:divBdr>
                          <w:divsChild>
                            <w:div w:id="99229455">
                              <w:marLeft w:val="0"/>
                              <w:marRight w:val="0"/>
                              <w:marTop w:val="0"/>
                              <w:marBottom w:val="0"/>
                              <w:divBdr>
                                <w:top w:val="none" w:sz="0" w:space="0" w:color="auto"/>
                                <w:left w:val="none" w:sz="0" w:space="0" w:color="auto"/>
                                <w:bottom w:val="none" w:sz="0" w:space="0" w:color="auto"/>
                                <w:right w:val="none" w:sz="0" w:space="0" w:color="auto"/>
                              </w:divBdr>
                            </w:div>
                          </w:divsChild>
                        </w:div>
                        <w:div w:id="604847626">
                          <w:marLeft w:val="0"/>
                          <w:marRight w:val="0"/>
                          <w:marTop w:val="0"/>
                          <w:marBottom w:val="0"/>
                          <w:divBdr>
                            <w:top w:val="none" w:sz="0" w:space="0" w:color="auto"/>
                            <w:left w:val="none" w:sz="0" w:space="0" w:color="auto"/>
                            <w:bottom w:val="none" w:sz="0" w:space="0" w:color="auto"/>
                            <w:right w:val="none" w:sz="0" w:space="0" w:color="auto"/>
                          </w:divBdr>
                          <w:divsChild>
                            <w:div w:id="1046838168">
                              <w:marLeft w:val="0"/>
                              <w:marRight w:val="0"/>
                              <w:marTop w:val="0"/>
                              <w:marBottom w:val="0"/>
                              <w:divBdr>
                                <w:top w:val="none" w:sz="0" w:space="0" w:color="auto"/>
                                <w:left w:val="none" w:sz="0" w:space="0" w:color="auto"/>
                                <w:bottom w:val="none" w:sz="0" w:space="0" w:color="auto"/>
                                <w:right w:val="none" w:sz="0" w:space="0" w:color="auto"/>
                              </w:divBdr>
                            </w:div>
                          </w:divsChild>
                        </w:div>
                        <w:div w:id="582764361">
                          <w:marLeft w:val="0"/>
                          <w:marRight w:val="0"/>
                          <w:marTop w:val="0"/>
                          <w:marBottom w:val="0"/>
                          <w:divBdr>
                            <w:top w:val="none" w:sz="0" w:space="0" w:color="auto"/>
                            <w:left w:val="none" w:sz="0" w:space="0" w:color="auto"/>
                            <w:bottom w:val="none" w:sz="0" w:space="0" w:color="auto"/>
                            <w:right w:val="none" w:sz="0" w:space="0" w:color="auto"/>
                          </w:divBdr>
                          <w:divsChild>
                            <w:div w:id="310645088">
                              <w:marLeft w:val="0"/>
                              <w:marRight w:val="0"/>
                              <w:marTop w:val="0"/>
                              <w:marBottom w:val="0"/>
                              <w:divBdr>
                                <w:top w:val="none" w:sz="0" w:space="0" w:color="auto"/>
                                <w:left w:val="none" w:sz="0" w:space="0" w:color="auto"/>
                                <w:bottom w:val="none" w:sz="0" w:space="0" w:color="auto"/>
                                <w:right w:val="none" w:sz="0" w:space="0" w:color="auto"/>
                              </w:divBdr>
                            </w:div>
                          </w:divsChild>
                        </w:div>
                        <w:div w:id="734355125">
                          <w:marLeft w:val="0"/>
                          <w:marRight w:val="0"/>
                          <w:marTop w:val="0"/>
                          <w:marBottom w:val="0"/>
                          <w:divBdr>
                            <w:top w:val="none" w:sz="0" w:space="0" w:color="auto"/>
                            <w:left w:val="none" w:sz="0" w:space="0" w:color="auto"/>
                            <w:bottom w:val="none" w:sz="0" w:space="0" w:color="auto"/>
                            <w:right w:val="none" w:sz="0" w:space="0" w:color="auto"/>
                          </w:divBdr>
                          <w:divsChild>
                            <w:div w:id="1254970185">
                              <w:marLeft w:val="0"/>
                              <w:marRight w:val="0"/>
                              <w:marTop w:val="0"/>
                              <w:marBottom w:val="0"/>
                              <w:divBdr>
                                <w:top w:val="none" w:sz="0" w:space="0" w:color="auto"/>
                                <w:left w:val="none" w:sz="0" w:space="0" w:color="auto"/>
                                <w:bottom w:val="none" w:sz="0" w:space="0" w:color="auto"/>
                                <w:right w:val="none" w:sz="0" w:space="0" w:color="auto"/>
                              </w:divBdr>
                            </w:div>
                          </w:divsChild>
                        </w:div>
                        <w:div w:id="1679307789">
                          <w:marLeft w:val="0"/>
                          <w:marRight w:val="0"/>
                          <w:marTop w:val="0"/>
                          <w:marBottom w:val="0"/>
                          <w:divBdr>
                            <w:top w:val="none" w:sz="0" w:space="0" w:color="auto"/>
                            <w:left w:val="none" w:sz="0" w:space="0" w:color="auto"/>
                            <w:bottom w:val="none" w:sz="0" w:space="0" w:color="auto"/>
                            <w:right w:val="none" w:sz="0" w:space="0" w:color="auto"/>
                          </w:divBdr>
                          <w:divsChild>
                            <w:div w:id="1654291511">
                              <w:marLeft w:val="0"/>
                              <w:marRight w:val="0"/>
                              <w:marTop w:val="0"/>
                              <w:marBottom w:val="0"/>
                              <w:divBdr>
                                <w:top w:val="none" w:sz="0" w:space="0" w:color="auto"/>
                                <w:left w:val="none" w:sz="0" w:space="0" w:color="auto"/>
                                <w:bottom w:val="none" w:sz="0" w:space="0" w:color="auto"/>
                                <w:right w:val="none" w:sz="0" w:space="0" w:color="auto"/>
                              </w:divBdr>
                            </w:div>
                          </w:divsChild>
                        </w:div>
                        <w:div w:id="232009224">
                          <w:marLeft w:val="0"/>
                          <w:marRight w:val="0"/>
                          <w:marTop w:val="0"/>
                          <w:marBottom w:val="0"/>
                          <w:divBdr>
                            <w:top w:val="none" w:sz="0" w:space="0" w:color="auto"/>
                            <w:left w:val="none" w:sz="0" w:space="0" w:color="auto"/>
                            <w:bottom w:val="none" w:sz="0" w:space="0" w:color="auto"/>
                            <w:right w:val="none" w:sz="0" w:space="0" w:color="auto"/>
                          </w:divBdr>
                          <w:divsChild>
                            <w:div w:id="2059627498">
                              <w:marLeft w:val="0"/>
                              <w:marRight w:val="0"/>
                              <w:marTop w:val="0"/>
                              <w:marBottom w:val="0"/>
                              <w:divBdr>
                                <w:top w:val="none" w:sz="0" w:space="0" w:color="auto"/>
                                <w:left w:val="none" w:sz="0" w:space="0" w:color="auto"/>
                                <w:bottom w:val="none" w:sz="0" w:space="0" w:color="auto"/>
                                <w:right w:val="none" w:sz="0" w:space="0" w:color="auto"/>
                              </w:divBdr>
                            </w:div>
                          </w:divsChild>
                        </w:div>
                        <w:div w:id="1499728139">
                          <w:marLeft w:val="0"/>
                          <w:marRight w:val="0"/>
                          <w:marTop w:val="0"/>
                          <w:marBottom w:val="0"/>
                          <w:divBdr>
                            <w:top w:val="none" w:sz="0" w:space="0" w:color="auto"/>
                            <w:left w:val="none" w:sz="0" w:space="0" w:color="auto"/>
                            <w:bottom w:val="none" w:sz="0" w:space="0" w:color="auto"/>
                            <w:right w:val="none" w:sz="0" w:space="0" w:color="auto"/>
                          </w:divBdr>
                          <w:divsChild>
                            <w:div w:id="2013868545">
                              <w:marLeft w:val="0"/>
                              <w:marRight w:val="0"/>
                              <w:marTop w:val="0"/>
                              <w:marBottom w:val="0"/>
                              <w:divBdr>
                                <w:top w:val="none" w:sz="0" w:space="0" w:color="auto"/>
                                <w:left w:val="none" w:sz="0" w:space="0" w:color="auto"/>
                                <w:bottom w:val="none" w:sz="0" w:space="0" w:color="auto"/>
                                <w:right w:val="none" w:sz="0" w:space="0" w:color="auto"/>
                              </w:divBdr>
                            </w:div>
                          </w:divsChild>
                        </w:div>
                        <w:div w:id="133063863">
                          <w:marLeft w:val="0"/>
                          <w:marRight w:val="0"/>
                          <w:marTop w:val="0"/>
                          <w:marBottom w:val="0"/>
                          <w:divBdr>
                            <w:top w:val="none" w:sz="0" w:space="0" w:color="auto"/>
                            <w:left w:val="none" w:sz="0" w:space="0" w:color="auto"/>
                            <w:bottom w:val="none" w:sz="0" w:space="0" w:color="auto"/>
                            <w:right w:val="none" w:sz="0" w:space="0" w:color="auto"/>
                          </w:divBdr>
                          <w:divsChild>
                            <w:div w:id="1969387302">
                              <w:marLeft w:val="0"/>
                              <w:marRight w:val="0"/>
                              <w:marTop w:val="0"/>
                              <w:marBottom w:val="0"/>
                              <w:divBdr>
                                <w:top w:val="none" w:sz="0" w:space="0" w:color="auto"/>
                                <w:left w:val="none" w:sz="0" w:space="0" w:color="auto"/>
                                <w:bottom w:val="none" w:sz="0" w:space="0" w:color="auto"/>
                                <w:right w:val="none" w:sz="0" w:space="0" w:color="auto"/>
                              </w:divBdr>
                            </w:div>
                          </w:divsChild>
                        </w:div>
                        <w:div w:id="1966812646">
                          <w:marLeft w:val="0"/>
                          <w:marRight w:val="0"/>
                          <w:marTop w:val="0"/>
                          <w:marBottom w:val="0"/>
                          <w:divBdr>
                            <w:top w:val="none" w:sz="0" w:space="0" w:color="auto"/>
                            <w:left w:val="none" w:sz="0" w:space="0" w:color="auto"/>
                            <w:bottom w:val="none" w:sz="0" w:space="0" w:color="auto"/>
                            <w:right w:val="none" w:sz="0" w:space="0" w:color="auto"/>
                          </w:divBdr>
                          <w:divsChild>
                            <w:div w:id="1477842308">
                              <w:marLeft w:val="0"/>
                              <w:marRight w:val="0"/>
                              <w:marTop w:val="0"/>
                              <w:marBottom w:val="0"/>
                              <w:divBdr>
                                <w:top w:val="none" w:sz="0" w:space="0" w:color="auto"/>
                                <w:left w:val="none" w:sz="0" w:space="0" w:color="auto"/>
                                <w:bottom w:val="none" w:sz="0" w:space="0" w:color="auto"/>
                                <w:right w:val="none" w:sz="0" w:space="0" w:color="auto"/>
                              </w:divBdr>
                            </w:div>
                          </w:divsChild>
                        </w:div>
                        <w:div w:id="250047294">
                          <w:marLeft w:val="0"/>
                          <w:marRight w:val="0"/>
                          <w:marTop w:val="0"/>
                          <w:marBottom w:val="0"/>
                          <w:divBdr>
                            <w:top w:val="none" w:sz="0" w:space="0" w:color="auto"/>
                            <w:left w:val="none" w:sz="0" w:space="0" w:color="auto"/>
                            <w:bottom w:val="none" w:sz="0" w:space="0" w:color="auto"/>
                            <w:right w:val="none" w:sz="0" w:space="0" w:color="auto"/>
                          </w:divBdr>
                          <w:divsChild>
                            <w:div w:id="1531214333">
                              <w:marLeft w:val="0"/>
                              <w:marRight w:val="0"/>
                              <w:marTop w:val="0"/>
                              <w:marBottom w:val="0"/>
                              <w:divBdr>
                                <w:top w:val="none" w:sz="0" w:space="0" w:color="auto"/>
                                <w:left w:val="none" w:sz="0" w:space="0" w:color="auto"/>
                                <w:bottom w:val="none" w:sz="0" w:space="0" w:color="auto"/>
                                <w:right w:val="none" w:sz="0" w:space="0" w:color="auto"/>
                              </w:divBdr>
                            </w:div>
                          </w:divsChild>
                        </w:div>
                        <w:div w:id="867059432">
                          <w:marLeft w:val="0"/>
                          <w:marRight w:val="0"/>
                          <w:marTop w:val="0"/>
                          <w:marBottom w:val="0"/>
                          <w:divBdr>
                            <w:top w:val="none" w:sz="0" w:space="0" w:color="auto"/>
                            <w:left w:val="none" w:sz="0" w:space="0" w:color="auto"/>
                            <w:bottom w:val="none" w:sz="0" w:space="0" w:color="auto"/>
                            <w:right w:val="none" w:sz="0" w:space="0" w:color="auto"/>
                          </w:divBdr>
                          <w:divsChild>
                            <w:div w:id="1491605584">
                              <w:marLeft w:val="0"/>
                              <w:marRight w:val="0"/>
                              <w:marTop w:val="0"/>
                              <w:marBottom w:val="0"/>
                              <w:divBdr>
                                <w:top w:val="none" w:sz="0" w:space="0" w:color="auto"/>
                                <w:left w:val="none" w:sz="0" w:space="0" w:color="auto"/>
                                <w:bottom w:val="none" w:sz="0" w:space="0" w:color="auto"/>
                                <w:right w:val="none" w:sz="0" w:space="0" w:color="auto"/>
                              </w:divBdr>
                            </w:div>
                          </w:divsChild>
                        </w:div>
                        <w:div w:id="1399862747">
                          <w:marLeft w:val="0"/>
                          <w:marRight w:val="0"/>
                          <w:marTop w:val="0"/>
                          <w:marBottom w:val="0"/>
                          <w:divBdr>
                            <w:top w:val="none" w:sz="0" w:space="0" w:color="auto"/>
                            <w:left w:val="none" w:sz="0" w:space="0" w:color="auto"/>
                            <w:bottom w:val="none" w:sz="0" w:space="0" w:color="auto"/>
                            <w:right w:val="none" w:sz="0" w:space="0" w:color="auto"/>
                          </w:divBdr>
                          <w:divsChild>
                            <w:div w:id="1595868703">
                              <w:marLeft w:val="0"/>
                              <w:marRight w:val="0"/>
                              <w:marTop w:val="0"/>
                              <w:marBottom w:val="0"/>
                              <w:divBdr>
                                <w:top w:val="none" w:sz="0" w:space="0" w:color="auto"/>
                                <w:left w:val="none" w:sz="0" w:space="0" w:color="auto"/>
                                <w:bottom w:val="none" w:sz="0" w:space="0" w:color="auto"/>
                                <w:right w:val="none" w:sz="0" w:space="0" w:color="auto"/>
                              </w:divBdr>
                            </w:div>
                          </w:divsChild>
                        </w:div>
                        <w:div w:id="2012442710">
                          <w:marLeft w:val="0"/>
                          <w:marRight w:val="0"/>
                          <w:marTop w:val="0"/>
                          <w:marBottom w:val="0"/>
                          <w:divBdr>
                            <w:top w:val="none" w:sz="0" w:space="0" w:color="auto"/>
                            <w:left w:val="none" w:sz="0" w:space="0" w:color="auto"/>
                            <w:bottom w:val="none" w:sz="0" w:space="0" w:color="auto"/>
                            <w:right w:val="none" w:sz="0" w:space="0" w:color="auto"/>
                          </w:divBdr>
                          <w:divsChild>
                            <w:div w:id="859004067">
                              <w:marLeft w:val="0"/>
                              <w:marRight w:val="0"/>
                              <w:marTop w:val="0"/>
                              <w:marBottom w:val="0"/>
                              <w:divBdr>
                                <w:top w:val="none" w:sz="0" w:space="0" w:color="auto"/>
                                <w:left w:val="none" w:sz="0" w:space="0" w:color="auto"/>
                                <w:bottom w:val="none" w:sz="0" w:space="0" w:color="auto"/>
                                <w:right w:val="none" w:sz="0" w:space="0" w:color="auto"/>
                              </w:divBdr>
                            </w:div>
                          </w:divsChild>
                        </w:div>
                        <w:div w:id="1677881586">
                          <w:marLeft w:val="0"/>
                          <w:marRight w:val="0"/>
                          <w:marTop w:val="0"/>
                          <w:marBottom w:val="0"/>
                          <w:divBdr>
                            <w:top w:val="none" w:sz="0" w:space="0" w:color="auto"/>
                            <w:left w:val="none" w:sz="0" w:space="0" w:color="auto"/>
                            <w:bottom w:val="none" w:sz="0" w:space="0" w:color="auto"/>
                            <w:right w:val="none" w:sz="0" w:space="0" w:color="auto"/>
                          </w:divBdr>
                          <w:divsChild>
                            <w:div w:id="753740829">
                              <w:marLeft w:val="0"/>
                              <w:marRight w:val="0"/>
                              <w:marTop w:val="0"/>
                              <w:marBottom w:val="0"/>
                              <w:divBdr>
                                <w:top w:val="none" w:sz="0" w:space="0" w:color="auto"/>
                                <w:left w:val="none" w:sz="0" w:space="0" w:color="auto"/>
                                <w:bottom w:val="none" w:sz="0" w:space="0" w:color="auto"/>
                                <w:right w:val="none" w:sz="0" w:space="0" w:color="auto"/>
                              </w:divBdr>
                            </w:div>
                          </w:divsChild>
                        </w:div>
                        <w:div w:id="69811423">
                          <w:marLeft w:val="0"/>
                          <w:marRight w:val="0"/>
                          <w:marTop w:val="0"/>
                          <w:marBottom w:val="0"/>
                          <w:divBdr>
                            <w:top w:val="none" w:sz="0" w:space="0" w:color="auto"/>
                            <w:left w:val="none" w:sz="0" w:space="0" w:color="auto"/>
                            <w:bottom w:val="none" w:sz="0" w:space="0" w:color="auto"/>
                            <w:right w:val="none" w:sz="0" w:space="0" w:color="auto"/>
                          </w:divBdr>
                          <w:divsChild>
                            <w:div w:id="216279280">
                              <w:marLeft w:val="0"/>
                              <w:marRight w:val="0"/>
                              <w:marTop w:val="0"/>
                              <w:marBottom w:val="0"/>
                              <w:divBdr>
                                <w:top w:val="none" w:sz="0" w:space="0" w:color="auto"/>
                                <w:left w:val="none" w:sz="0" w:space="0" w:color="auto"/>
                                <w:bottom w:val="none" w:sz="0" w:space="0" w:color="auto"/>
                                <w:right w:val="none" w:sz="0" w:space="0" w:color="auto"/>
                              </w:divBdr>
                            </w:div>
                          </w:divsChild>
                        </w:div>
                        <w:div w:id="1522663454">
                          <w:marLeft w:val="0"/>
                          <w:marRight w:val="0"/>
                          <w:marTop w:val="0"/>
                          <w:marBottom w:val="0"/>
                          <w:divBdr>
                            <w:top w:val="none" w:sz="0" w:space="0" w:color="auto"/>
                            <w:left w:val="none" w:sz="0" w:space="0" w:color="auto"/>
                            <w:bottom w:val="none" w:sz="0" w:space="0" w:color="auto"/>
                            <w:right w:val="none" w:sz="0" w:space="0" w:color="auto"/>
                          </w:divBdr>
                          <w:divsChild>
                            <w:div w:id="1159148390">
                              <w:marLeft w:val="0"/>
                              <w:marRight w:val="0"/>
                              <w:marTop w:val="0"/>
                              <w:marBottom w:val="0"/>
                              <w:divBdr>
                                <w:top w:val="none" w:sz="0" w:space="0" w:color="auto"/>
                                <w:left w:val="none" w:sz="0" w:space="0" w:color="auto"/>
                                <w:bottom w:val="none" w:sz="0" w:space="0" w:color="auto"/>
                                <w:right w:val="none" w:sz="0" w:space="0" w:color="auto"/>
                              </w:divBdr>
                            </w:div>
                          </w:divsChild>
                        </w:div>
                        <w:div w:id="548877347">
                          <w:marLeft w:val="0"/>
                          <w:marRight w:val="0"/>
                          <w:marTop w:val="0"/>
                          <w:marBottom w:val="0"/>
                          <w:divBdr>
                            <w:top w:val="none" w:sz="0" w:space="0" w:color="auto"/>
                            <w:left w:val="none" w:sz="0" w:space="0" w:color="auto"/>
                            <w:bottom w:val="none" w:sz="0" w:space="0" w:color="auto"/>
                            <w:right w:val="none" w:sz="0" w:space="0" w:color="auto"/>
                          </w:divBdr>
                          <w:divsChild>
                            <w:div w:id="1979215003">
                              <w:marLeft w:val="0"/>
                              <w:marRight w:val="0"/>
                              <w:marTop w:val="0"/>
                              <w:marBottom w:val="0"/>
                              <w:divBdr>
                                <w:top w:val="none" w:sz="0" w:space="0" w:color="auto"/>
                                <w:left w:val="none" w:sz="0" w:space="0" w:color="auto"/>
                                <w:bottom w:val="none" w:sz="0" w:space="0" w:color="auto"/>
                                <w:right w:val="none" w:sz="0" w:space="0" w:color="auto"/>
                              </w:divBdr>
                            </w:div>
                          </w:divsChild>
                        </w:div>
                        <w:div w:id="1824659854">
                          <w:marLeft w:val="0"/>
                          <w:marRight w:val="0"/>
                          <w:marTop w:val="0"/>
                          <w:marBottom w:val="0"/>
                          <w:divBdr>
                            <w:top w:val="none" w:sz="0" w:space="0" w:color="auto"/>
                            <w:left w:val="none" w:sz="0" w:space="0" w:color="auto"/>
                            <w:bottom w:val="none" w:sz="0" w:space="0" w:color="auto"/>
                            <w:right w:val="none" w:sz="0" w:space="0" w:color="auto"/>
                          </w:divBdr>
                          <w:divsChild>
                            <w:div w:id="1138184841">
                              <w:marLeft w:val="0"/>
                              <w:marRight w:val="0"/>
                              <w:marTop w:val="0"/>
                              <w:marBottom w:val="0"/>
                              <w:divBdr>
                                <w:top w:val="none" w:sz="0" w:space="0" w:color="auto"/>
                                <w:left w:val="none" w:sz="0" w:space="0" w:color="auto"/>
                                <w:bottom w:val="none" w:sz="0" w:space="0" w:color="auto"/>
                                <w:right w:val="none" w:sz="0" w:space="0" w:color="auto"/>
                              </w:divBdr>
                            </w:div>
                          </w:divsChild>
                        </w:div>
                        <w:div w:id="782767483">
                          <w:marLeft w:val="0"/>
                          <w:marRight w:val="0"/>
                          <w:marTop w:val="0"/>
                          <w:marBottom w:val="0"/>
                          <w:divBdr>
                            <w:top w:val="none" w:sz="0" w:space="0" w:color="auto"/>
                            <w:left w:val="none" w:sz="0" w:space="0" w:color="auto"/>
                            <w:bottom w:val="none" w:sz="0" w:space="0" w:color="auto"/>
                            <w:right w:val="none" w:sz="0" w:space="0" w:color="auto"/>
                          </w:divBdr>
                          <w:divsChild>
                            <w:div w:id="1970433743">
                              <w:marLeft w:val="0"/>
                              <w:marRight w:val="0"/>
                              <w:marTop w:val="0"/>
                              <w:marBottom w:val="0"/>
                              <w:divBdr>
                                <w:top w:val="none" w:sz="0" w:space="0" w:color="auto"/>
                                <w:left w:val="none" w:sz="0" w:space="0" w:color="auto"/>
                                <w:bottom w:val="none" w:sz="0" w:space="0" w:color="auto"/>
                                <w:right w:val="none" w:sz="0" w:space="0" w:color="auto"/>
                              </w:divBdr>
                            </w:div>
                          </w:divsChild>
                        </w:div>
                        <w:div w:id="1644771930">
                          <w:marLeft w:val="0"/>
                          <w:marRight w:val="0"/>
                          <w:marTop w:val="0"/>
                          <w:marBottom w:val="0"/>
                          <w:divBdr>
                            <w:top w:val="none" w:sz="0" w:space="0" w:color="auto"/>
                            <w:left w:val="none" w:sz="0" w:space="0" w:color="auto"/>
                            <w:bottom w:val="none" w:sz="0" w:space="0" w:color="auto"/>
                            <w:right w:val="none" w:sz="0" w:space="0" w:color="auto"/>
                          </w:divBdr>
                          <w:divsChild>
                            <w:div w:id="422000112">
                              <w:marLeft w:val="0"/>
                              <w:marRight w:val="0"/>
                              <w:marTop w:val="0"/>
                              <w:marBottom w:val="0"/>
                              <w:divBdr>
                                <w:top w:val="none" w:sz="0" w:space="0" w:color="auto"/>
                                <w:left w:val="none" w:sz="0" w:space="0" w:color="auto"/>
                                <w:bottom w:val="none" w:sz="0" w:space="0" w:color="auto"/>
                                <w:right w:val="none" w:sz="0" w:space="0" w:color="auto"/>
                              </w:divBdr>
                            </w:div>
                          </w:divsChild>
                        </w:div>
                        <w:div w:id="694424914">
                          <w:marLeft w:val="0"/>
                          <w:marRight w:val="0"/>
                          <w:marTop w:val="0"/>
                          <w:marBottom w:val="0"/>
                          <w:divBdr>
                            <w:top w:val="none" w:sz="0" w:space="0" w:color="auto"/>
                            <w:left w:val="none" w:sz="0" w:space="0" w:color="auto"/>
                            <w:bottom w:val="none" w:sz="0" w:space="0" w:color="auto"/>
                            <w:right w:val="none" w:sz="0" w:space="0" w:color="auto"/>
                          </w:divBdr>
                          <w:divsChild>
                            <w:div w:id="981278646">
                              <w:marLeft w:val="0"/>
                              <w:marRight w:val="0"/>
                              <w:marTop w:val="0"/>
                              <w:marBottom w:val="0"/>
                              <w:divBdr>
                                <w:top w:val="none" w:sz="0" w:space="0" w:color="auto"/>
                                <w:left w:val="none" w:sz="0" w:space="0" w:color="auto"/>
                                <w:bottom w:val="none" w:sz="0" w:space="0" w:color="auto"/>
                                <w:right w:val="none" w:sz="0" w:space="0" w:color="auto"/>
                              </w:divBdr>
                            </w:div>
                          </w:divsChild>
                        </w:div>
                        <w:div w:id="1025013423">
                          <w:marLeft w:val="0"/>
                          <w:marRight w:val="0"/>
                          <w:marTop w:val="0"/>
                          <w:marBottom w:val="0"/>
                          <w:divBdr>
                            <w:top w:val="none" w:sz="0" w:space="0" w:color="auto"/>
                            <w:left w:val="none" w:sz="0" w:space="0" w:color="auto"/>
                            <w:bottom w:val="none" w:sz="0" w:space="0" w:color="auto"/>
                            <w:right w:val="none" w:sz="0" w:space="0" w:color="auto"/>
                          </w:divBdr>
                          <w:divsChild>
                            <w:div w:id="1737045000">
                              <w:marLeft w:val="0"/>
                              <w:marRight w:val="0"/>
                              <w:marTop w:val="0"/>
                              <w:marBottom w:val="0"/>
                              <w:divBdr>
                                <w:top w:val="none" w:sz="0" w:space="0" w:color="auto"/>
                                <w:left w:val="none" w:sz="0" w:space="0" w:color="auto"/>
                                <w:bottom w:val="none" w:sz="0" w:space="0" w:color="auto"/>
                                <w:right w:val="none" w:sz="0" w:space="0" w:color="auto"/>
                              </w:divBdr>
                            </w:div>
                          </w:divsChild>
                        </w:div>
                        <w:div w:id="416294324">
                          <w:marLeft w:val="0"/>
                          <w:marRight w:val="0"/>
                          <w:marTop w:val="0"/>
                          <w:marBottom w:val="0"/>
                          <w:divBdr>
                            <w:top w:val="none" w:sz="0" w:space="0" w:color="auto"/>
                            <w:left w:val="none" w:sz="0" w:space="0" w:color="auto"/>
                            <w:bottom w:val="none" w:sz="0" w:space="0" w:color="auto"/>
                            <w:right w:val="none" w:sz="0" w:space="0" w:color="auto"/>
                          </w:divBdr>
                          <w:divsChild>
                            <w:div w:id="1177043046">
                              <w:marLeft w:val="0"/>
                              <w:marRight w:val="0"/>
                              <w:marTop w:val="0"/>
                              <w:marBottom w:val="0"/>
                              <w:divBdr>
                                <w:top w:val="none" w:sz="0" w:space="0" w:color="auto"/>
                                <w:left w:val="none" w:sz="0" w:space="0" w:color="auto"/>
                                <w:bottom w:val="none" w:sz="0" w:space="0" w:color="auto"/>
                                <w:right w:val="none" w:sz="0" w:space="0" w:color="auto"/>
                              </w:divBdr>
                            </w:div>
                          </w:divsChild>
                        </w:div>
                        <w:div w:id="637228098">
                          <w:marLeft w:val="0"/>
                          <w:marRight w:val="0"/>
                          <w:marTop w:val="0"/>
                          <w:marBottom w:val="0"/>
                          <w:divBdr>
                            <w:top w:val="none" w:sz="0" w:space="0" w:color="auto"/>
                            <w:left w:val="none" w:sz="0" w:space="0" w:color="auto"/>
                            <w:bottom w:val="none" w:sz="0" w:space="0" w:color="auto"/>
                            <w:right w:val="none" w:sz="0" w:space="0" w:color="auto"/>
                          </w:divBdr>
                          <w:divsChild>
                            <w:div w:id="2130389283">
                              <w:marLeft w:val="0"/>
                              <w:marRight w:val="0"/>
                              <w:marTop w:val="0"/>
                              <w:marBottom w:val="0"/>
                              <w:divBdr>
                                <w:top w:val="none" w:sz="0" w:space="0" w:color="auto"/>
                                <w:left w:val="none" w:sz="0" w:space="0" w:color="auto"/>
                                <w:bottom w:val="none" w:sz="0" w:space="0" w:color="auto"/>
                                <w:right w:val="none" w:sz="0" w:space="0" w:color="auto"/>
                              </w:divBdr>
                            </w:div>
                          </w:divsChild>
                        </w:div>
                        <w:div w:id="606737145">
                          <w:marLeft w:val="0"/>
                          <w:marRight w:val="0"/>
                          <w:marTop w:val="0"/>
                          <w:marBottom w:val="0"/>
                          <w:divBdr>
                            <w:top w:val="none" w:sz="0" w:space="0" w:color="auto"/>
                            <w:left w:val="none" w:sz="0" w:space="0" w:color="auto"/>
                            <w:bottom w:val="none" w:sz="0" w:space="0" w:color="auto"/>
                            <w:right w:val="none" w:sz="0" w:space="0" w:color="auto"/>
                          </w:divBdr>
                          <w:divsChild>
                            <w:div w:id="448161957">
                              <w:marLeft w:val="0"/>
                              <w:marRight w:val="0"/>
                              <w:marTop w:val="0"/>
                              <w:marBottom w:val="0"/>
                              <w:divBdr>
                                <w:top w:val="none" w:sz="0" w:space="0" w:color="auto"/>
                                <w:left w:val="none" w:sz="0" w:space="0" w:color="auto"/>
                                <w:bottom w:val="none" w:sz="0" w:space="0" w:color="auto"/>
                                <w:right w:val="none" w:sz="0" w:space="0" w:color="auto"/>
                              </w:divBdr>
                            </w:div>
                          </w:divsChild>
                        </w:div>
                        <w:div w:id="198974027">
                          <w:marLeft w:val="0"/>
                          <w:marRight w:val="0"/>
                          <w:marTop w:val="0"/>
                          <w:marBottom w:val="0"/>
                          <w:divBdr>
                            <w:top w:val="none" w:sz="0" w:space="0" w:color="auto"/>
                            <w:left w:val="none" w:sz="0" w:space="0" w:color="auto"/>
                            <w:bottom w:val="none" w:sz="0" w:space="0" w:color="auto"/>
                            <w:right w:val="none" w:sz="0" w:space="0" w:color="auto"/>
                          </w:divBdr>
                          <w:divsChild>
                            <w:div w:id="1698460050">
                              <w:marLeft w:val="0"/>
                              <w:marRight w:val="0"/>
                              <w:marTop w:val="0"/>
                              <w:marBottom w:val="0"/>
                              <w:divBdr>
                                <w:top w:val="none" w:sz="0" w:space="0" w:color="auto"/>
                                <w:left w:val="none" w:sz="0" w:space="0" w:color="auto"/>
                                <w:bottom w:val="none" w:sz="0" w:space="0" w:color="auto"/>
                                <w:right w:val="none" w:sz="0" w:space="0" w:color="auto"/>
                              </w:divBdr>
                            </w:div>
                          </w:divsChild>
                        </w:div>
                        <w:div w:id="1316496550">
                          <w:marLeft w:val="0"/>
                          <w:marRight w:val="0"/>
                          <w:marTop w:val="0"/>
                          <w:marBottom w:val="0"/>
                          <w:divBdr>
                            <w:top w:val="none" w:sz="0" w:space="0" w:color="auto"/>
                            <w:left w:val="none" w:sz="0" w:space="0" w:color="auto"/>
                            <w:bottom w:val="none" w:sz="0" w:space="0" w:color="auto"/>
                            <w:right w:val="none" w:sz="0" w:space="0" w:color="auto"/>
                          </w:divBdr>
                          <w:divsChild>
                            <w:div w:id="1251698303">
                              <w:marLeft w:val="0"/>
                              <w:marRight w:val="0"/>
                              <w:marTop w:val="0"/>
                              <w:marBottom w:val="0"/>
                              <w:divBdr>
                                <w:top w:val="none" w:sz="0" w:space="0" w:color="auto"/>
                                <w:left w:val="none" w:sz="0" w:space="0" w:color="auto"/>
                                <w:bottom w:val="none" w:sz="0" w:space="0" w:color="auto"/>
                                <w:right w:val="none" w:sz="0" w:space="0" w:color="auto"/>
                              </w:divBdr>
                            </w:div>
                          </w:divsChild>
                        </w:div>
                        <w:div w:id="1538927990">
                          <w:marLeft w:val="0"/>
                          <w:marRight w:val="0"/>
                          <w:marTop w:val="0"/>
                          <w:marBottom w:val="0"/>
                          <w:divBdr>
                            <w:top w:val="none" w:sz="0" w:space="0" w:color="auto"/>
                            <w:left w:val="none" w:sz="0" w:space="0" w:color="auto"/>
                            <w:bottom w:val="none" w:sz="0" w:space="0" w:color="auto"/>
                            <w:right w:val="none" w:sz="0" w:space="0" w:color="auto"/>
                          </w:divBdr>
                          <w:divsChild>
                            <w:div w:id="2023627663">
                              <w:marLeft w:val="0"/>
                              <w:marRight w:val="0"/>
                              <w:marTop w:val="0"/>
                              <w:marBottom w:val="0"/>
                              <w:divBdr>
                                <w:top w:val="none" w:sz="0" w:space="0" w:color="auto"/>
                                <w:left w:val="none" w:sz="0" w:space="0" w:color="auto"/>
                                <w:bottom w:val="none" w:sz="0" w:space="0" w:color="auto"/>
                                <w:right w:val="none" w:sz="0" w:space="0" w:color="auto"/>
                              </w:divBdr>
                            </w:div>
                          </w:divsChild>
                        </w:div>
                        <w:div w:id="201863232">
                          <w:marLeft w:val="0"/>
                          <w:marRight w:val="0"/>
                          <w:marTop w:val="0"/>
                          <w:marBottom w:val="0"/>
                          <w:divBdr>
                            <w:top w:val="none" w:sz="0" w:space="0" w:color="auto"/>
                            <w:left w:val="none" w:sz="0" w:space="0" w:color="auto"/>
                            <w:bottom w:val="none" w:sz="0" w:space="0" w:color="auto"/>
                            <w:right w:val="none" w:sz="0" w:space="0" w:color="auto"/>
                          </w:divBdr>
                          <w:divsChild>
                            <w:div w:id="682899477">
                              <w:marLeft w:val="0"/>
                              <w:marRight w:val="0"/>
                              <w:marTop w:val="0"/>
                              <w:marBottom w:val="0"/>
                              <w:divBdr>
                                <w:top w:val="none" w:sz="0" w:space="0" w:color="auto"/>
                                <w:left w:val="none" w:sz="0" w:space="0" w:color="auto"/>
                                <w:bottom w:val="none" w:sz="0" w:space="0" w:color="auto"/>
                                <w:right w:val="none" w:sz="0" w:space="0" w:color="auto"/>
                              </w:divBdr>
                            </w:div>
                          </w:divsChild>
                        </w:div>
                        <w:div w:id="515075995">
                          <w:marLeft w:val="0"/>
                          <w:marRight w:val="0"/>
                          <w:marTop w:val="0"/>
                          <w:marBottom w:val="0"/>
                          <w:divBdr>
                            <w:top w:val="none" w:sz="0" w:space="0" w:color="auto"/>
                            <w:left w:val="none" w:sz="0" w:space="0" w:color="auto"/>
                            <w:bottom w:val="none" w:sz="0" w:space="0" w:color="auto"/>
                            <w:right w:val="none" w:sz="0" w:space="0" w:color="auto"/>
                          </w:divBdr>
                          <w:divsChild>
                            <w:div w:id="802314304">
                              <w:marLeft w:val="0"/>
                              <w:marRight w:val="0"/>
                              <w:marTop w:val="0"/>
                              <w:marBottom w:val="0"/>
                              <w:divBdr>
                                <w:top w:val="none" w:sz="0" w:space="0" w:color="auto"/>
                                <w:left w:val="none" w:sz="0" w:space="0" w:color="auto"/>
                                <w:bottom w:val="none" w:sz="0" w:space="0" w:color="auto"/>
                                <w:right w:val="none" w:sz="0" w:space="0" w:color="auto"/>
                              </w:divBdr>
                            </w:div>
                          </w:divsChild>
                        </w:div>
                        <w:div w:id="810371367">
                          <w:marLeft w:val="0"/>
                          <w:marRight w:val="0"/>
                          <w:marTop w:val="0"/>
                          <w:marBottom w:val="0"/>
                          <w:divBdr>
                            <w:top w:val="none" w:sz="0" w:space="0" w:color="auto"/>
                            <w:left w:val="none" w:sz="0" w:space="0" w:color="auto"/>
                            <w:bottom w:val="none" w:sz="0" w:space="0" w:color="auto"/>
                            <w:right w:val="none" w:sz="0" w:space="0" w:color="auto"/>
                          </w:divBdr>
                          <w:divsChild>
                            <w:div w:id="889733613">
                              <w:marLeft w:val="0"/>
                              <w:marRight w:val="0"/>
                              <w:marTop w:val="0"/>
                              <w:marBottom w:val="0"/>
                              <w:divBdr>
                                <w:top w:val="none" w:sz="0" w:space="0" w:color="auto"/>
                                <w:left w:val="none" w:sz="0" w:space="0" w:color="auto"/>
                                <w:bottom w:val="none" w:sz="0" w:space="0" w:color="auto"/>
                                <w:right w:val="none" w:sz="0" w:space="0" w:color="auto"/>
                              </w:divBdr>
                            </w:div>
                          </w:divsChild>
                        </w:div>
                        <w:div w:id="871109164">
                          <w:marLeft w:val="0"/>
                          <w:marRight w:val="0"/>
                          <w:marTop w:val="0"/>
                          <w:marBottom w:val="0"/>
                          <w:divBdr>
                            <w:top w:val="none" w:sz="0" w:space="0" w:color="auto"/>
                            <w:left w:val="none" w:sz="0" w:space="0" w:color="auto"/>
                            <w:bottom w:val="none" w:sz="0" w:space="0" w:color="auto"/>
                            <w:right w:val="none" w:sz="0" w:space="0" w:color="auto"/>
                          </w:divBdr>
                          <w:divsChild>
                            <w:div w:id="1911574201">
                              <w:marLeft w:val="0"/>
                              <w:marRight w:val="0"/>
                              <w:marTop w:val="0"/>
                              <w:marBottom w:val="0"/>
                              <w:divBdr>
                                <w:top w:val="none" w:sz="0" w:space="0" w:color="auto"/>
                                <w:left w:val="none" w:sz="0" w:space="0" w:color="auto"/>
                                <w:bottom w:val="none" w:sz="0" w:space="0" w:color="auto"/>
                                <w:right w:val="none" w:sz="0" w:space="0" w:color="auto"/>
                              </w:divBdr>
                            </w:div>
                          </w:divsChild>
                        </w:div>
                        <w:div w:id="1508590284">
                          <w:marLeft w:val="0"/>
                          <w:marRight w:val="0"/>
                          <w:marTop w:val="0"/>
                          <w:marBottom w:val="0"/>
                          <w:divBdr>
                            <w:top w:val="none" w:sz="0" w:space="0" w:color="auto"/>
                            <w:left w:val="none" w:sz="0" w:space="0" w:color="auto"/>
                            <w:bottom w:val="none" w:sz="0" w:space="0" w:color="auto"/>
                            <w:right w:val="none" w:sz="0" w:space="0" w:color="auto"/>
                          </w:divBdr>
                          <w:divsChild>
                            <w:div w:id="813715030">
                              <w:marLeft w:val="0"/>
                              <w:marRight w:val="0"/>
                              <w:marTop w:val="0"/>
                              <w:marBottom w:val="0"/>
                              <w:divBdr>
                                <w:top w:val="none" w:sz="0" w:space="0" w:color="auto"/>
                                <w:left w:val="none" w:sz="0" w:space="0" w:color="auto"/>
                                <w:bottom w:val="none" w:sz="0" w:space="0" w:color="auto"/>
                                <w:right w:val="none" w:sz="0" w:space="0" w:color="auto"/>
                              </w:divBdr>
                            </w:div>
                          </w:divsChild>
                        </w:div>
                        <w:div w:id="365375591">
                          <w:marLeft w:val="0"/>
                          <w:marRight w:val="0"/>
                          <w:marTop w:val="0"/>
                          <w:marBottom w:val="0"/>
                          <w:divBdr>
                            <w:top w:val="none" w:sz="0" w:space="0" w:color="auto"/>
                            <w:left w:val="none" w:sz="0" w:space="0" w:color="auto"/>
                            <w:bottom w:val="none" w:sz="0" w:space="0" w:color="auto"/>
                            <w:right w:val="none" w:sz="0" w:space="0" w:color="auto"/>
                          </w:divBdr>
                          <w:divsChild>
                            <w:div w:id="945236555">
                              <w:marLeft w:val="0"/>
                              <w:marRight w:val="0"/>
                              <w:marTop w:val="0"/>
                              <w:marBottom w:val="0"/>
                              <w:divBdr>
                                <w:top w:val="none" w:sz="0" w:space="0" w:color="auto"/>
                                <w:left w:val="none" w:sz="0" w:space="0" w:color="auto"/>
                                <w:bottom w:val="none" w:sz="0" w:space="0" w:color="auto"/>
                                <w:right w:val="none" w:sz="0" w:space="0" w:color="auto"/>
                              </w:divBdr>
                            </w:div>
                          </w:divsChild>
                        </w:div>
                        <w:div w:id="1766072851">
                          <w:marLeft w:val="0"/>
                          <w:marRight w:val="0"/>
                          <w:marTop w:val="0"/>
                          <w:marBottom w:val="0"/>
                          <w:divBdr>
                            <w:top w:val="none" w:sz="0" w:space="0" w:color="auto"/>
                            <w:left w:val="none" w:sz="0" w:space="0" w:color="auto"/>
                            <w:bottom w:val="none" w:sz="0" w:space="0" w:color="auto"/>
                            <w:right w:val="none" w:sz="0" w:space="0" w:color="auto"/>
                          </w:divBdr>
                          <w:divsChild>
                            <w:div w:id="2091385238">
                              <w:marLeft w:val="0"/>
                              <w:marRight w:val="0"/>
                              <w:marTop w:val="0"/>
                              <w:marBottom w:val="0"/>
                              <w:divBdr>
                                <w:top w:val="none" w:sz="0" w:space="0" w:color="auto"/>
                                <w:left w:val="none" w:sz="0" w:space="0" w:color="auto"/>
                                <w:bottom w:val="none" w:sz="0" w:space="0" w:color="auto"/>
                                <w:right w:val="none" w:sz="0" w:space="0" w:color="auto"/>
                              </w:divBdr>
                            </w:div>
                          </w:divsChild>
                        </w:div>
                        <w:div w:id="20211212">
                          <w:marLeft w:val="0"/>
                          <w:marRight w:val="0"/>
                          <w:marTop w:val="0"/>
                          <w:marBottom w:val="0"/>
                          <w:divBdr>
                            <w:top w:val="none" w:sz="0" w:space="0" w:color="auto"/>
                            <w:left w:val="none" w:sz="0" w:space="0" w:color="auto"/>
                            <w:bottom w:val="none" w:sz="0" w:space="0" w:color="auto"/>
                            <w:right w:val="none" w:sz="0" w:space="0" w:color="auto"/>
                          </w:divBdr>
                          <w:divsChild>
                            <w:div w:id="1393234855">
                              <w:marLeft w:val="0"/>
                              <w:marRight w:val="0"/>
                              <w:marTop w:val="0"/>
                              <w:marBottom w:val="0"/>
                              <w:divBdr>
                                <w:top w:val="none" w:sz="0" w:space="0" w:color="auto"/>
                                <w:left w:val="none" w:sz="0" w:space="0" w:color="auto"/>
                                <w:bottom w:val="none" w:sz="0" w:space="0" w:color="auto"/>
                                <w:right w:val="none" w:sz="0" w:space="0" w:color="auto"/>
                              </w:divBdr>
                            </w:div>
                          </w:divsChild>
                        </w:div>
                        <w:div w:id="1229993918">
                          <w:marLeft w:val="0"/>
                          <w:marRight w:val="0"/>
                          <w:marTop w:val="0"/>
                          <w:marBottom w:val="0"/>
                          <w:divBdr>
                            <w:top w:val="none" w:sz="0" w:space="0" w:color="auto"/>
                            <w:left w:val="none" w:sz="0" w:space="0" w:color="auto"/>
                            <w:bottom w:val="none" w:sz="0" w:space="0" w:color="auto"/>
                            <w:right w:val="none" w:sz="0" w:space="0" w:color="auto"/>
                          </w:divBdr>
                          <w:divsChild>
                            <w:div w:id="287860475">
                              <w:marLeft w:val="0"/>
                              <w:marRight w:val="0"/>
                              <w:marTop w:val="0"/>
                              <w:marBottom w:val="0"/>
                              <w:divBdr>
                                <w:top w:val="none" w:sz="0" w:space="0" w:color="auto"/>
                                <w:left w:val="none" w:sz="0" w:space="0" w:color="auto"/>
                                <w:bottom w:val="none" w:sz="0" w:space="0" w:color="auto"/>
                                <w:right w:val="none" w:sz="0" w:space="0" w:color="auto"/>
                              </w:divBdr>
                            </w:div>
                          </w:divsChild>
                        </w:div>
                        <w:div w:id="1266502402">
                          <w:marLeft w:val="0"/>
                          <w:marRight w:val="0"/>
                          <w:marTop w:val="0"/>
                          <w:marBottom w:val="0"/>
                          <w:divBdr>
                            <w:top w:val="none" w:sz="0" w:space="0" w:color="auto"/>
                            <w:left w:val="none" w:sz="0" w:space="0" w:color="auto"/>
                            <w:bottom w:val="none" w:sz="0" w:space="0" w:color="auto"/>
                            <w:right w:val="none" w:sz="0" w:space="0" w:color="auto"/>
                          </w:divBdr>
                          <w:divsChild>
                            <w:div w:id="304703050">
                              <w:marLeft w:val="0"/>
                              <w:marRight w:val="0"/>
                              <w:marTop w:val="0"/>
                              <w:marBottom w:val="0"/>
                              <w:divBdr>
                                <w:top w:val="none" w:sz="0" w:space="0" w:color="auto"/>
                                <w:left w:val="none" w:sz="0" w:space="0" w:color="auto"/>
                                <w:bottom w:val="none" w:sz="0" w:space="0" w:color="auto"/>
                                <w:right w:val="none" w:sz="0" w:space="0" w:color="auto"/>
                              </w:divBdr>
                            </w:div>
                          </w:divsChild>
                        </w:div>
                        <w:div w:id="914096403">
                          <w:marLeft w:val="0"/>
                          <w:marRight w:val="0"/>
                          <w:marTop w:val="0"/>
                          <w:marBottom w:val="0"/>
                          <w:divBdr>
                            <w:top w:val="none" w:sz="0" w:space="0" w:color="auto"/>
                            <w:left w:val="none" w:sz="0" w:space="0" w:color="auto"/>
                            <w:bottom w:val="none" w:sz="0" w:space="0" w:color="auto"/>
                            <w:right w:val="none" w:sz="0" w:space="0" w:color="auto"/>
                          </w:divBdr>
                          <w:divsChild>
                            <w:div w:id="624579755">
                              <w:marLeft w:val="0"/>
                              <w:marRight w:val="0"/>
                              <w:marTop w:val="0"/>
                              <w:marBottom w:val="0"/>
                              <w:divBdr>
                                <w:top w:val="none" w:sz="0" w:space="0" w:color="auto"/>
                                <w:left w:val="none" w:sz="0" w:space="0" w:color="auto"/>
                                <w:bottom w:val="none" w:sz="0" w:space="0" w:color="auto"/>
                                <w:right w:val="none" w:sz="0" w:space="0" w:color="auto"/>
                              </w:divBdr>
                            </w:div>
                          </w:divsChild>
                        </w:div>
                        <w:div w:id="2033453650">
                          <w:marLeft w:val="0"/>
                          <w:marRight w:val="0"/>
                          <w:marTop w:val="0"/>
                          <w:marBottom w:val="0"/>
                          <w:divBdr>
                            <w:top w:val="none" w:sz="0" w:space="0" w:color="auto"/>
                            <w:left w:val="none" w:sz="0" w:space="0" w:color="auto"/>
                            <w:bottom w:val="none" w:sz="0" w:space="0" w:color="auto"/>
                            <w:right w:val="none" w:sz="0" w:space="0" w:color="auto"/>
                          </w:divBdr>
                          <w:divsChild>
                            <w:div w:id="1154106920">
                              <w:marLeft w:val="0"/>
                              <w:marRight w:val="0"/>
                              <w:marTop w:val="0"/>
                              <w:marBottom w:val="0"/>
                              <w:divBdr>
                                <w:top w:val="none" w:sz="0" w:space="0" w:color="auto"/>
                                <w:left w:val="none" w:sz="0" w:space="0" w:color="auto"/>
                                <w:bottom w:val="none" w:sz="0" w:space="0" w:color="auto"/>
                                <w:right w:val="none" w:sz="0" w:space="0" w:color="auto"/>
                              </w:divBdr>
                            </w:div>
                          </w:divsChild>
                        </w:div>
                        <w:div w:id="943998593">
                          <w:marLeft w:val="0"/>
                          <w:marRight w:val="0"/>
                          <w:marTop w:val="0"/>
                          <w:marBottom w:val="0"/>
                          <w:divBdr>
                            <w:top w:val="none" w:sz="0" w:space="0" w:color="auto"/>
                            <w:left w:val="none" w:sz="0" w:space="0" w:color="auto"/>
                            <w:bottom w:val="none" w:sz="0" w:space="0" w:color="auto"/>
                            <w:right w:val="none" w:sz="0" w:space="0" w:color="auto"/>
                          </w:divBdr>
                          <w:divsChild>
                            <w:div w:id="111555556">
                              <w:marLeft w:val="0"/>
                              <w:marRight w:val="0"/>
                              <w:marTop w:val="0"/>
                              <w:marBottom w:val="0"/>
                              <w:divBdr>
                                <w:top w:val="none" w:sz="0" w:space="0" w:color="auto"/>
                                <w:left w:val="none" w:sz="0" w:space="0" w:color="auto"/>
                                <w:bottom w:val="none" w:sz="0" w:space="0" w:color="auto"/>
                                <w:right w:val="none" w:sz="0" w:space="0" w:color="auto"/>
                              </w:divBdr>
                            </w:div>
                          </w:divsChild>
                        </w:div>
                        <w:div w:id="1640498381">
                          <w:marLeft w:val="0"/>
                          <w:marRight w:val="0"/>
                          <w:marTop w:val="0"/>
                          <w:marBottom w:val="0"/>
                          <w:divBdr>
                            <w:top w:val="none" w:sz="0" w:space="0" w:color="auto"/>
                            <w:left w:val="none" w:sz="0" w:space="0" w:color="auto"/>
                            <w:bottom w:val="none" w:sz="0" w:space="0" w:color="auto"/>
                            <w:right w:val="none" w:sz="0" w:space="0" w:color="auto"/>
                          </w:divBdr>
                          <w:divsChild>
                            <w:div w:id="1335376092">
                              <w:marLeft w:val="0"/>
                              <w:marRight w:val="0"/>
                              <w:marTop w:val="0"/>
                              <w:marBottom w:val="0"/>
                              <w:divBdr>
                                <w:top w:val="none" w:sz="0" w:space="0" w:color="auto"/>
                                <w:left w:val="none" w:sz="0" w:space="0" w:color="auto"/>
                                <w:bottom w:val="none" w:sz="0" w:space="0" w:color="auto"/>
                                <w:right w:val="none" w:sz="0" w:space="0" w:color="auto"/>
                              </w:divBdr>
                            </w:div>
                          </w:divsChild>
                        </w:div>
                        <w:div w:id="960528187">
                          <w:marLeft w:val="0"/>
                          <w:marRight w:val="0"/>
                          <w:marTop w:val="0"/>
                          <w:marBottom w:val="0"/>
                          <w:divBdr>
                            <w:top w:val="none" w:sz="0" w:space="0" w:color="auto"/>
                            <w:left w:val="none" w:sz="0" w:space="0" w:color="auto"/>
                            <w:bottom w:val="none" w:sz="0" w:space="0" w:color="auto"/>
                            <w:right w:val="none" w:sz="0" w:space="0" w:color="auto"/>
                          </w:divBdr>
                          <w:divsChild>
                            <w:div w:id="901408847">
                              <w:marLeft w:val="0"/>
                              <w:marRight w:val="0"/>
                              <w:marTop w:val="0"/>
                              <w:marBottom w:val="0"/>
                              <w:divBdr>
                                <w:top w:val="none" w:sz="0" w:space="0" w:color="auto"/>
                                <w:left w:val="none" w:sz="0" w:space="0" w:color="auto"/>
                                <w:bottom w:val="none" w:sz="0" w:space="0" w:color="auto"/>
                                <w:right w:val="none" w:sz="0" w:space="0" w:color="auto"/>
                              </w:divBdr>
                            </w:div>
                          </w:divsChild>
                        </w:div>
                        <w:div w:id="184559405">
                          <w:marLeft w:val="0"/>
                          <w:marRight w:val="0"/>
                          <w:marTop w:val="0"/>
                          <w:marBottom w:val="0"/>
                          <w:divBdr>
                            <w:top w:val="none" w:sz="0" w:space="0" w:color="auto"/>
                            <w:left w:val="none" w:sz="0" w:space="0" w:color="auto"/>
                            <w:bottom w:val="none" w:sz="0" w:space="0" w:color="auto"/>
                            <w:right w:val="none" w:sz="0" w:space="0" w:color="auto"/>
                          </w:divBdr>
                          <w:divsChild>
                            <w:div w:id="980572810">
                              <w:marLeft w:val="0"/>
                              <w:marRight w:val="0"/>
                              <w:marTop w:val="0"/>
                              <w:marBottom w:val="0"/>
                              <w:divBdr>
                                <w:top w:val="none" w:sz="0" w:space="0" w:color="auto"/>
                                <w:left w:val="none" w:sz="0" w:space="0" w:color="auto"/>
                                <w:bottom w:val="none" w:sz="0" w:space="0" w:color="auto"/>
                                <w:right w:val="none" w:sz="0" w:space="0" w:color="auto"/>
                              </w:divBdr>
                            </w:div>
                          </w:divsChild>
                        </w:div>
                        <w:div w:id="1642270440">
                          <w:marLeft w:val="0"/>
                          <w:marRight w:val="0"/>
                          <w:marTop w:val="0"/>
                          <w:marBottom w:val="0"/>
                          <w:divBdr>
                            <w:top w:val="none" w:sz="0" w:space="0" w:color="auto"/>
                            <w:left w:val="none" w:sz="0" w:space="0" w:color="auto"/>
                            <w:bottom w:val="none" w:sz="0" w:space="0" w:color="auto"/>
                            <w:right w:val="none" w:sz="0" w:space="0" w:color="auto"/>
                          </w:divBdr>
                          <w:divsChild>
                            <w:div w:id="2119786318">
                              <w:marLeft w:val="0"/>
                              <w:marRight w:val="0"/>
                              <w:marTop w:val="0"/>
                              <w:marBottom w:val="0"/>
                              <w:divBdr>
                                <w:top w:val="none" w:sz="0" w:space="0" w:color="auto"/>
                                <w:left w:val="none" w:sz="0" w:space="0" w:color="auto"/>
                                <w:bottom w:val="none" w:sz="0" w:space="0" w:color="auto"/>
                                <w:right w:val="none" w:sz="0" w:space="0" w:color="auto"/>
                              </w:divBdr>
                            </w:div>
                          </w:divsChild>
                        </w:div>
                        <w:div w:id="356659338">
                          <w:marLeft w:val="0"/>
                          <w:marRight w:val="0"/>
                          <w:marTop w:val="0"/>
                          <w:marBottom w:val="0"/>
                          <w:divBdr>
                            <w:top w:val="none" w:sz="0" w:space="0" w:color="auto"/>
                            <w:left w:val="none" w:sz="0" w:space="0" w:color="auto"/>
                            <w:bottom w:val="none" w:sz="0" w:space="0" w:color="auto"/>
                            <w:right w:val="none" w:sz="0" w:space="0" w:color="auto"/>
                          </w:divBdr>
                          <w:divsChild>
                            <w:div w:id="1921526404">
                              <w:marLeft w:val="0"/>
                              <w:marRight w:val="0"/>
                              <w:marTop w:val="0"/>
                              <w:marBottom w:val="0"/>
                              <w:divBdr>
                                <w:top w:val="none" w:sz="0" w:space="0" w:color="auto"/>
                                <w:left w:val="none" w:sz="0" w:space="0" w:color="auto"/>
                                <w:bottom w:val="none" w:sz="0" w:space="0" w:color="auto"/>
                                <w:right w:val="none" w:sz="0" w:space="0" w:color="auto"/>
                              </w:divBdr>
                            </w:div>
                          </w:divsChild>
                        </w:div>
                        <w:div w:id="2063557047">
                          <w:marLeft w:val="0"/>
                          <w:marRight w:val="0"/>
                          <w:marTop w:val="0"/>
                          <w:marBottom w:val="0"/>
                          <w:divBdr>
                            <w:top w:val="none" w:sz="0" w:space="0" w:color="auto"/>
                            <w:left w:val="none" w:sz="0" w:space="0" w:color="auto"/>
                            <w:bottom w:val="none" w:sz="0" w:space="0" w:color="auto"/>
                            <w:right w:val="none" w:sz="0" w:space="0" w:color="auto"/>
                          </w:divBdr>
                          <w:divsChild>
                            <w:div w:id="1189175549">
                              <w:marLeft w:val="0"/>
                              <w:marRight w:val="0"/>
                              <w:marTop w:val="0"/>
                              <w:marBottom w:val="0"/>
                              <w:divBdr>
                                <w:top w:val="none" w:sz="0" w:space="0" w:color="auto"/>
                                <w:left w:val="none" w:sz="0" w:space="0" w:color="auto"/>
                                <w:bottom w:val="none" w:sz="0" w:space="0" w:color="auto"/>
                                <w:right w:val="none" w:sz="0" w:space="0" w:color="auto"/>
                              </w:divBdr>
                            </w:div>
                          </w:divsChild>
                        </w:div>
                        <w:div w:id="90010557">
                          <w:marLeft w:val="0"/>
                          <w:marRight w:val="0"/>
                          <w:marTop w:val="0"/>
                          <w:marBottom w:val="0"/>
                          <w:divBdr>
                            <w:top w:val="none" w:sz="0" w:space="0" w:color="auto"/>
                            <w:left w:val="none" w:sz="0" w:space="0" w:color="auto"/>
                            <w:bottom w:val="none" w:sz="0" w:space="0" w:color="auto"/>
                            <w:right w:val="none" w:sz="0" w:space="0" w:color="auto"/>
                          </w:divBdr>
                          <w:divsChild>
                            <w:div w:id="1138567875">
                              <w:marLeft w:val="0"/>
                              <w:marRight w:val="0"/>
                              <w:marTop w:val="0"/>
                              <w:marBottom w:val="0"/>
                              <w:divBdr>
                                <w:top w:val="none" w:sz="0" w:space="0" w:color="auto"/>
                                <w:left w:val="none" w:sz="0" w:space="0" w:color="auto"/>
                                <w:bottom w:val="none" w:sz="0" w:space="0" w:color="auto"/>
                                <w:right w:val="none" w:sz="0" w:space="0" w:color="auto"/>
                              </w:divBdr>
                            </w:div>
                          </w:divsChild>
                        </w:div>
                        <w:div w:id="707534609">
                          <w:marLeft w:val="0"/>
                          <w:marRight w:val="0"/>
                          <w:marTop w:val="0"/>
                          <w:marBottom w:val="0"/>
                          <w:divBdr>
                            <w:top w:val="none" w:sz="0" w:space="0" w:color="auto"/>
                            <w:left w:val="none" w:sz="0" w:space="0" w:color="auto"/>
                            <w:bottom w:val="none" w:sz="0" w:space="0" w:color="auto"/>
                            <w:right w:val="none" w:sz="0" w:space="0" w:color="auto"/>
                          </w:divBdr>
                          <w:divsChild>
                            <w:div w:id="867372724">
                              <w:marLeft w:val="0"/>
                              <w:marRight w:val="0"/>
                              <w:marTop w:val="0"/>
                              <w:marBottom w:val="0"/>
                              <w:divBdr>
                                <w:top w:val="none" w:sz="0" w:space="0" w:color="auto"/>
                                <w:left w:val="none" w:sz="0" w:space="0" w:color="auto"/>
                                <w:bottom w:val="none" w:sz="0" w:space="0" w:color="auto"/>
                                <w:right w:val="none" w:sz="0" w:space="0" w:color="auto"/>
                              </w:divBdr>
                            </w:div>
                          </w:divsChild>
                        </w:div>
                        <w:div w:id="983240478">
                          <w:marLeft w:val="0"/>
                          <w:marRight w:val="0"/>
                          <w:marTop w:val="0"/>
                          <w:marBottom w:val="0"/>
                          <w:divBdr>
                            <w:top w:val="none" w:sz="0" w:space="0" w:color="auto"/>
                            <w:left w:val="none" w:sz="0" w:space="0" w:color="auto"/>
                            <w:bottom w:val="none" w:sz="0" w:space="0" w:color="auto"/>
                            <w:right w:val="none" w:sz="0" w:space="0" w:color="auto"/>
                          </w:divBdr>
                          <w:divsChild>
                            <w:div w:id="1422071294">
                              <w:marLeft w:val="0"/>
                              <w:marRight w:val="0"/>
                              <w:marTop w:val="0"/>
                              <w:marBottom w:val="0"/>
                              <w:divBdr>
                                <w:top w:val="none" w:sz="0" w:space="0" w:color="auto"/>
                                <w:left w:val="none" w:sz="0" w:space="0" w:color="auto"/>
                                <w:bottom w:val="none" w:sz="0" w:space="0" w:color="auto"/>
                                <w:right w:val="none" w:sz="0" w:space="0" w:color="auto"/>
                              </w:divBdr>
                            </w:div>
                          </w:divsChild>
                        </w:div>
                        <w:div w:id="2131505346">
                          <w:marLeft w:val="0"/>
                          <w:marRight w:val="0"/>
                          <w:marTop w:val="0"/>
                          <w:marBottom w:val="0"/>
                          <w:divBdr>
                            <w:top w:val="none" w:sz="0" w:space="0" w:color="auto"/>
                            <w:left w:val="none" w:sz="0" w:space="0" w:color="auto"/>
                            <w:bottom w:val="none" w:sz="0" w:space="0" w:color="auto"/>
                            <w:right w:val="none" w:sz="0" w:space="0" w:color="auto"/>
                          </w:divBdr>
                          <w:divsChild>
                            <w:div w:id="258370831">
                              <w:marLeft w:val="0"/>
                              <w:marRight w:val="0"/>
                              <w:marTop w:val="0"/>
                              <w:marBottom w:val="0"/>
                              <w:divBdr>
                                <w:top w:val="none" w:sz="0" w:space="0" w:color="auto"/>
                                <w:left w:val="none" w:sz="0" w:space="0" w:color="auto"/>
                                <w:bottom w:val="none" w:sz="0" w:space="0" w:color="auto"/>
                                <w:right w:val="none" w:sz="0" w:space="0" w:color="auto"/>
                              </w:divBdr>
                            </w:div>
                          </w:divsChild>
                        </w:div>
                        <w:div w:id="569732224">
                          <w:marLeft w:val="0"/>
                          <w:marRight w:val="0"/>
                          <w:marTop w:val="0"/>
                          <w:marBottom w:val="0"/>
                          <w:divBdr>
                            <w:top w:val="none" w:sz="0" w:space="0" w:color="auto"/>
                            <w:left w:val="none" w:sz="0" w:space="0" w:color="auto"/>
                            <w:bottom w:val="none" w:sz="0" w:space="0" w:color="auto"/>
                            <w:right w:val="none" w:sz="0" w:space="0" w:color="auto"/>
                          </w:divBdr>
                          <w:divsChild>
                            <w:div w:id="154927495">
                              <w:marLeft w:val="0"/>
                              <w:marRight w:val="0"/>
                              <w:marTop w:val="0"/>
                              <w:marBottom w:val="0"/>
                              <w:divBdr>
                                <w:top w:val="none" w:sz="0" w:space="0" w:color="auto"/>
                                <w:left w:val="none" w:sz="0" w:space="0" w:color="auto"/>
                                <w:bottom w:val="none" w:sz="0" w:space="0" w:color="auto"/>
                                <w:right w:val="none" w:sz="0" w:space="0" w:color="auto"/>
                              </w:divBdr>
                            </w:div>
                          </w:divsChild>
                        </w:div>
                        <w:div w:id="1290625944">
                          <w:marLeft w:val="0"/>
                          <w:marRight w:val="0"/>
                          <w:marTop w:val="0"/>
                          <w:marBottom w:val="0"/>
                          <w:divBdr>
                            <w:top w:val="none" w:sz="0" w:space="0" w:color="auto"/>
                            <w:left w:val="none" w:sz="0" w:space="0" w:color="auto"/>
                            <w:bottom w:val="none" w:sz="0" w:space="0" w:color="auto"/>
                            <w:right w:val="none" w:sz="0" w:space="0" w:color="auto"/>
                          </w:divBdr>
                          <w:divsChild>
                            <w:div w:id="79954439">
                              <w:marLeft w:val="0"/>
                              <w:marRight w:val="0"/>
                              <w:marTop w:val="0"/>
                              <w:marBottom w:val="0"/>
                              <w:divBdr>
                                <w:top w:val="none" w:sz="0" w:space="0" w:color="auto"/>
                                <w:left w:val="none" w:sz="0" w:space="0" w:color="auto"/>
                                <w:bottom w:val="none" w:sz="0" w:space="0" w:color="auto"/>
                                <w:right w:val="none" w:sz="0" w:space="0" w:color="auto"/>
                              </w:divBdr>
                            </w:div>
                          </w:divsChild>
                        </w:div>
                        <w:div w:id="1459227230">
                          <w:marLeft w:val="0"/>
                          <w:marRight w:val="0"/>
                          <w:marTop w:val="0"/>
                          <w:marBottom w:val="0"/>
                          <w:divBdr>
                            <w:top w:val="none" w:sz="0" w:space="0" w:color="auto"/>
                            <w:left w:val="none" w:sz="0" w:space="0" w:color="auto"/>
                            <w:bottom w:val="none" w:sz="0" w:space="0" w:color="auto"/>
                            <w:right w:val="none" w:sz="0" w:space="0" w:color="auto"/>
                          </w:divBdr>
                          <w:divsChild>
                            <w:div w:id="1600219482">
                              <w:marLeft w:val="0"/>
                              <w:marRight w:val="0"/>
                              <w:marTop w:val="0"/>
                              <w:marBottom w:val="0"/>
                              <w:divBdr>
                                <w:top w:val="none" w:sz="0" w:space="0" w:color="auto"/>
                                <w:left w:val="none" w:sz="0" w:space="0" w:color="auto"/>
                                <w:bottom w:val="none" w:sz="0" w:space="0" w:color="auto"/>
                                <w:right w:val="none" w:sz="0" w:space="0" w:color="auto"/>
                              </w:divBdr>
                            </w:div>
                          </w:divsChild>
                        </w:div>
                        <w:div w:id="1960532140">
                          <w:marLeft w:val="0"/>
                          <w:marRight w:val="0"/>
                          <w:marTop w:val="0"/>
                          <w:marBottom w:val="0"/>
                          <w:divBdr>
                            <w:top w:val="none" w:sz="0" w:space="0" w:color="auto"/>
                            <w:left w:val="none" w:sz="0" w:space="0" w:color="auto"/>
                            <w:bottom w:val="none" w:sz="0" w:space="0" w:color="auto"/>
                            <w:right w:val="none" w:sz="0" w:space="0" w:color="auto"/>
                          </w:divBdr>
                          <w:divsChild>
                            <w:div w:id="863327778">
                              <w:marLeft w:val="0"/>
                              <w:marRight w:val="0"/>
                              <w:marTop w:val="0"/>
                              <w:marBottom w:val="0"/>
                              <w:divBdr>
                                <w:top w:val="none" w:sz="0" w:space="0" w:color="auto"/>
                                <w:left w:val="none" w:sz="0" w:space="0" w:color="auto"/>
                                <w:bottom w:val="none" w:sz="0" w:space="0" w:color="auto"/>
                                <w:right w:val="none" w:sz="0" w:space="0" w:color="auto"/>
                              </w:divBdr>
                            </w:div>
                          </w:divsChild>
                        </w:div>
                        <w:div w:id="1858351613">
                          <w:marLeft w:val="0"/>
                          <w:marRight w:val="0"/>
                          <w:marTop w:val="0"/>
                          <w:marBottom w:val="0"/>
                          <w:divBdr>
                            <w:top w:val="none" w:sz="0" w:space="0" w:color="auto"/>
                            <w:left w:val="none" w:sz="0" w:space="0" w:color="auto"/>
                            <w:bottom w:val="none" w:sz="0" w:space="0" w:color="auto"/>
                            <w:right w:val="none" w:sz="0" w:space="0" w:color="auto"/>
                          </w:divBdr>
                          <w:divsChild>
                            <w:div w:id="1721438939">
                              <w:marLeft w:val="0"/>
                              <w:marRight w:val="0"/>
                              <w:marTop w:val="0"/>
                              <w:marBottom w:val="0"/>
                              <w:divBdr>
                                <w:top w:val="none" w:sz="0" w:space="0" w:color="auto"/>
                                <w:left w:val="none" w:sz="0" w:space="0" w:color="auto"/>
                                <w:bottom w:val="none" w:sz="0" w:space="0" w:color="auto"/>
                                <w:right w:val="none" w:sz="0" w:space="0" w:color="auto"/>
                              </w:divBdr>
                            </w:div>
                          </w:divsChild>
                        </w:div>
                        <w:div w:id="263148261">
                          <w:marLeft w:val="0"/>
                          <w:marRight w:val="0"/>
                          <w:marTop w:val="0"/>
                          <w:marBottom w:val="0"/>
                          <w:divBdr>
                            <w:top w:val="none" w:sz="0" w:space="0" w:color="auto"/>
                            <w:left w:val="none" w:sz="0" w:space="0" w:color="auto"/>
                            <w:bottom w:val="none" w:sz="0" w:space="0" w:color="auto"/>
                            <w:right w:val="none" w:sz="0" w:space="0" w:color="auto"/>
                          </w:divBdr>
                          <w:divsChild>
                            <w:div w:id="1184589768">
                              <w:marLeft w:val="0"/>
                              <w:marRight w:val="0"/>
                              <w:marTop w:val="0"/>
                              <w:marBottom w:val="0"/>
                              <w:divBdr>
                                <w:top w:val="none" w:sz="0" w:space="0" w:color="auto"/>
                                <w:left w:val="none" w:sz="0" w:space="0" w:color="auto"/>
                                <w:bottom w:val="none" w:sz="0" w:space="0" w:color="auto"/>
                                <w:right w:val="none" w:sz="0" w:space="0" w:color="auto"/>
                              </w:divBdr>
                            </w:div>
                          </w:divsChild>
                        </w:div>
                        <w:div w:id="126631545">
                          <w:marLeft w:val="0"/>
                          <w:marRight w:val="0"/>
                          <w:marTop w:val="0"/>
                          <w:marBottom w:val="0"/>
                          <w:divBdr>
                            <w:top w:val="none" w:sz="0" w:space="0" w:color="auto"/>
                            <w:left w:val="none" w:sz="0" w:space="0" w:color="auto"/>
                            <w:bottom w:val="none" w:sz="0" w:space="0" w:color="auto"/>
                            <w:right w:val="none" w:sz="0" w:space="0" w:color="auto"/>
                          </w:divBdr>
                          <w:divsChild>
                            <w:div w:id="704215175">
                              <w:marLeft w:val="0"/>
                              <w:marRight w:val="0"/>
                              <w:marTop w:val="0"/>
                              <w:marBottom w:val="0"/>
                              <w:divBdr>
                                <w:top w:val="none" w:sz="0" w:space="0" w:color="auto"/>
                                <w:left w:val="none" w:sz="0" w:space="0" w:color="auto"/>
                                <w:bottom w:val="none" w:sz="0" w:space="0" w:color="auto"/>
                                <w:right w:val="none" w:sz="0" w:space="0" w:color="auto"/>
                              </w:divBdr>
                            </w:div>
                          </w:divsChild>
                        </w:div>
                        <w:div w:id="2013297745">
                          <w:marLeft w:val="0"/>
                          <w:marRight w:val="0"/>
                          <w:marTop w:val="0"/>
                          <w:marBottom w:val="0"/>
                          <w:divBdr>
                            <w:top w:val="none" w:sz="0" w:space="0" w:color="auto"/>
                            <w:left w:val="none" w:sz="0" w:space="0" w:color="auto"/>
                            <w:bottom w:val="none" w:sz="0" w:space="0" w:color="auto"/>
                            <w:right w:val="none" w:sz="0" w:space="0" w:color="auto"/>
                          </w:divBdr>
                          <w:divsChild>
                            <w:div w:id="1090469038">
                              <w:marLeft w:val="0"/>
                              <w:marRight w:val="0"/>
                              <w:marTop w:val="0"/>
                              <w:marBottom w:val="0"/>
                              <w:divBdr>
                                <w:top w:val="none" w:sz="0" w:space="0" w:color="auto"/>
                                <w:left w:val="none" w:sz="0" w:space="0" w:color="auto"/>
                                <w:bottom w:val="none" w:sz="0" w:space="0" w:color="auto"/>
                                <w:right w:val="none" w:sz="0" w:space="0" w:color="auto"/>
                              </w:divBdr>
                            </w:div>
                          </w:divsChild>
                        </w:div>
                        <w:div w:id="1573153458">
                          <w:marLeft w:val="0"/>
                          <w:marRight w:val="0"/>
                          <w:marTop w:val="0"/>
                          <w:marBottom w:val="0"/>
                          <w:divBdr>
                            <w:top w:val="none" w:sz="0" w:space="0" w:color="auto"/>
                            <w:left w:val="none" w:sz="0" w:space="0" w:color="auto"/>
                            <w:bottom w:val="none" w:sz="0" w:space="0" w:color="auto"/>
                            <w:right w:val="none" w:sz="0" w:space="0" w:color="auto"/>
                          </w:divBdr>
                          <w:divsChild>
                            <w:div w:id="1759642470">
                              <w:marLeft w:val="0"/>
                              <w:marRight w:val="0"/>
                              <w:marTop w:val="0"/>
                              <w:marBottom w:val="0"/>
                              <w:divBdr>
                                <w:top w:val="none" w:sz="0" w:space="0" w:color="auto"/>
                                <w:left w:val="none" w:sz="0" w:space="0" w:color="auto"/>
                                <w:bottom w:val="none" w:sz="0" w:space="0" w:color="auto"/>
                                <w:right w:val="none" w:sz="0" w:space="0" w:color="auto"/>
                              </w:divBdr>
                            </w:div>
                          </w:divsChild>
                        </w:div>
                        <w:div w:id="1116867391">
                          <w:marLeft w:val="0"/>
                          <w:marRight w:val="0"/>
                          <w:marTop w:val="0"/>
                          <w:marBottom w:val="0"/>
                          <w:divBdr>
                            <w:top w:val="none" w:sz="0" w:space="0" w:color="auto"/>
                            <w:left w:val="none" w:sz="0" w:space="0" w:color="auto"/>
                            <w:bottom w:val="none" w:sz="0" w:space="0" w:color="auto"/>
                            <w:right w:val="none" w:sz="0" w:space="0" w:color="auto"/>
                          </w:divBdr>
                          <w:divsChild>
                            <w:div w:id="1664118113">
                              <w:marLeft w:val="0"/>
                              <w:marRight w:val="0"/>
                              <w:marTop w:val="0"/>
                              <w:marBottom w:val="0"/>
                              <w:divBdr>
                                <w:top w:val="none" w:sz="0" w:space="0" w:color="auto"/>
                                <w:left w:val="none" w:sz="0" w:space="0" w:color="auto"/>
                                <w:bottom w:val="none" w:sz="0" w:space="0" w:color="auto"/>
                                <w:right w:val="none" w:sz="0" w:space="0" w:color="auto"/>
                              </w:divBdr>
                            </w:div>
                          </w:divsChild>
                        </w:div>
                        <w:div w:id="1807117727">
                          <w:marLeft w:val="0"/>
                          <w:marRight w:val="0"/>
                          <w:marTop w:val="0"/>
                          <w:marBottom w:val="0"/>
                          <w:divBdr>
                            <w:top w:val="none" w:sz="0" w:space="0" w:color="auto"/>
                            <w:left w:val="none" w:sz="0" w:space="0" w:color="auto"/>
                            <w:bottom w:val="none" w:sz="0" w:space="0" w:color="auto"/>
                            <w:right w:val="none" w:sz="0" w:space="0" w:color="auto"/>
                          </w:divBdr>
                          <w:divsChild>
                            <w:div w:id="2002997873">
                              <w:marLeft w:val="0"/>
                              <w:marRight w:val="0"/>
                              <w:marTop w:val="0"/>
                              <w:marBottom w:val="0"/>
                              <w:divBdr>
                                <w:top w:val="none" w:sz="0" w:space="0" w:color="auto"/>
                                <w:left w:val="none" w:sz="0" w:space="0" w:color="auto"/>
                                <w:bottom w:val="none" w:sz="0" w:space="0" w:color="auto"/>
                                <w:right w:val="none" w:sz="0" w:space="0" w:color="auto"/>
                              </w:divBdr>
                            </w:div>
                          </w:divsChild>
                        </w:div>
                        <w:div w:id="1056050288">
                          <w:marLeft w:val="0"/>
                          <w:marRight w:val="0"/>
                          <w:marTop w:val="0"/>
                          <w:marBottom w:val="0"/>
                          <w:divBdr>
                            <w:top w:val="none" w:sz="0" w:space="0" w:color="auto"/>
                            <w:left w:val="none" w:sz="0" w:space="0" w:color="auto"/>
                            <w:bottom w:val="none" w:sz="0" w:space="0" w:color="auto"/>
                            <w:right w:val="none" w:sz="0" w:space="0" w:color="auto"/>
                          </w:divBdr>
                          <w:divsChild>
                            <w:div w:id="38988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859286">
                  <w:marLeft w:val="0"/>
                  <w:marRight w:val="0"/>
                  <w:marTop w:val="0"/>
                  <w:marBottom w:val="0"/>
                  <w:divBdr>
                    <w:top w:val="none" w:sz="0" w:space="0" w:color="auto"/>
                    <w:left w:val="none" w:sz="0" w:space="0" w:color="auto"/>
                    <w:bottom w:val="none" w:sz="0" w:space="0" w:color="auto"/>
                    <w:right w:val="none" w:sz="0" w:space="0" w:color="auto"/>
                  </w:divBdr>
                  <w:divsChild>
                    <w:div w:id="1702853054">
                      <w:marLeft w:val="0"/>
                      <w:marRight w:val="0"/>
                      <w:marTop w:val="0"/>
                      <w:marBottom w:val="0"/>
                      <w:divBdr>
                        <w:top w:val="none" w:sz="0" w:space="0" w:color="auto"/>
                        <w:left w:val="none" w:sz="0" w:space="0" w:color="auto"/>
                        <w:bottom w:val="none" w:sz="0" w:space="0" w:color="auto"/>
                        <w:right w:val="none" w:sz="0" w:space="0" w:color="auto"/>
                      </w:divBdr>
                    </w:div>
                    <w:div w:id="252445031">
                      <w:marLeft w:val="0"/>
                      <w:marRight w:val="0"/>
                      <w:marTop w:val="0"/>
                      <w:marBottom w:val="0"/>
                      <w:divBdr>
                        <w:top w:val="none" w:sz="0" w:space="0" w:color="auto"/>
                        <w:left w:val="none" w:sz="0" w:space="0" w:color="auto"/>
                        <w:bottom w:val="none" w:sz="0" w:space="0" w:color="auto"/>
                        <w:right w:val="none" w:sz="0" w:space="0" w:color="auto"/>
                      </w:divBdr>
                      <w:divsChild>
                        <w:div w:id="83845859">
                          <w:marLeft w:val="0"/>
                          <w:marRight w:val="0"/>
                          <w:marTop w:val="0"/>
                          <w:marBottom w:val="0"/>
                          <w:divBdr>
                            <w:top w:val="none" w:sz="0" w:space="0" w:color="auto"/>
                            <w:left w:val="none" w:sz="0" w:space="0" w:color="auto"/>
                            <w:bottom w:val="none" w:sz="0" w:space="0" w:color="auto"/>
                            <w:right w:val="none" w:sz="0" w:space="0" w:color="auto"/>
                          </w:divBdr>
                          <w:divsChild>
                            <w:div w:id="466976180">
                              <w:marLeft w:val="0"/>
                              <w:marRight w:val="0"/>
                              <w:marTop w:val="0"/>
                              <w:marBottom w:val="0"/>
                              <w:divBdr>
                                <w:top w:val="none" w:sz="0" w:space="0" w:color="auto"/>
                                <w:left w:val="none" w:sz="0" w:space="0" w:color="auto"/>
                                <w:bottom w:val="none" w:sz="0" w:space="0" w:color="auto"/>
                                <w:right w:val="none" w:sz="0" w:space="0" w:color="auto"/>
                              </w:divBdr>
                            </w:div>
                          </w:divsChild>
                        </w:div>
                        <w:div w:id="1281373404">
                          <w:marLeft w:val="0"/>
                          <w:marRight w:val="0"/>
                          <w:marTop w:val="0"/>
                          <w:marBottom w:val="0"/>
                          <w:divBdr>
                            <w:top w:val="none" w:sz="0" w:space="0" w:color="auto"/>
                            <w:left w:val="none" w:sz="0" w:space="0" w:color="auto"/>
                            <w:bottom w:val="none" w:sz="0" w:space="0" w:color="auto"/>
                            <w:right w:val="none" w:sz="0" w:space="0" w:color="auto"/>
                          </w:divBdr>
                          <w:divsChild>
                            <w:div w:id="1190027603">
                              <w:marLeft w:val="0"/>
                              <w:marRight w:val="0"/>
                              <w:marTop w:val="0"/>
                              <w:marBottom w:val="0"/>
                              <w:divBdr>
                                <w:top w:val="none" w:sz="0" w:space="0" w:color="auto"/>
                                <w:left w:val="none" w:sz="0" w:space="0" w:color="auto"/>
                                <w:bottom w:val="none" w:sz="0" w:space="0" w:color="auto"/>
                                <w:right w:val="none" w:sz="0" w:space="0" w:color="auto"/>
                              </w:divBdr>
                            </w:div>
                          </w:divsChild>
                        </w:div>
                        <w:div w:id="716856698">
                          <w:marLeft w:val="0"/>
                          <w:marRight w:val="0"/>
                          <w:marTop w:val="0"/>
                          <w:marBottom w:val="0"/>
                          <w:divBdr>
                            <w:top w:val="none" w:sz="0" w:space="0" w:color="auto"/>
                            <w:left w:val="none" w:sz="0" w:space="0" w:color="auto"/>
                            <w:bottom w:val="none" w:sz="0" w:space="0" w:color="auto"/>
                            <w:right w:val="none" w:sz="0" w:space="0" w:color="auto"/>
                          </w:divBdr>
                          <w:divsChild>
                            <w:div w:id="1618294989">
                              <w:marLeft w:val="0"/>
                              <w:marRight w:val="0"/>
                              <w:marTop w:val="0"/>
                              <w:marBottom w:val="0"/>
                              <w:divBdr>
                                <w:top w:val="none" w:sz="0" w:space="0" w:color="auto"/>
                                <w:left w:val="none" w:sz="0" w:space="0" w:color="auto"/>
                                <w:bottom w:val="none" w:sz="0" w:space="0" w:color="auto"/>
                                <w:right w:val="none" w:sz="0" w:space="0" w:color="auto"/>
                              </w:divBdr>
                            </w:div>
                          </w:divsChild>
                        </w:div>
                        <w:div w:id="319696539">
                          <w:marLeft w:val="0"/>
                          <w:marRight w:val="0"/>
                          <w:marTop w:val="0"/>
                          <w:marBottom w:val="0"/>
                          <w:divBdr>
                            <w:top w:val="none" w:sz="0" w:space="0" w:color="auto"/>
                            <w:left w:val="none" w:sz="0" w:space="0" w:color="auto"/>
                            <w:bottom w:val="none" w:sz="0" w:space="0" w:color="auto"/>
                            <w:right w:val="none" w:sz="0" w:space="0" w:color="auto"/>
                          </w:divBdr>
                          <w:divsChild>
                            <w:div w:id="816921207">
                              <w:marLeft w:val="0"/>
                              <w:marRight w:val="0"/>
                              <w:marTop w:val="0"/>
                              <w:marBottom w:val="0"/>
                              <w:divBdr>
                                <w:top w:val="none" w:sz="0" w:space="0" w:color="auto"/>
                                <w:left w:val="none" w:sz="0" w:space="0" w:color="auto"/>
                                <w:bottom w:val="none" w:sz="0" w:space="0" w:color="auto"/>
                                <w:right w:val="none" w:sz="0" w:space="0" w:color="auto"/>
                              </w:divBdr>
                            </w:div>
                          </w:divsChild>
                        </w:div>
                        <w:div w:id="2096825395">
                          <w:marLeft w:val="0"/>
                          <w:marRight w:val="0"/>
                          <w:marTop w:val="0"/>
                          <w:marBottom w:val="0"/>
                          <w:divBdr>
                            <w:top w:val="none" w:sz="0" w:space="0" w:color="auto"/>
                            <w:left w:val="none" w:sz="0" w:space="0" w:color="auto"/>
                            <w:bottom w:val="none" w:sz="0" w:space="0" w:color="auto"/>
                            <w:right w:val="none" w:sz="0" w:space="0" w:color="auto"/>
                          </w:divBdr>
                          <w:divsChild>
                            <w:div w:id="2137287651">
                              <w:marLeft w:val="0"/>
                              <w:marRight w:val="0"/>
                              <w:marTop w:val="0"/>
                              <w:marBottom w:val="0"/>
                              <w:divBdr>
                                <w:top w:val="none" w:sz="0" w:space="0" w:color="auto"/>
                                <w:left w:val="none" w:sz="0" w:space="0" w:color="auto"/>
                                <w:bottom w:val="none" w:sz="0" w:space="0" w:color="auto"/>
                                <w:right w:val="none" w:sz="0" w:space="0" w:color="auto"/>
                              </w:divBdr>
                            </w:div>
                          </w:divsChild>
                        </w:div>
                        <w:div w:id="1856460570">
                          <w:marLeft w:val="0"/>
                          <w:marRight w:val="0"/>
                          <w:marTop w:val="0"/>
                          <w:marBottom w:val="0"/>
                          <w:divBdr>
                            <w:top w:val="none" w:sz="0" w:space="0" w:color="auto"/>
                            <w:left w:val="none" w:sz="0" w:space="0" w:color="auto"/>
                            <w:bottom w:val="none" w:sz="0" w:space="0" w:color="auto"/>
                            <w:right w:val="none" w:sz="0" w:space="0" w:color="auto"/>
                          </w:divBdr>
                          <w:divsChild>
                            <w:div w:id="737558278">
                              <w:marLeft w:val="0"/>
                              <w:marRight w:val="0"/>
                              <w:marTop w:val="0"/>
                              <w:marBottom w:val="0"/>
                              <w:divBdr>
                                <w:top w:val="none" w:sz="0" w:space="0" w:color="auto"/>
                                <w:left w:val="none" w:sz="0" w:space="0" w:color="auto"/>
                                <w:bottom w:val="none" w:sz="0" w:space="0" w:color="auto"/>
                                <w:right w:val="none" w:sz="0" w:space="0" w:color="auto"/>
                              </w:divBdr>
                            </w:div>
                          </w:divsChild>
                        </w:div>
                        <w:div w:id="278999800">
                          <w:marLeft w:val="0"/>
                          <w:marRight w:val="0"/>
                          <w:marTop w:val="0"/>
                          <w:marBottom w:val="0"/>
                          <w:divBdr>
                            <w:top w:val="none" w:sz="0" w:space="0" w:color="auto"/>
                            <w:left w:val="none" w:sz="0" w:space="0" w:color="auto"/>
                            <w:bottom w:val="none" w:sz="0" w:space="0" w:color="auto"/>
                            <w:right w:val="none" w:sz="0" w:space="0" w:color="auto"/>
                          </w:divBdr>
                          <w:divsChild>
                            <w:div w:id="658004185">
                              <w:marLeft w:val="0"/>
                              <w:marRight w:val="0"/>
                              <w:marTop w:val="0"/>
                              <w:marBottom w:val="0"/>
                              <w:divBdr>
                                <w:top w:val="none" w:sz="0" w:space="0" w:color="auto"/>
                                <w:left w:val="none" w:sz="0" w:space="0" w:color="auto"/>
                                <w:bottom w:val="none" w:sz="0" w:space="0" w:color="auto"/>
                                <w:right w:val="none" w:sz="0" w:space="0" w:color="auto"/>
                              </w:divBdr>
                            </w:div>
                          </w:divsChild>
                        </w:div>
                        <w:div w:id="1963607080">
                          <w:marLeft w:val="0"/>
                          <w:marRight w:val="0"/>
                          <w:marTop w:val="0"/>
                          <w:marBottom w:val="0"/>
                          <w:divBdr>
                            <w:top w:val="none" w:sz="0" w:space="0" w:color="auto"/>
                            <w:left w:val="none" w:sz="0" w:space="0" w:color="auto"/>
                            <w:bottom w:val="none" w:sz="0" w:space="0" w:color="auto"/>
                            <w:right w:val="none" w:sz="0" w:space="0" w:color="auto"/>
                          </w:divBdr>
                          <w:divsChild>
                            <w:div w:id="1711609590">
                              <w:marLeft w:val="0"/>
                              <w:marRight w:val="0"/>
                              <w:marTop w:val="0"/>
                              <w:marBottom w:val="0"/>
                              <w:divBdr>
                                <w:top w:val="none" w:sz="0" w:space="0" w:color="auto"/>
                                <w:left w:val="none" w:sz="0" w:space="0" w:color="auto"/>
                                <w:bottom w:val="none" w:sz="0" w:space="0" w:color="auto"/>
                                <w:right w:val="none" w:sz="0" w:space="0" w:color="auto"/>
                              </w:divBdr>
                            </w:div>
                          </w:divsChild>
                        </w:div>
                        <w:div w:id="527060467">
                          <w:marLeft w:val="0"/>
                          <w:marRight w:val="0"/>
                          <w:marTop w:val="0"/>
                          <w:marBottom w:val="0"/>
                          <w:divBdr>
                            <w:top w:val="none" w:sz="0" w:space="0" w:color="auto"/>
                            <w:left w:val="none" w:sz="0" w:space="0" w:color="auto"/>
                            <w:bottom w:val="none" w:sz="0" w:space="0" w:color="auto"/>
                            <w:right w:val="none" w:sz="0" w:space="0" w:color="auto"/>
                          </w:divBdr>
                          <w:divsChild>
                            <w:div w:id="1506433024">
                              <w:marLeft w:val="0"/>
                              <w:marRight w:val="0"/>
                              <w:marTop w:val="0"/>
                              <w:marBottom w:val="0"/>
                              <w:divBdr>
                                <w:top w:val="none" w:sz="0" w:space="0" w:color="auto"/>
                                <w:left w:val="none" w:sz="0" w:space="0" w:color="auto"/>
                                <w:bottom w:val="none" w:sz="0" w:space="0" w:color="auto"/>
                                <w:right w:val="none" w:sz="0" w:space="0" w:color="auto"/>
                              </w:divBdr>
                            </w:div>
                          </w:divsChild>
                        </w:div>
                        <w:div w:id="535123654">
                          <w:marLeft w:val="0"/>
                          <w:marRight w:val="0"/>
                          <w:marTop w:val="0"/>
                          <w:marBottom w:val="0"/>
                          <w:divBdr>
                            <w:top w:val="none" w:sz="0" w:space="0" w:color="auto"/>
                            <w:left w:val="none" w:sz="0" w:space="0" w:color="auto"/>
                            <w:bottom w:val="none" w:sz="0" w:space="0" w:color="auto"/>
                            <w:right w:val="none" w:sz="0" w:space="0" w:color="auto"/>
                          </w:divBdr>
                          <w:divsChild>
                            <w:div w:id="2109884532">
                              <w:marLeft w:val="0"/>
                              <w:marRight w:val="0"/>
                              <w:marTop w:val="0"/>
                              <w:marBottom w:val="0"/>
                              <w:divBdr>
                                <w:top w:val="none" w:sz="0" w:space="0" w:color="auto"/>
                                <w:left w:val="none" w:sz="0" w:space="0" w:color="auto"/>
                                <w:bottom w:val="none" w:sz="0" w:space="0" w:color="auto"/>
                                <w:right w:val="none" w:sz="0" w:space="0" w:color="auto"/>
                              </w:divBdr>
                            </w:div>
                          </w:divsChild>
                        </w:div>
                        <w:div w:id="763067812">
                          <w:marLeft w:val="0"/>
                          <w:marRight w:val="0"/>
                          <w:marTop w:val="0"/>
                          <w:marBottom w:val="0"/>
                          <w:divBdr>
                            <w:top w:val="none" w:sz="0" w:space="0" w:color="auto"/>
                            <w:left w:val="none" w:sz="0" w:space="0" w:color="auto"/>
                            <w:bottom w:val="none" w:sz="0" w:space="0" w:color="auto"/>
                            <w:right w:val="none" w:sz="0" w:space="0" w:color="auto"/>
                          </w:divBdr>
                          <w:divsChild>
                            <w:div w:id="266277623">
                              <w:marLeft w:val="0"/>
                              <w:marRight w:val="0"/>
                              <w:marTop w:val="0"/>
                              <w:marBottom w:val="0"/>
                              <w:divBdr>
                                <w:top w:val="none" w:sz="0" w:space="0" w:color="auto"/>
                                <w:left w:val="none" w:sz="0" w:space="0" w:color="auto"/>
                                <w:bottom w:val="none" w:sz="0" w:space="0" w:color="auto"/>
                                <w:right w:val="none" w:sz="0" w:space="0" w:color="auto"/>
                              </w:divBdr>
                            </w:div>
                          </w:divsChild>
                        </w:div>
                        <w:div w:id="1471287953">
                          <w:marLeft w:val="0"/>
                          <w:marRight w:val="0"/>
                          <w:marTop w:val="0"/>
                          <w:marBottom w:val="0"/>
                          <w:divBdr>
                            <w:top w:val="none" w:sz="0" w:space="0" w:color="auto"/>
                            <w:left w:val="none" w:sz="0" w:space="0" w:color="auto"/>
                            <w:bottom w:val="none" w:sz="0" w:space="0" w:color="auto"/>
                            <w:right w:val="none" w:sz="0" w:space="0" w:color="auto"/>
                          </w:divBdr>
                          <w:divsChild>
                            <w:div w:id="737441659">
                              <w:marLeft w:val="0"/>
                              <w:marRight w:val="0"/>
                              <w:marTop w:val="0"/>
                              <w:marBottom w:val="0"/>
                              <w:divBdr>
                                <w:top w:val="none" w:sz="0" w:space="0" w:color="auto"/>
                                <w:left w:val="none" w:sz="0" w:space="0" w:color="auto"/>
                                <w:bottom w:val="none" w:sz="0" w:space="0" w:color="auto"/>
                                <w:right w:val="none" w:sz="0" w:space="0" w:color="auto"/>
                              </w:divBdr>
                            </w:div>
                          </w:divsChild>
                        </w:div>
                        <w:div w:id="1872373143">
                          <w:marLeft w:val="0"/>
                          <w:marRight w:val="0"/>
                          <w:marTop w:val="0"/>
                          <w:marBottom w:val="0"/>
                          <w:divBdr>
                            <w:top w:val="none" w:sz="0" w:space="0" w:color="auto"/>
                            <w:left w:val="none" w:sz="0" w:space="0" w:color="auto"/>
                            <w:bottom w:val="none" w:sz="0" w:space="0" w:color="auto"/>
                            <w:right w:val="none" w:sz="0" w:space="0" w:color="auto"/>
                          </w:divBdr>
                          <w:divsChild>
                            <w:div w:id="1511868667">
                              <w:marLeft w:val="0"/>
                              <w:marRight w:val="0"/>
                              <w:marTop w:val="0"/>
                              <w:marBottom w:val="0"/>
                              <w:divBdr>
                                <w:top w:val="none" w:sz="0" w:space="0" w:color="auto"/>
                                <w:left w:val="none" w:sz="0" w:space="0" w:color="auto"/>
                                <w:bottom w:val="none" w:sz="0" w:space="0" w:color="auto"/>
                                <w:right w:val="none" w:sz="0" w:space="0" w:color="auto"/>
                              </w:divBdr>
                            </w:div>
                          </w:divsChild>
                        </w:div>
                        <w:div w:id="1084642237">
                          <w:marLeft w:val="0"/>
                          <w:marRight w:val="0"/>
                          <w:marTop w:val="0"/>
                          <w:marBottom w:val="0"/>
                          <w:divBdr>
                            <w:top w:val="none" w:sz="0" w:space="0" w:color="auto"/>
                            <w:left w:val="none" w:sz="0" w:space="0" w:color="auto"/>
                            <w:bottom w:val="none" w:sz="0" w:space="0" w:color="auto"/>
                            <w:right w:val="none" w:sz="0" w:space="0" w:color="auto"/>
                          </w:divBdr>
                          <w:divsChild>
                            <w:div w:id="638147422">
                              <w:marLeft w:val="0"/>
                              <w:marRight w:val="0"/>
                              <w:marTop w:val="0"/>
                              <w:marBottom w:val="0"/>
                              <w:divBdr>
                                <w:top w:val="none" w:sz="0" w:space="0" w:color="auto"/>
                                <w:left w:val="none" w:sz="0" w:space="0" w:color="auto"/>
                                <w:bottom w:val="none" w:sz="0" w:space="0" w:color="auto"/>
                                <w:right w:val="none" w:sz="0" w:space="0" w:color="auto"/>
                              </w:divBdr>
                            </w:div>
                          </w:divsChild>
                        </w:div>
                        <w:div w:id="1369522508">
                          <w:marLeft w:val="0"/>
                          <w:marRight w:val="0"/>
                          <w:marTop w:val="0"/>
                          <w:marBottom w:val="0"/>
                          <w:divBdr>
                            <w:top w:val="none" w:sz="0" w:space="0" w:color="auto"/>
                            <w:left w:val="none" w:sz="0" w:space="0" w:color="auto"/>
                            <w:bottom w:val="none" w:sz="0" w:space="0" w:color="auto"/>
                            <w:right w:val="none" w:sz="0" w:space="0" w:color="auto"/>
                          </w:divBdr>
                          <w:divsChild>
                            <w:div w:id="525363319">
                              <w:marLeft w:val="0"/>
                              <w:marRight w:val="0"/>
                              <w:marTop w:val="0"/>
                              <w:marBottom w:val="0"/>
                              <w:divBdr>
                                <w:top w:val="none" w:sz="0" w:space="0" w:color="auto"/>
                                <w:left w:val="none" w:sz="0" w:space="0" w:color="auto"/>
                                <w:bottom w:val="none" w:sz="0" w:space="0" w:color="auto"/>
                                <w:right w:val="none" w:sz="0" w:space="0" w:color="auto"/>
                              </w:divBdr>
                            </w:div>
                          </w:divsChild>
                        </w:div>
                        <w:div w:id="1255548908">
                          <w:marLeft w:val="0"/>
                          <w:marRight w:val="0"/>
                          <w:marTop w:val="0"/>
                          <w:marBottom w:val="0"/>
                          <w:divBdr>
                            <w:top w:val="none" w:sz="0" w:space="0" w:color="auto"/>
                            <w:left w:val="none" w:sz="0" w:space="0" w:color="auto"/>
                            <w:bottom w:val="none" w:sz="0" w:space="0" w:color="auto"/>
                            <w:right w:val="none" w:sz="0" w:space="0" w:color="auto"/>
                          </w:divBdr>
                          <w:divsChild>
                            <w:div w:id="634800829">
                              <w:marLeft w:val="0"/>
                              <w:marRight w:val="0"/>
                              <w:marTop w:val="0"/>
                              <w:marBottom w:val="0"/>
                              <w:divBdr>
                                <w:top w:val="none" w:sz="0" w:space="0" w:color="auto"/>
                                <w:left w:val="none" w:sz="0" w:space="0" w:color="auto"/>
                                <w:bottom w:val="none" w:sz="0" w:space="0" w:color="auto"/>
                                <w:right w:val="none" w:sz="0" w:space="0" w:color="auto"/>
                              </w:divBdr>
                            </w:div>
                          </w:divsChild>
                        </w:div>
                        <w:div w:id="238369696">
                          <w:marLeft w:val="0"/>
                          <w:marRight w:val="0"/>
                          <w:marTop w:val="0"/>
                          <w:marBottom w:val="0"/>
                          <w:divBdr>
                            <w:top w:val="none" w:sz="0" w:space="0" w:color="auto"/>
                            <w:left w:val="none" w:sz="0" w:space="0" w:color="auto"/>
                            <w:bottom w:val="none" w:sz="0" w:space="0" w:color="auto"/>
                            <w:right w:val="none" w:sz="0" w:space="0" w:color="auto"/>
                          </w:divBdr>
                          <w:divsChild>
                            <w:div w:id="455219065">
                              <w:marLeft w:val="0"/>
                              <w:marRight w:val="0"/>
                              <w:marTop w:val="0"/>
                              <w:marBottom w:val="0"/>
                              <w:divBdr>
                                <w:top w:val="none" w:sz="0" w:space="0" w:color="auto"/>
                                <w:left w:val="none" w:sz="0" w:space="0" w:color="auto"/>
                                <w:bottom w:val="none" w:sz="0" w:space="0" w:color="auto"/>
                                <w:right w:val="none" w:sz="0" w:space="0" w:color="auto"/>
                              </w:divBdr>
                            </w:div>
                          </w:divsChild>
                        </w:div>
                        <w:div w:id="1484159217">
                          <w:marLeft w:val="0"/>
                          <w:marRight w:val="0"/>
                          <w:marTop w:val="0"/>
                          <w:marBottom w:val="0"/>
                          <w:divBdr>
                            <w:top w:val="none" w:sz="0" w:space="0" w:color="auto"/>
                            <w:left w:val="none" w:sz="0" w:space="0" w:color="auto"/>
                            <w:bottom w:val="none" w:sz="0" w:space="0" w:color="auto"/>
                            <w:right w:val="none" w:sz="0" w:space="0" w:color="auto"/>
                          </w:divBdr>
                          <w:divsChild>
                            <w:div w:id="2053995811">
                              <w:marLeft w:val="0"/>
                              <w:marRight w:val="0"/>
                              <w:marTop w:val="0"/>
                              <w:marBottom w:val="0"/>
                              <w:divBdr>
                                <w:top w:val="none" w:sz="0" w:space="0" w:color="auto"/>
                                <w:left w:val="none" w:sz="0" w:space="0" w:color="auto"/>
                                <w:bottom w:val="none" w:sz="0" w:space="0" w:color="auto"/>
                                <w:right w:val="none" w:sz="0" w:space="0" w:color="auto"/>
                              </w:divBdr>
                            </w:div>
                          </w:divsChild>
                        </w:div>
                        <w:div w:id="1357923879">
                          <w:marLeft w:val="0"/>
                          <w:marRight w:val="0"/>
                          <w:marTop w:val="0"/>
                          <w:marBottom w:val="0"/>
                          <w:divBdr>
                            <w:top w:val="none" w:sz="0" w:space="0" w:color="auto"/>
                            <w:left w:val="none" w:sz="0" w:space="0" w:color="auto"/>
                            <w:bottom w:val="none" w:sz="0" w:space="0" w:color="auto"/>
                            <w:right w:val="none" w:sz="0" w:space="0" w:color="auto"/>
                          </w:divBdr>
                          <w:divsChild>
                            <w:div w:id="1326276593">
                              <w:marLeft w:val="0"/>
                              <w:marRight w:val="0"/>
                              <w:marTop w:val="0"/>
                              <w:marBottom w:val="0"/>
                              <w:divBdr>
                                <w:top w:val="none" w:sz="0" w:space="0" w:color="auto"/>
                                <w:left w:val="none" w:sz="0" w:space="0" w:color="auto"/>
                                <w:bottom w:val="none" w:sz="0" w:space="0" w:color="auto"/>
                                <w:right w:val="none" w:sz="0" w:space="0" w:color="auto"/>
                              </w:divBdr>
                            </w:div>
                          </w:divsChild>
                        </w:div>
                        <w:div w:id="61218983">
                          <w:marLeft w:val="0"/>
                          <w:marRight w:val="0"/>
                          <w:marTop w:val="0"/>
                          <w:marBottom w:val="0"/>
                          <w:divBdr>
                            <w:top w:val="none" w:sz="0" w:space="0" w:color="auto"/>
                            <w:left w:val="none" w:sz="0" w:space="0" w:color="auto"/>
                            <w:bottom w:val="none" w:sz="0" w:space="0" w:color="auto"/>
                            <w:right w:val="none" w:sz="0" w:space="0" w:color="auto"/>
                          </w:divBdr>
                          <w:divsChild>
                            <w:div w:id="1782646524">
                              <w:marLeft w:val="0"/>
                              <w:marRight w:val="0"/>
                              <w:marTop w:val="0"/>
                              <w:marBottom w:val="0"/>
                              <w:divBdr>
                                <w:top w:val="none" w:sz="0" w:space="0" w:color="auto"/>
                                <w:left w:val="none" w:sz="0" w:space="0" w:color="auto"/>
                                <w:bottom w:val="none" w:sz="0" w:space="0" w:color="auto"/>
                                <w:right w:val="none" w:sz="0" w:space="0" w:color="auto"/>
                              </w:divBdr>
                            </w:div>
                          </w:divsChild>
                        </w:div>
                        <w:div w:id="89202857">
                          <w:marLeft w:val="0"/>
                          <w:marRight w:val="0"/>
                          <w:marTop w:val="0"/>
                          <w:marBottom w:val="0"/>
                          <w:divBdr>
                            <w:top w:val="none" w:sz="0" w:space="0" w:color="auto"/>
                            <w:left w:val="none" w:sz="0" w:space="0" w:color="auto"/>
                            <w:bottom w:val="none" w:sz="0" w:space="0" w:color="auto"/>
                            <w:right w:val="none" w:sz="0" w:space="0" w:color="auto"/>
                          </w:divBdr>
                          <w:divsChild>
                            <w:div w:id="684211201">
                              <w:marLeft w:val="0"/>
                              <w:marRight w:val="0"/>
                              <w:marTop w:val="0"/>
                              <w:marBottom w:val="0"/>
                              <w:divBdr>
                                <w:top w:val="none" w:sz="0" w:space="0" w:color="auto"/>
                                <w:left w:val="none" w:sz="0" w:space="0" w:color="auto"/>
                                <w:bottom w:val="none" w:sz="0" w:space="0" w:color="auto"/>
                                <w:right w:val="none" w:sz="0" w:space="0" w:color="auto"/>
                              </w:divBdr>
                            </w:div>
                          </w:divsChild>
                        </w:div>
                        <w:div w:id="402069769">
                          <w:marLeft w:val="0"/>
                          <w:marRight w:val="0"/>
                          <w:marTop w:val="0"/>
                          <w:marBottom w:val="0"/>
                          <w:divBdr>
                            <w:top w:val="none" w:sz="0" w:space="0" w:color="auto"/>
                            <w:left w:val="none" w:sz="0" w:space="0" w:color="auto"/>
                            <w:bottom w:val="none" w:sz="0" w:space="0" w:color="auto"/>
                            <w:right w:val="none" w:sz="0" w:space="0" w:color="auto"/>
                          </w:divBdr>
                          <w:divsChild>
                            <w:div w:id="2037808728">
                              <w:marLeft w:val="0"/>
                              <w:marRight w:val="0"/>
                              <w:marTop w:val="0"/>
                              <w:marBottom w:val="0"/>
                              <w:divBdr>
                                <w:top w:val="none" w:sz="0" w:space="0" w:color="auto"/>
                                <w:left w:val="none" w:sz="0" w:space="0" w:color="auto"/>
                                <w:bottom w:val="none" w:sz="0" w:space="0" w:color="auto"/>
                                <w:right w:val="none" w:sz="0" w:space="0" w:color="auto"/>
                              </w:divBdr>
                            </w:div>
                          </w:divsChild>
                        </w:div>
                        <w:div w:id="60105733">
                          <w:marLeft w:val="0"/>
                          <w:marRight w:val="0"/>
                          <w:marTop w:val="0"/>
                          <w:marBottom w:val="0"/>
                          <w:divBdr>
                            <w:top w:val="none" w:sz="0" w:space="0" w:color="auto"/>
                            <w:left w:val="none" w:sz="0" w:space="0" w:color="auto"/>
                            <w:bottom w:val="none" w:sz="0" w:space="0" w:color="auto"/>
                            <w:right w:val="none" w:sz="0" w:space="0" w:color="auto"/>
                          </w:divBdr>
                          <w:divsChild>
                            <w:div w:id="1909535441">
                              <w:marLeft w:val="0"/>
                              <w:marRight w:val="0"/>
                              <w:marTop w:val="0"/>
                              <w:marBottom w:val="0"/>
                              <w:divBdr>
                                <w:top w:val="none" w:sz="0" w:space="0" w:color="auto"/>
                                <w:left w:val="none" w:sz="0" w:space="0" w:color="auto"/>
                                <w:bottom w:val="none" w:sz="0" w:space="0" w:color="auto"/>
                                <w:right w:val="none" w:sz="0" w:space="0" w:color="auto"/>
                              </w:divBdr>
                            </w:div>
                          </w:divsChild>
                        </w:div>
                        <w:div w:id="748310952">
                          <w:marLeft w:val="0"/>
                          <w:marRight w:val="0"/>
                          <w:marTop w:val="0"/>
                          <w:marBottom w:val="0"/>
                          <w:divBdr>
                            <w:top w:val="none" w:sz="0" w:space="0" w:color="auto"/>
                            <w:left w:val="none" w:sz="0" w:space="0" w:color="auto"/>
                            <w:bottom w:val="none" w:sz="0" w:space="0" w:color="auto"/>
                            <w:right w:val="none" w:sz="0" w:space="0" w:color="auto"/>
                          </w:divBdr>
                          <w:divsChild>
                            <w:div w:id="1594313251">
                              <w:marLeft w:val="0"/>
                              <w:marRight w:val="0"/>
                              <w:marTop w:val="0"/>
                              <w:marBottom w:val="0"/>
                              <w:divBdr>
                                <w:top w:val="none" w:sz="0" w:space="0" w:color="auto"/>
                                <w:left w:val="none" w:sz="0" w:space="0" w:color="auto"/>
                                <w:bottom w:val="none" w:sz="0" w:space="0" w:color="auto"/>
                                <w:right w:val="none" w:sz="0" w:space="0" w:color="auto"/>
                              </w:divBdr>
                            </w:div>
                          </w:divsChild>
                        </w:div>
                        <w:div w:id="1684162013">
                          <w:marLeft w:val="0"/>
                          <w:marRight w:val="0"/>
                          <w:marTop w:val="0"/>
                          <w:marBottom w:val="0"/>
                          <w:divBdr>
                            <w:top w:val="none" w:sz="0" w:space="0" w:color="auto"/>
                            <w:left w:val="none" w:sz="0" w:space="0" w:color="auto"/>
                            <w:bottom w:val="none" w:sz="0" w:space="0" w:color="auto"/>
                            <w:right w:val="none" w:sz="0" w:space="0" w:color="auto"/>
                          </w:divBdr>
                          <w:divsChild>
                            <w:div w:id="1171985152">
                              <w:marLeft w:val="0"/>
                              <w:marRight w:val="0"/>
                              <w:marTop w:val="0"/>
                              <w:marBottom w:val="0"/>
                              <w:divBdr>
                                <w:top w:val="none" w:sz="0" w:space="0" w:color="auto"/>
                                <w:left w:val="none" w:sz="0" w:space="0" w:color="auto"/>
                                <w:bottom w:val="none" w:sz="0" w:space="0" w:color="auto"/>
                                <w:right w:val="none" w:sz="0" w:space="0" w:color="auto"/>
                              </w:divBdr>
                            </w:div>
                          </w:divsChild>
                        </w:div>
                        <w:div w:id="2056150714">
                          <w:marLeft w:val="0"/>
                          <w:marRight w:val="0"/>
                          <w:marTop w:val="0"/>
                          <w:marBottom w:val="0"/>
                          <w:divBdr>
                            <w:top w:val="none" w:sz="0" w:space="0" w:color="auto"/>
                            <w:left w:val="none" w:sz="0" w:space="0" w:color="auto"/>
                            <w:bottom w:val="none" w:sz="0" w:space="0" w:color="auto"/>
                            <w:right w:val="none" w:sz="0" w:space="0" w:color="auto"/>
                          </w:divBdr>
                          <w:divsChild>
                            <w:div w:id="1590195271">
                              <w:marLeft w:val="0"/>
                              <w:marRight w:val="0"/>
                              <w:marTop w:val="0"/>
                              <w:marBottom w:val="0"/>
                              <w:divBdr>
                                <w:top w:val="none" w:sz="0" w:space="0" w:color="auto"/>
                                <w:left w:val="none" w:sz="0" w:space="0" w:color="auto"/>
                                <w:bottom w:val="none" w:sz="0" w:space="0" w:color="auto"/>
                                <w:right w:val="none" w:sz="0" w:space="0" w:color="auto"/>
                              </w:divBdr>
                            </w:div>
                          </w:divsChild>
                        </w:div>
                        <w:div w:id="1796217559">
                          <w:marLeft w:val="0"/>
                          <w:marRight w:val="0"/>
                          <w:marTop w:val="0"/>
                          <w:marBottom w:val="0"/>
                          <w:divBdr>
                            <w:top w:val="none" w:sz="0" w:space="0" w:color="auto"/>
                            <w:left w:val="none" w:sz="0" w:space="0" w:color="auto"/>
                            <w:bottom w:val="none" w:sz="0" w:space="0" w:color="auto"/>
                            <w:right w:val="none" w:sz="0" w:space="0" w:color="auto"/>
                          </w:divBdr>
                          <w:divsChild>
                            <w:div w:id="661810426">
                              <w:marLeft w:val="0"/>
                              <w:marRight w:val="0"/>
                              <w:marTop w:val="0"/>
                              <w:marBottom w:val="0"/>
                              <w:divBdr>
                                <w:top w:val="none" w:sz="0" w:space="0" w:color="auto"/>
                                <w:left w:val="none" w:sz="0" w:space="0" w:color="auto"/>
                                <w:bottom w:val="none" w:sz="0" w:space="0" w:color="auto"/>
                                <w:right w:val="none" w:sz="0" w:space="0" w:color="auto"/>
                              </w:divBdr>
                            </w:div>
                          </w:divsChild>
                        </w:div>
                        <w:div w:id="1571646721">
                          <w:marLeft w:val="0"/>
                          <w:marRight w:val="0"/>
                          <w:marTop w:val="0"/>
                          <w:marBottom w:val="0"/>
                          <w:divBdr>
                            <w:top w:val="none" w:sz="0" w:space="0" w:color="auto"/>
                            <w:left w:val="none" w:sz="0" w:space="0" w:color="auto"/>
                            <w:bottom w:val="none" w:sz="0" w:space="0" w:color="auto"/>
                            <w:right w:val="none" w:sz="0" w:space="0" w:color="auto"/>
                          </w:divBdr>
                          <w:divsChild>
                            <w:div w:id="900749327">
                              <w:marLeft w:val="0"/>
                              <w:marRight w:val="0"/>
                              <w:marTop w:val="0"/>
                              <w:marBottom w:val="0"/>
                              <w:divBdr>
                                <w:top w:val="none" w:sz="0" w:space="0" w:color="auto"/>
                                <w:left w:val="none" w:sz="0" w:space="0" w:color="auto"/>
                                <w:bottom w:val="none" w:sz="0" w:space="0" w:color="auto"/>
                                <w:right w:val="none" w:sz="0" w:space="0" w:color="auto"/>
                              </w:divBdr>
                            </w:div>
                          </w:divsChild>
                        </w:div>
                        <w:div w:id="1104417255">
                          <w:marLeft w:val="0"/>
                          <w:marRight w:val="0"/>
                          <w:marTop w:val="0"/>
                          <w:marBottom w:val="0"/>
                          <w:divBdr>
                            <w:top w:val="none" w:sz="0" w:space="0" w:color="auto"/>
                            <w:left w:val="none" w:sz="0" w:space="0" w:color="auto"/>
                            <w:bottom w:val="none" w:sz="0" w:space="0" w:color="auto"/>
                            <w:right w:val="none" w:sz="0" w:space="0" w:color="auto"/>
                          </w:divBdr>
                          <w:divsChild>
                            <w:div w:id="1533421846">
                              <w:marLeft w:val="0"/>
                              <w:marRight w:val="0"/>
                              <w:marTop w:val="0"/>
                              <w:marBottom w:val="0"/>
                              <w:divBdr>
                                <w:top w:val="none" w:sz="0" w:space="0" w:color="auto"/>
                                <w:left w:val="none" w:sz="0" w:space="0" w:color="auto"/>
                                <w:bottom w:val="none" w:sz="0" w:space="0" w:color="auto"/>
                                <w:right w:val="none" w:sz="0" w:space="0" w:color="auto"/>
                              </w:divBdr>
                            </w:div>
                          </w:divsChild>
                        </w:div>
                        <w:div w:id="704138754">
                          <w:marLeft w:val="0"/>
                          <w:marRight w:val="0"/>
                          <w:marTop w:val="0"/>
                          <w:marBottom w:val="0"/>
                          <w:divBdr>
                            <w:top w:val="none" w:sz="0" w:space="0" w:color="auto"/>
                            <w:left w:val="none" w:sz="0" w:space="0" w:color="auto"/>
                            <w:bottom w:val="none" w:sz="0" w:space="0" w:color="auto"/>
                            <w:right w:val="none" w:sz="0" w:space="0" w:color="auto"/>
                          </w:divBdr>
                          <w:divsChild>
                            <w:div w:id="1567956458">
                              <w:marLeft w:val="0"/>
                              <w:marRight w:val="0"/>
                              <w:marTop w:val="0"/>
                              <w:marBottom w:val="0"/>
                              <w:divBdr>
                                <w:top w:val="none" w:sz="0" w:space="0" w:color="auto"/>
                                <w:left w:val="none" w:sz="0" w:space="0" w:color="auto"/>
                                <w:bottom w:val="none" w:sz="0" w:space="0" w:color="auto"/>
                                <w:right w:val="none" w:sz="0" w:space="0" w:color="auto"/>
                              </w:divBdr>
                            </w:div>
                          </w:divsChild>
                        </w:div>
                        <w:div w:id="1008172153">
                          <w:marLeft w:val="0"/>
                          <w:marRight w:val="0"/>
                          <w:marTop w:val="0"/>
                          <w:marBottom w:val="0"/>
                          <w:divBdr>
                            <w:top w:val="none" w:sz="0" w:space="0" w:color="auto"/>
                            <w:left w:val="none" w:sz="0" w:space="0" w:color="auto"/>
                            <w:bottom w:val="none" w:sz="0" w:space="0" w:color="auto"/>
                            <w:right w:val="none" w:sz="0" w:space="0" w:color="auto"/>
                          </w:divBdr>
                          <w:divsChild>
                            <w:div w:id="1181239673">
                              <w:marLeft w:val="0"/>
                              <w:marRight w:val="0"/>
                              <w:marTop w:val="0"/>
                              <w:marBottom w:val="0"/>
                              <w:divBdr>
                                <w:top w:val="none" w:sz="0" w:space="0" w:color="auto"/>
                                <w:left w:val="none" w:sz="0" w:space="0" w:color="auto"/>
                                <w:bottom w:val="none" w:sz="0" w:space="0" w:color="auto"/>
                                <w:right w:val="none" w:sz="0" w:space="0" w:color="auto"/>
                              </w:divBdr>
                            </w:div>
                          </w:divsChild>
                        </w:div>
                        <w:div w:id="359823042">
                          <w:marLeft w:val="0"/>
                          <w:marRight w:val="0"/>
                          <w:marTop w:val="0"/>
                          <w:marBottom w:val="0"/>
                          <w:divBdr>
                            <w:top w:val="none" w:sz="0" w:space="0" w:color="auto"/>
                            <w:left w:val="none" w:sz="0" w:space="0" w:color="auto"/>
                            <w:bottom w:val="none" w:sz="0" w:space="0" w:color="auto"/>
                            <w:right w:val="none" w:sz="0" w:space="0" w:color="auto"/>
                          </w:divBdr>
                          <w:divsChild>
                            <w:div w:id="1574314627">
                              <w:marLeft w:val="0"/>
                              <w:marRight w:val="0"/>
                              <w:marTop w:val="0"/>
                              <w:marBottom w:val="0"/>
                              <w:divBdr>
                                <w:top w:val="none" w:sz="0" w:space="0" w:color="auto"/>
                                <w:left w:val="none" w:sz="0" w:space="0" w:color="auto"/>
                                <w:bottom w:val="none" w:sz="0" w:space="0" w:color="auto"/>
                                <w:right w:val="none" w:sz="0" w:space="0" w:color="auto"/>
                              </w:divBdr>
                            </w:div>
                          </w:divsChild>
                        </w:div>
                        <w:div w:id="995763892">
                          <w:marLeft w:val="0"/>
                          <w:marRight w:val="0"/>
                          <w:marTop w:val="0"/>
                          <w:marBottom w:val="0"/>
                          <w:divBdr>
                            <w:top w:val="none" w:sz="0" w:space="0" w:color="auto"/>
                            <w:left w:val="none" w:sz="0" w:space="0" w:color="auto"/>
                            <w:bottom w:val="none" w:sz="0" w:space="0" w:color="auto"/>
                            <w:right w:val="none" w:sz="0" w:space="0" w:color="auto"/>
                          </w:divBdr>
                          <w:divsChild>
                            <w:div w:id="331490421">
                              <w:marLeft w:val="0"/>
                              <w:marRight w:val="0"/>
                              <w:marTop w:val="0"/>
                              <w:marBottom w:val="0"/>
                              <w:divBdr>
                                <w:top w:val="none" w:sz="0" w:space="0" w:color="auto"/>
                                <w:left w:val="none" w:sz="0" w:space="0" w:color="auto"/>
                                <w:bottom w:val="none" w:sz="0" w:space="0" w:color="auto"/>
                                <w:right w:val="none" w:sz="0" w:space="0" w:color="auto"/>
                              </w:divBdr>
                            </w:div>
                          </w:divsChild>
                        </w:div>
                        <w:div w:id="210576075">
                          <w:marLeft w:val="0"/>
                          <w:marRight w:val="0"/>
                          <w:marTop w:val="0"/>
                          <w:marBottom w:val="0"/>
                          <w:divBdr>
                            <w:top w:val="none" w:sz="0" w:space="0" w:color="auto"/>
                            <w:left w:val="none" w:sz="0" w:space="0" w:color="auto"/>
                            <w:bottom w:val="none" w:sz="0" w:space="0" w:color="auto"/>
                            <w:right w:val="none" w:sz="0" w:space="0" w:color="auto"/>
                          </w:divBdr>
                          <w:divsChild>
                            <w:div w:id="1736859261">
                              <w:marLeft w:val="0"/>
                              <w:marRight w:val="0"/>
                              <w:marTop w:val="0"/>
                              <w:marBottom w:val="0"/>
                              <w:divBdr>
                                <w:top w:val="none" w:sz="0" w:space="0" w:color="auto"/>
                                <w:left w:val="none" w:sz="0" w:space="0" w:color="auto"/>
                                <w:bottom w:val="none" w:sz="0" w:space="0" w:color="auto"/>
                                <w:right w:val="none" w:sz="0" w:space="0" w:color="auto"/>
                              </w:divBdr>
                            </w:div>
                          </w:divsChild>
                        </w:div>
                        <w:div w:id="1313489977">
                          <w:marLeft w:val="0"/>
                          <w:marRight w:val="0"/>
                          <w:marTop w:val="0"/>
                          <w:marBottom w:val="0"/>
                          <w:divBdr>
                            <w:top w:val="none" w:sz="0" w:space="0" w:color="auto"/>
                            <w:left w:val="none" w:sz="0" w:space="0" w:color="auto"/>
                            <w:bottom w:val="none" w:sz="0" w:space="0" w:color="auto"/>
                            <w:right w:val="none" w:sz="0" w:space="0" w:color="auto"/>
                          </w:divBdr>
                          <w:divsChild>
                            <w:div w:id="1553075313">
                              <w:marLeft w:val="0"/>
                              <w:marRight w:val="0"/>
                              <w:marTop w:val="0"/>
                              <w:marBottom w:val="0"/>
                              <w:divBdr>
                                <w:top w:val="none" w:sz="0" w:space="0" w:color="auto"/>
                                <w:left w:val="none" w:sz="0" w:space="0" w:color="auto"/>
                                <w:bottom w:val="none" w:sz="0" w:space="0" w:color="auto"/>
                                <w:right w:val="none" w:sz="0" w:space="0" w:color="auto"/>
                              </w:divBdr>
                            </w:div>
                          </w:divsChild>
                        </w:div>
                        <w:div w:id="596327528">
                          <w:marLeft w:val="0"/>
                          <w:marRight w:val="0"/>
                          <w:marTop w:val="0"/>
                          <w:marBottom w:val="0"/>
                          <w:divBdr>
                            <w:top w:val="none" w:sz="0" w:space="0" w:color="auto"/>
                            <w:left w:val="none" w:sz="0" w:space="0" w:color="auto"/>
                            <w:bottom w:val="none" w:sz="0" w:space="0" w:color="auto"/>
                            <w:right w:val="none" w:sz="0" w:space="0" w:color="auto"/>
                          </w:divBdr>
                          <w:divsChild>
                            <w:div w:id="1629968201">
                              <w:marLeft w:val="0"/>
                              <w:marRight w:val="0"/>
                              <w:marTop w:val="0"/>
                              <w:marBottom w:val="0"/>
                              <w:divBdr>
                                <w:top w:val="none" w:sz="0" w:space="0" w:color="auto"/>
                                <w:left w:val="none" w:sz="0" w:space="0" w:color="auto"/>
                                <w:bottom w:val="none" w:sz="0" w:space="0" w:color="auto"/>
                                <w:right w:val="none" w:sz="0" w:space="0" w:color="auto"/>
                              </w:divBdr>
                            </w:div>
                          </w:divsChild>
                        </w:div>
                        <w:div w:id="1514418846">
                          <w:marLeft w:val="0"/>
                          <w:marRight w:val="0"/>
                          <w:marTop w:val="0"/>
                          <w:marBottom w:val="0"/>
                          <w:divBdr>
                            <w:top w:val="none" w:sz="0" w:space="0" w:color="auto"/>
                            <w:left w:val="none" w:sz="0" w:space="0" w:color="auto"/>
                            <w:bottom w:val="none" w:sz="0" w:space="0" w:color="auto"/>
                            <w:right w:val="none" w:sz="0" w:space="0" w:color="auto"/>
                          </w:divBdr>
                          <w:divsChild>
                            <w:div w:id="204756270">
                              <w:marLeft w:val="0"/>
                              <w:marRight w:val="0"/>
                              <w:marTop w:val="0"/>
                              <w:marBottom w:val="0"/>
                              <w:divBdr>
                                <w:top w:val="none" w:sz="0" w:space="0" w:color="auto"/>
                                <w:left w:val="none" w:sz="0" w:space="0" w:color="auto"/>
                                <w:bottom w:val="none" w:sz="0" w:space="0" w:color="auto"/>
                                <w:right w:val="none" w:sz="0" w:space="0" w:color="auto"/>
                              </w:divBdr>
                            </w:div>
                          </w:divsChild>
                        </w:div>
                        <w:div w:id="176119717">
                          <w:marLeft w:val="0"/>
                          <w:marRight w:val="0"/>
                          <w:marTop w:val="0"/>
                          <w:marBottom w:val="0"/>
                          <w:divBdr>
                            <w:top w:val="none" w:sz="0" w:space="0" w:color="auto"/>
                            <w:left w:val="none" w:sz="0" w:space="0" w:color="auto"/>
                            <w:bottom w:val="none" w:sz="0" w:space="0" w:color="auto"/>
                            <w:right w:val="none" w:sz="0" w:space="0" w:color="auto"/>
                          </w:divBdr>
                          <w:divsChild>
                            <w:div w:id="2042197254">
                              <w:marLeft w:val="0"/>
                              <w:marRight w:val="0"/>
                              <w:marTop w:val="0"/>
                              <w:marBottom w:val="0"/>
                              <w:divBdr>
                                <w:top w:val="none" w:sz="0" w:space="0" w:color="auto"/>
                                <w:left w:val="none" w:sz="0" w:space="0" w:color="auto"/>
                                <w:bottom w:val="none" w:sz="0" w:space="0" w:color="auto"/>
                                <w:right w:val="none" w:sz="0" w:space="0" w:color="auto"/>
                              </w:divBdr>
                            </w:div>
                          </w:divsChild>
                        </w:div>
                        <w:div w:id="776561509">
                          <w:marLeft w:val="0"/>
                          <w:marRight w:val="0"/>
                          <w:marTop w:val="0"/>
                          <w:marBottom w:val="0"/>
                          <w:divBdr>
                            <w:top w:val="none" w:sz="0" w:space="0" w:color="auto"/>
                            <w:left w:val="none" w:sz="0" w:space="0" w:color="auto"/>
                            <w:bottom w:val="none" w:sz="0" w:space="0" w:color="auto"/>
                            <w:right w:val="none" w:sz="0" w:space="0" w:color="auto"/>
                          </w:divBdr>
                          <w:divsChild>
                            <w:div w:id="1615675738">
                              <w:marLeft w:val="0"/>
                              <w:marRight w:val="0"/>
                              <w:marTop w:val="0"/>
                              <w:marBottom w:val="0"/>
                              <w:divBdr>
                                <w:top w:val="none" w:sz="0" w:space="0" w:color="auto"/>
                                <w:left w:val="none" w:sz="0" w:space="0" w:color="auto"/>
                                <w:bottom w:val="none" w:sz="0" w:space="0" w:color="auto"/>
                                <w:right w:val="none" w:sz="0" w:space="0" w:color="auto"/>
                              </w:divBdr>
                            </w:div>
                          </w:divsChild>
                        </w:div>
                        <w:div w:id="1098216907">
                          <w:marLeft w:val="0"/>
                          <w:marRight w:val="0"/>
                          <w:marTop w:val="0"/>
                          <w:marBottom w:val="0"/>
                          <w:divBdr>
                            <w:top w:val="none" w:sz="0" w:space="0" w:color="auto"/>
                            <w:left w:val="none" w:sz="0" w:space="0" w:color="auto"/>
                            <w:bottom w:val="none" w:sz="0" w:space="0" w:color="auto"/>
                            <w:right w:val="none" w:sz="0" w:space="0" w:color="auto"/>
                          </w:divBdr>
                          <w:divsChild>
                            <w:div w:id="1375422441">
                              <w:marLeft w:val="0"/>
                              <w:marRight w:val="0"/>
                              <w:marTop w:val="0"/>
                              <w:marBottom w:val="0"/>
                              <w:divBdr>
                                <w:top w:val="none" w:sz="0" w:space="0" w:color="auto"/>
                                <w:left w:val="none" w:sz="0" w:space="0" w:color="auto"/>
                                <w:bottom w:val="none" w:sz="0" w:space="0" w:color="auto"/>
                                <w:right w:val="none" w:sz="0" w:space="0" w:color="auto"/>
                              </w:divBdr>
                            </w:div>
                          </w:divsChild>
                        </w:div>
                        <w:div w:id="352730728">
                          <w:marLeft w:val="0"/>
                          <w:marRight w:val="0"/>
                          <w:marTop w:val="0"/>
                          <w:marBottom w:val="0"/>
                          <w:divBdr>
                            <w:top w:val="none" w:sz="0" w:space="0" w:color="auto"/>
                            <w:left w:val="none" w:sz="0" w:space="0" w:color="auto"/>
                            <w:bottom w:val="none" w:sz="0" w:space="0" w:color="auto"/>
                            <w:right w:val="none" w:sz="0" w:space="0" w:color="auto"/>
                          </w:divBdr>
                          <w:divsChild>
                            <w:div w:id="581522558">
                              <w:marLeft w:val="0"/>
                              <w:marRight w:val="0"/>
                              <w:marTop w:val="0"/>
                              <w:marBottom w:val="0"/>
                              <w:divBdr>
                                <w:top w:val="none" w:sz="0" w:space="0" w:color="auto"/>
                                <w:left w:val="none" w:sz="0" w:space="0" w:color="auto"/>
                                <w:bottom w:val="none" w:sz="0" w:space="0" w:color="auto"/>
                                <w:right w:val="none" w:sz="0" w:space="0" w:color="auto"/>
                              </w:divBdr>
                            </w:div>
                          </w:divsChild>
                        </w:div>
                        <w:div w:id="1067146562">
                          <w:marLeft w:val="0"/>
                          <w:marRight w:val="0"/>
                          <w:marTop w:val="0"/>
                          <w:marBottom w:val="0"/>
                          <w:divBdr>
                            <w:top w:val="none" w:sz="0" w:space="0" w:color="auto"/>
                            <w:left w:val="none" w:sz="0" w:space="0" w:color="auto"/>
                            <w:bottom w:val="none" w:sz="0" w:space="0" w:color="auto"/>
                            <w:right w:val="none" w:sz="0" w:space="0" w:color="auto"/>
                          </w:divBdr>
                          <w:divsChild>
                            <w:div w:id="822356132">
                              <w:marLeft w:val="0"/>
                              <w:marRight w:val="0"/>
                              <w:marTop w:val="0"/>
                              <w:marBottom w:val="0"/>
                              <w:divBdr>
                                <w:top w:val="none" w:sz="0" w:space="0" w:color="auto"/>
                                <w:left w:val="none" w:sz="0" w:space="0" w:color="auto"/>
                                <w:bottom w:val="none" w:sz="0" w:space="0" w:color="auto"/>
                                <w:right w:val="none" w:sz="0" w:space="0" w:color="auto"/>
                              </w:divBdr>
                            </w:div>
                          </w:divsChild>
                        </w:div>
                        <w:div w:id="405420627">
                          <w:marLeft w:val="0"/>
                          <w:marRight w:val="0"/>
                          <w:marTop w:val="0"/>
                          <w:marBottom w:val="0"/>
                          <w:divBdr>
                            <w:top w:val="none" w:sz="0" w:space="0" w:color="auto"/>
                            <w:left w:val="none" w:sz="0" w:space="0" w:color="auto"/>
                            <w:bottom w:val="none" w:sz="0" w:space="0" w:color="auto"/>
                            <w:right w:val="none" w:sz="0" w:space="0" w:color="auto"/>
                          </w:divBdr>
                          <w:divsChild>
                            <w:div w:id="1041436517">
                              <w:marLeft w:val="0"/>
                              <w:marRight w:val="0"/>
                              <w:marTop w:val="0"/>
                              <w:marBottom w:val="0"/>
                              <w:divBdr>
                                <w:top w:val="none" w:sz="0" w:space="0" w:color="auto"/>
                                <w:left w:val="none" w:sz="0" w:space="0" w:color="auto"/>
                                <w:bottom w:val="none" w:sz="0" w:space="0" w:color="auto"/>
                                <w:right w:val="none" w:sz="0" w:space="0" w:color="auto"/>
                              </w:divBdr>
                            </w:div>
                          </w:divsChild>
                        </w:div>
                        <w:div w:id="592666437">
                          <w:marLeft w:val="0"/>
                          <w:marRight w:val="0"/>
                          <w:marTop w:val="0"/>
                          <w:marBottom w:val="0"/>
                          <w:divBdr>
                            <w:top w:val="none" w:sz="0" w:space="0" w:color="auto"/>
                            <w:left w:val="none" w:sz="0" w:space="0" w:color="auto"/>
                            <w:bottom w:val="none" w:sz="0" w:space="0" w:color="auto"/>
                            <w:right w:val="none" w:sz="0" w:space="0" w:color="auto"/>
                          </w:divBdr>
                          <w:divsChild>
                            <w:div w:id="451288244">
                              <w:marLeft w:val="0"/>
                              <w:marRight w:val="0"/>
                              <w:marTop w:val="0"/>
                              <w:marBottom w:val="0"/>
                              <w:divBdr>
                                <w:top w:val="none" w:sz="0" w:space="0" w:color="auto"/>
                                <w:left w:val="none" w:sz="0" w:space="0" w:color="auto"/>
                                <w:bottom w:val="none" w:sz="0" w:space="0" w:color="auto"/>
                                <w:right w:val="none" w:sz="0" w:space="0" w:color="auto"/>
                              </w:divBdr>
                            </w:div>
                          </w:divsChild>
                        </w:div>
                        <w:div w:id="1534804915">
                          <w:marLeft w:val="0"/>
                          <w:marRight w:val="0"/>
                          <w:marTop w:val="0"/>
                          <w:marBottom w:val="0"/>
                          <w:divBdr>
                            <w:top w:val="none" w:sz="0" w:space="0" w:color="auto"/>
                            <w:left w:val="none" w:sz="0" w:space="0" w:color="auto"/>
                            <w:bottom w:val="none" w:sz="0" w:space="0" w:color="auto"/>
                            <w:right w:val="none" w:sz="0" w:space="0" w:color="auto"/>
                          </w:divBdr>
                          <w:divsChild>
                            <w:div w:id="1964311594">
                              <w:marLeft w:val="0"/>
                              <w:marRight w:val="0"/>
                              <w:marTop w:val="0"/>
                              <w:marBottom w:val="0"/>
                              <w:divBdr>
                                <w:top w:val="none" w:sz="0" w:space="0" w:color="auto"/>
                                <w:left w:val="none" w:sz="0" w:space="0" w:color="auto"/>
                                <w:bottom w:val="none" w:sz="0" w:space="0" w:color="auto"/>
                                <w:right w:val="none" w:sz="0" w:space="0" w:color="auto"/>
                              </w:divBdr>
                            </w:div>
                          </w:divsChild>
                        </w:div>
                        <w:div w:id="735397991">
                          <w:marLeft w:val="0"/>
                          <w:marRight w:val="0"/>
                          <w:marTop w:val="0"/>
                          <w:marBottom w:val="0"/>
                          <w:divBdr>
                            <w:top w:val="none" w:sz="0" w:space="0" w:color="auto"/>
                            <w:left w:val="none" w:sz="0" w:space="0" w:color="auto"/>
                            <w:bottom w:val="none" w:sz="0" w:space="0" w:color="auto"/>
                            <w:right w:val="none" w:sz="0" w:space="0" w:color="auto"/>
                          </w:divBdr>
                          <w:divsChild>
                            <w:div w:id="1404253689">
                              <w:marLeft w:val="0"/>
                              <w:marRight w:val="0"/>
                              <w:marTop w:val="0"/>
                              <w:marBottom w:val="0"/>
                              <w:divBdr>
                                <w:top w:val="none" w:sz="0" w:space="0" w:color="auto"/>
                                <w:left w:val="none" w:sz="0" w:space="0" w:color="auto"/>
                                <w:bottom w:val="none" w:sz="0" w:space="0" w:color="auto"/>
                                <w:right w:val="none" w:sz="0" w:space="0" w:color="auto"/>
                              </w:divBdr>
                            </w:div>
                          </w:divsChild>
                        </w:div>
                        <w:div w:id="1977102243">
                          <w:marLeft w:val="0"/>
                          <w:marRight w:val="0"/>
                          <w:marTop w:val="0"/>
                          <w:marBottom w:val="0"/>
                          <w:divBdr>
                            <w:top w:val="none" w:sz="0" w:space="0" w:color="auto"/>
                            <w:left w:val="none" w:sz="0" w:space="0" w:color="auto"/>
                            <w:bottom w:val="none" w:sz="0" w:space="0" w:color="auto"/>
                            <w:right w:val="none" w:sz="0" w:space="0" w:color="auto"/>
                          </w:divBdr>
                          <w:divsChild>
                            <w:div w:id="612831633">
                              <w:marLeft w:val="0"/>
                              <w:marRight w:val="0"/>
                              <w:marTop w:val="0"/>
                              <w:marBottom w:val="0"/>
                              <w:divBdr>
                                <w:top w:val="none" w:sz="0" w:space="0" w:color="auto"/>
                                <w:left w:val="none" w:sz="0" w:space="0" w:color="auto"/>
                                <w:bottom w:val="none" w:sz="0" w:space="0" w:color="auto"/>
                                <w:right w:val="none" w:sz="0" w:space="0" w:color="auto"/>
                              </w:divBdr>
                            </w:div>
                          </w:divsChild>
                        </w:div>
                        <w:div w:id="651445677">
                          <w:marLeft w:val="0"/>
                          <w:marRight w:val="0"/>
                          <w:marTop w:val="0"/>
                          <w:marBottom w:val="0"/>
                          <w:divBdr>
                            <w:top w:val="none" w:sz="0" w:space="0" w:color="auto"/>
                            <w:left w:val="none" w:sz="0" w:space="0" w:color="auto"/>
                            <w:bottom w:val="none" w:sz="0" w:space="0" w:color="auto"/>
                            <w:right w:val="none" w:sz="0" w:space="0" w:color="auto"/>
                          </w:divBdr>
                          <w:divsChild>
                            <w:div w:id="493224581">
                              <w:marLeft w:val="0"/>
                              <w:marRight w:val="0"/>
                              <w:marTop w:val="0"/>
                              <w:marBottom w:val="0"/>
                              <w:divBdr>
                                <w:top w:val="none" w:sz="0" w:space="0" w:color="auto"/>
                                <w:left w:val="none" w:sz="0" w:space="0" w:color="auto"/>
                                <w:bottom w:val="none" w:sz="0" w:space="0" w:color="auto"/>
                                <w:right w:val="none" w:sz="0" w:space="0" w:color="auto"/>
                              </w:divBdr>
                            </w:div>
                          </w:divsChild>
                        </w:div>
                        <w:div w:id="443159660">
                          <w:marLeft w:val="0"/>
                          <w:marRight w:val="0"/>
                          <w:marTop w:val="0"/>
                          <w:marBottom w:val="0"/>
                          <w:divBdr>
                            <w:top w:val="none" w:sz="0" w:space="0" w:color="auto"/>
                            <w:left w:val="none" w:sz="0" w:space="0" w:color="auto"/>
                            <w:bottom w:val="none" w:sz="0" w:space="0" w:color="auto"/>
                            <w:right w:val="none" w:sz="0" w:space="0" w:color="auto"/>
                          </w:divBdr>
                          <w:divsChild>
                            <w:div w:id="689600027">
                              <w:marLeft w:val="0"/>
                              <w:marRight w:val="0"/>
                              <w:marTop w:val="0"/>
                              <w:marBottom w:val="0"/>
                              <w:divBdr>
                                <w:top w:val="none" w:sz="0" w:space="0" w:color="auto"/>
                                <w:left w:val="none" w:sz="0" w:space="0" w:color="auto"/>
                                <w:bottom w:val="none" w:sz="0" w:space="0" w:color="auto"/>
                                <w:right w:val="none" w:sz="0" w:space="0" w:color="auto"/>
                              </w:divBdr>
                            </w:div>
                          </w:divsChild>
                        </w:div>
                        <w:div w:id="1800489135">
                          <w:marLeft w:val="0"/>
                          <w:marRight w:val="0"/>
                          <w:marTop w:val="0"/>
                          <w:marBottom w:val="0"/>
                          <w:divBdr>
                            <w:top w:val="none" w:sz="0" w:space="0" w:color="auto"/>
                            <w:left w:val="none" w:sz="0" w:space="0" w:color="auto"/>
                            <w:bottom w:val="none" w:sz="0" w:space="0" w:color="auto"/>
                            <w:right w:val="none" w:sz="0" w:space="0" w:color="auto"/>
                          </w:divBdr>
                          <w:divsChild>
                            <w:div w:id="102697871">
                              <w:marLeft w:val="0"/>
                              <w:marRight w:val="0"/>
                              <w:marTop w:val="0"/>
                              <w:marBottom w:val="0"/>
                              <w:divBdr>
                                <w:top w:val="none" w:sz="0" w:space="0" w:color="auto"/>
                                <w:left w:val="none" w:sz="0" w:space="0" w:color="auto"/>
                                <w:bottom w:val="none" w:sz="0" w:space="0" w:color="auto"/>
                                <w:right w:val="none" w:sz="0" w:space="0" w:color="auto"/>
                              </w:divBdr>
                            </w:div>
                          </w:divsChild>
                        </w:div>
                        <w:div w:id="447771935">
                          <w:marLeft w:val="0"/>
                          <w:marRight w:val="0"/>
                          <w:marTop w:val="0"/>
                          <w:marBottom w:val="0"/>
                          <w:divBdr>
                            <w:top w:val="none" w:sz="0" w:space="0" w:color="auto"/>
                            <w:left w:val="none" w:sz="0" w:space="0" w:color="auto"/>
                            <w:bottom w:val="none" w:sz="0" w:space="0" w:color="auto"/>
                            <w:right w:val="none" w:sz="0" w:space="0" w:color="auto"/>
                          </w:divBdr>
                          <w:divsChild>
                            <w:div w:id="2108503848">
                              <w:marLeft w:val="0"/>
                              <w:marRight w:val="0"/>
                              <w:marTop w:val="0"/>
                              <w:marBottom w:val="0"/>
                              <w:divBdr>
                                <w:top w:val="none" w:sz="0" w:space="0" w:color="auto"/>
                                <w:left w:val="none" w:sz="0" w:space="0" w:color="auto"/>
                                <w:bottom w:val="none" w:sz="0" w:space="0" w:color="auto"/>
                                <w:right w:val="none" w:sz="0" w:space="0" w:color="auto"/>
                              </w:divBdr>
                            </w:div>
                          </w:divsChild>
                        </w:div>
                        <w:div w:id="1134103480">
                          <w:marLeft w:val="0"/>
                          <w:marRight w:val="0"/>
                          <w:marTop w:val="0"/>
                          <w:marBottom w:val="0"/>
                          <w:divBdr>
                            <w:top w:val="none" w:sz="0" w:space="0" w:color="auto"/>
                            <w:left w:val="none" w:sz="0" w:space="0" w:color="auto"/>
                            <w:bottom w:val="none" w:sz="0" w:space="0" w:color="auto"/>
                            <w:right w:val="none" w:sz="0" w:space="0" w:color="auto"/>
                          </w:divBdr>
                          <w:divsChild>
                            <w:div w:id="1106196078">
                              <w:marLeft w:val="0"/>
                              <w:marRight w:val="0"/>
                              <w:marTop w:val="0"/>
                              <w:marBottom w:val="0"/>
                              <w:divBdr>
                                <w:top w:val="none" w:sz="0" w:space="0" w:color="auto"/>
                                <w:left w:val="none" w:sz="0" w:space="0" w:color="auto"/>
                                <w:bottom w:val="none" w:sz="0" w:space="0" w:color="auto"/>
                                <w:right w:val="none" w:sz="0" w:space="0" w:color="auto"/>
                              </w:divBdr>
                            </w:div>
                          </w:divsChild>
                        </w:div>
                        <w:div w:id="1413431486">
                          <w:marLeft w:val="0"/>
                          <w:marRight w:val="0"/>
                          <w:marTop w:val="0"/>
                          <w:marBottom w:val="0"/>
                          <w:divBdr>
                            <w:top w:val="none" w:sz="0" w:space="0" w:color="auto"/>
                            <w:left w:val="none" w:sz="0" w:space="0" w:color="auto"/>
                            <w:bottom w:val="none" w:sz="0" w:space="0" w:color="auto"/>
                            <w:right w:val="none" w:sz="0" w:space="0" w:color="auto"/>
                          </w:divBdr>
                          <w:divsChild>
                            <w:div w:id="198401980">
                              <w:marLeft w:val="0"/>
                              <w:marRight w:val="0"/>
                              <w:marTop w:val="0"/>
                              <w:marBottom w:val="0"/>
                              <w:divBdr>
                                <w:top w:val="none" w:sz="0" w:space="0" w:color="auto"/>
                                <w:left w:val="none" w:sz="0" w:space="0" w:color="auto"/>
                                <w:bottom w:val="none" w:sz="0" w:space="0" w:color="auto"/>
                                <w:right w:val="none" w:sz="0" w:space="0" w:color="auto"/>
                              </w:divBdr>
                            </w:div>
                          </w:divsChild>
                        </w:div>
                        <w:div w:id="635796889">
                          <w:marLeft w:val="0"/>
                          <w:marRight w:val="0"/>
                          <w:marTop w:val="0"/>
                          <w:marBottom w:val="0"/>
                          <w:divBdr>
                            <w:top w:val="none" w:sz="0" w:space="0" w:color="auto"/>
                            <w:left w:val="none" w:sz="0" w:space="0" w:color="auto"/>
                            <w:bottom w:val="none" w:sz="0" w:space="0" w:color="auto"/>
                            <w:right w:val="none" w:sz="0" w:space="0" w:color="auto"/>
                          </w:divBdr>
                          <w:divsChild>
                            <w:div w:id="1165971045">
                              <w:marLeft w:val="0"/>
                              <w:marRight w:val="0"/>
                              <w:marTop w:val="0"/>
                              <w:marBottom w:val="0"/>
                              <w:divBdr>
                                <w:top w:val="none" w:sz="0" w:space="0" w:color="auto"/>
                                <w:left w:val="none" w:sz="0" w:space="0" w:color="auto"/>
                                <w:bottom w:val="none" w:sz="0" w:space="0" w:color="auto"/>
                                <w:right w:val="none" w:sz="0" w:space="0" w:color="auto"/>
                              </w:divBdr>
                            </w:div>
                          </w:divsChild>
                        </w:div>
                        <w:div w:id="1888299103">
                          <w:marLeft w:val="0"/>
                          <w:marRight w:val="0"/>
                          <w:marTop w:val="0"/>
                          <w:marBottom w:val="0"/>
                          <w:divBdr>
                            <w:top w:val="none" w:sz="0" w:space="0" w:color="auto"/>
                            <w:left w:val="none" w:sz="0" w:space="0" w:color="auto"/>
                            <w:bottom w:val="none" w:sz="0" w:space="0" w:color="auto"/>
                            <w:right w:val="none" w:sz="0" w:space="0" w:color="auto"/>
                          </w:divBdr>
                          <w:divsChild>
                            <w:div w:id="294332018">
                              <w:marLeft w:val="0"/>
                              <w:marRight w:val="0"/>
                              <w:marTop w:val="0"/>
                              <w:marBottom w:val="0"/>
                              <w:divBdr>
                                <w:top w:val="none" w:sz="0" w:space="0" w:color="auto"/>
                                <w:left w:val="none" w:sz="0" w:space="0" w:color="auto"/>
                                <w:bottom w:val="none" w:sz="0" w:space="0" w:color="auto"/>
                                <w:right w:val="none" w:sz="0" w:space="0" w:color="auto"/>
                              </w:divBdr>
                            </w:div>
                          </w:divsChild>
                        </w:div>
                        <w:div w:id="2048678942">
                          <w:marLeft w:val="0"/>
                          <w:marRight w:val="0"/>
                          <w:marTop w:val="0"/>
                          <w:marBottom w:val="0"/>
                          <w:divBdr>
                            <w:top w:val="none" w:sz="0" w:space="0" w:color="auto"/>
                            <w:left w:val="none" w:sz="0" w:space="0" w:color="auto"/>
                            <w:bottom w:val="none" w:sz="0" w:space="0" w:color="auto"/>
                            <w:right w:val="none" w:sz="0" w:space="0" w:color="auto"/>
                          </w:divBdr>
                          <w:divsChild>
                            <w:div w:id="1300376465">
                              <w:marLeft w:val="0"/>
                              <w:marRight w:val="0"/>
                              <w:marTop w:val="0"/>
                              <w:marBottom w:val="0"/>
                              <w:divBdr>
                                <w:top w:val="none" w:sz="0" w:space="0" w:color="auto"/>
                                <w:left w:val="none" w:sz="0" w:space="0" w:color="auto"/>
                                <w:bottom w:val="none" w:sz="0" w:space="0" w:color="auto"/>
                                <w:right w:val="none" w:sz="0" w:space="0" w:color="auto"/>
                              </w:divBdr>
                            </w:div>
                          </w:divsChild>
                        </w:div>
                        <w:div w:id="1075904837">
                          <w:marLeft w:val="0"/>
                          <w:marRight w:val="0"/>
                          <w:marTop w:val="0"/>
                          <w:marBottom w:val="0"/>
                          <w:divBdr>
                            <w:top w:val="none" w:sz="0" w:space="0" w:color="auto"/>
                            <w:left w:val="none" w:sz="0" w:space="0" w:color="auto"/>
                            <w:bottom w:val="none" w:sz="0" w:space="0" w:color="auto"/>
                            <w:right w:val="none" w:sz="0" w:space="0" w:color="auto"/>
                          </w:divBdr>
                          <w:divsChild>
                            <w:div w:id="390426710">
                              <w:marLeft w:val="0"/>
                              <w:marRight w:val="0"/>
                              <w:marTop w:val="0"/>
                              <w:marBottom w:val="0"/>
                              <w:divBdr>
                                <w:top w:val="none" w:sz="0" w:space="0" w:color="auto"/>
                                <w:left w:val="none" w:sz="0" w:space="0" w:color="auto"/>
                                <w:bottom w:val="none" w:sz="0" w:space="0" w:color="auto"/>
                                <w:right w:val="none" w:sz="0" w:space="0" w:color="auto"/>
                              </w:divBdr>
                            </w:div>
                          </w:divsChild>
                        </w:div>
                        <w:div w:id="1189948320">
                          <w:marLeft w:val="0"/>
                          <w:marRight w:val="0"/>
                          <w:marTop w:val="0"/>
                          <w:marBottom w:val="0"/>
                          <w:divBdr>
                            <w:top w:val="none" w:sz="0" w:space="0" w:color="auto"/>
                            <w:left w:val="none" w:sz="0" w:space="0" w:color="auto"/>
                            <w:bottom w:val="none" w:sz="0" w:space="0" w:color="auto"/>
                            <w:right w:val="none" w:sz="0" w:space="0" w:color="auto"/>
                          </w:divBdr>
                          <w:divsChild>
                            <w:div w:id="1081946818">
                              <w:marLeft w:val="0"/>
                              <w:marRight w:val="0"/>
                              <w:marTop w:val="0"/>
                              <w:marBottom w:val="0"/>
                              <w:divBdr>
                                <w:top w:val="none" w:sz="0" w:space="0" w:color="auto"/>
                                <w:left w:val="none" w:sz="0" w:space="0" w:color="auto"/>
                                <w:bottom w:val="none" w:sz="0" w:space="0" w:color="auto"/>
                                <w:right w:val="none" w:sz="0" w:space="0" w:color="auto"/>
                              </w:divBdr>
                            </w:div>
                          </w:divsChild>
                        </w:div>
                        <w:div w:id="932476808">
                          <w:marLeft w:val="0"/>
                          <w:marRight w:val="0"/>
                          <w:marTop w:val="0"/>
                          <w:marBottom w:val="0"/>
                          <w:divBdr>
                            <w:top w:val="none" w:sz="0" w:space="0" w:color="auto"/>
                            <w:left w:val="none" w:sz="0" w:space="0" w:color="auto"/>
                            <w:bottom w:val="none" w:sz="0" w:space="0" w:color="auto"/>
                            <w:right w:val="none" w:sz="0" w:space="0" w:color="auto"/>
                          </w:divBdr>
                          <w:divsChild>
                            <w:div w:id="696346673">
                              <w:marLeft w:val="0"/>
                              <w:marRight w:val="0"/>
                              <w:marTop w:val="0"/>
                              <w:marBottom w:val="0"/>
                              <w:divBdr>
                                <w:top w:val="none" w:sz="0" w:space="0" w:color="auto"/>
                                <w:left w:val="none" w:sz="0" w:space="0" w:color="auto"/>
                                <w:bottom w:val="none" w:sz="0" w:space="0" w:color="auto"/>
                                <w:right w:val="none" w:sz="0" w:space="0" w:color="auto"/>
                              </w:divBdr>
                            </w:div>
                          </w:divsChild>
                        </w:div>
                        <w:div w:id="563181538">
                          <w:marLeft w:val="0"/>
                          <w:marRight w:val="0"/>
                          <w:marTop w:val="0"/>
                          <w:marBottom w:val="0"/>
                          <w:divBdr>
                            <w:top w:val="none" w:sz="0" w:space="0" w:color="auto"/>
                            <w:left w:val="none" w:sz="0" w:space="0" w:color="auto"/>
                            <w:bottom w:val="none" w:sz="0" w:space="0" w:color="auto"/>
                            <w:right w:val="none" w:sz="0" w:space="0" w:color="auto"/>
                          </w:divBdr>
                          <w:divsChild>
                            <w:div w:id="1039936936">
                              <w:marLeft w:val="0"/>
                              <w:marRight w:val="0"/>
                              <w:marTop w:val="0"/>
                              <w:marBottom w:val="0"/>
                              <w:divBdr>
                                <w:top w:val="none" w:sz="0" w:space="0" w:color="auto"/>
                                <w:left w:val="none" w:sz="0" w:space="0" w:color="auto"/>
                                <w:bottom w:val="none" w:sz="0" w:space="0" w:color="auto"/>
                                <w:right w:val="none" w:sz="0" w:space="0" w:color="auto"/>
                              </w:divBdr>
                            </w:div>
                          </w:divsChild>
                        </w:div>
                        <w:div w:id="1951547547">
                          <w:marLeft w:val="0"/>
                          <w:marRight w:val="0"/>
                          <w:marTop w:val="0"/>
                          <w:marBottom w:val="0"/>
                          <w:divBdr>
                            <w:top w:val="none" w:sz="0" w:space="0" w:color="auto"/>
                            <w:left w:val="none" w:sz="0" w:space="0" w:color="auto"/>
                            <w:bottom w:val="none" w:sz="0" w:space="0" w:color="auto"/>
                            <w:right w:val="none" w:sz="0" w:space="0" w:color="auto"/>
                          </w:divBdr>
                          <w:divsChild>
                            <w:div w:id="1063332700">
                              <w:marLeft w:val="0"/>
                              <w:marRight w:val="0"/>
                              <w:marTop w:val="0"/>
                              <w:marBottom w:val="0"/>
                              <w:divBdr>
                                <w:top w:val="none" w:sz="0" w:space="0" w:color="auto"/>
                                <w:left w:val="none" w:sz="0" w:space="0" w:color="auto"/>
                                <w:bottom w:val="none" w:sz="0" w:space="0" w:color="auto"/>
                                <w:right w:val="none" w:sz="0" w:space="0" w:color="auto"/>
                              </w:divBdr>
                            </w:div>
                          </w:divsChild>
                        </w:div>
                        <w:div w:id="54402702">
                          <w:marLeft w:val="0"/>
                          <w:marRight w:val="0"/>
                          <w:marTop w:val="0"/>
                          <w:marBottom w:val="0"/>
                          <w:divBdr>
                            <w:top w:val="none" w:sz="0" w:space="0" w:color="auto"/>
                            <w:left w:val="none" w:sz="0" w:space="0" w:color="auto"/>
                            <w:bottom w:val="none" w:sz="0" w:space="0" w:color="auto"/>
                            <w:right w:val="none" w:sz="0" w:space="0" w:color="auto"/>
                          </w:divBdr>
                          <w:divsChild>
                            <w:div w:id="271322640">
                              <w:marLeft w:val="0"/>
                              <w:marRight w:val="0"/>
                              <w:marTop w:val="0"/>
                              <w:marBottom w:val="0"/>
                              <w:divBdr>
                                <w:top w:val="none" w:sz="0" w:space="0" w:color="auto"/>
                                <w:left w:val="none" w:sz="0" w:space="0" w:color="auto"/>
                                <w:bottom w:val="none" w:sz="0" w:space="0" w:color="auto"/>
                                <w:right w:val="none" w:sz="0" w:space="0" w:color="auto"/>
                              </w:divBdr>
                            </w:div>
                          </w:divsChild>
                        </w:div>
                        <w:div w:id="840857286">
                          <w:marLeft w:val="0"/>
                          <w:marRight w:val="0"/>
                          <w:marTop w:val="0"/>
                          <w:marBottom w:val="0"/>
                          <w:divBdr>
                            <w:top w:val="none" w:sz="0" w:space="0" w:color="auto"/>
                            <w:left w:val="none" w:sz="0" w:space="0" w:color="auto"/>
                            <w:bottom w:val="none" w:sz="0" w:space="0" w:color="auto"/>
                            <w:right w:val="none" w:sz="0" w:space="0" w:color="auto"/>
                          </w:divBdr>
                          <w:divsChild>
                            <w:div w:id="1063217514">
                              <w:marLeft w:val="0"/>
                              <w:marRight w:val="0"/>
                              <w:marTop w:val="0"/>
                              <w:marBottom w:val="0"/>
                              <w:divBdr>
                                <w:top w:val="none" w:sz="0" w:space="0" w:color="auto"/>
                                <w:left w:val="none" w:sz="0" w:space="0" w:color="auto"/>
                                <w:bottom w:val="none" w:sz="0" w:space="0" w:color="auto"/>
                                <w:right w:val="none" w:sz="0" w:space="0" w:color="auto"/>
                              </w:divBdr>
                            </w:div>
                          </w:divsChild>
                        </w:div>
                        <w:div w:id="486675425">
                          <w:marLeft w:val="0"/>
                          <w:marRight w:val="0"/>
                          <w:marTop w:val="0"/>
                          <w:marBottom w:val="0"/>
                          <w:divBdr>
                            <w:top w:val="none" w:sz="0" w:space="0" w:color="auto"/>
                            <w:left w:val="none" w:sz="0" w:space="0" w:color="auto"/>
                            <w:bottom w:val="none" w:sz="0" w:space="0" w:color="auto"/>
                            <w:right w:val="none" w:sz="0" w:space="0" w:color="auto"/>
                          </w:divBdr>
                          <w:divsChild>
                            <w:div w:id="821119772">
                              <w:marLeft w:val="0"/>
                              <w:marRight w:val="0"/>
                              <w:marTop w:val="0"/>
                              <w:marBottom w:val="0"/>
                              <w:divBdr>
                                <w:top w:val="none" w:sz="0" w:space="0" w:color="auto"/>
                                <w:left w:val="none" w:sz="0" w:space="0" w:color="auto"/>
                                <w:bottom w:val="none" w:sz="0" w:space="0" w:color="auto"/>
                                <w:right w:val="none" w:sz="0" w:space="0" w:color="auto"/>
                              </w:divBdr>
                            </w:div>
                          </w:divsChild>
                        </w:div>
                        <w:div w:id="4140748">
                          <w:marLeft w:val="0"/>
                          <w:marRight w:val="0"/>
                          <w:marTop w:val="0"/>
                          <w:marBottom w:val="0"/>
                          <w:divBdr>
                            <w:top w:val="none" w:sz="0" w:space="0" w:color="auto"/>
                            <w:left w:val="none" w:sz="0" w:space="0" w:color="auto"/>
                            <w:bottom w:val="none" w:sz="0" w:space="0" w:color="auto"/>
                            <w:right w:val="none" w:sz="0" w:space="0" w:color="auto"/>
                          </w:divBdr>
                          <w:divsChild>
                            <w:div w:id="684286479">
                              <w:marLeft w:val="0"/>
                              <w:marRight w:val="0"/>
                              <w:marTop w:val="0"/>
                              <w:marBottom w:val="0"/>
                              <w:divBdr>
                                <w:top w:val="none" w:sz="0" w:space="0" w:color="auto"/>
                                <w:left w:val="none" w:sz="0" w:space="0" w:color="auto"/>
                                <w:bottom w:val="none" w:sz="0" w:space="0" w:color="auto"/>
                                <w:right w:val="none" w:sz="0" w:space="0" w:color="auto"/>
                              </w:divBdr>
                            </w:div>
                          </w:divsChild>
                        </w:div>
                        <w:div w:id="30959092">
                          <w:marLeft w:val="0"/>
                          <w:marRight w:val="0"/>
                          <w:marTop w:val="0"/>
                          <w:marBottom w:val="0"/>
                          <w:divBdr>
                            <w:top w:val="none" w:sz="0" w:space="0" w:color="auto"/>
                            <w:left w:val="none" w:sz="0" w:space="0" w:color="auto"/>
                            <w:bottom w:val="none" w:sz="0" w:space="0" w:color="auto"/>
                            <w:right w:val="none" w:sz="0" w:space="0" w:color="auto"/>
                          </w:divBdr>
                          <w:divsChild>
                            <w:div w:id="1407190036">
                              <w:marLeft w:val="0"/>
                              <w:marRight w:val="0"/>
                              <w:marTop w:val="0"/>
                              <w:marBottom w:val="0"/>
                              <w:divBdr>
                                <w:top w:val="none" w:sz="0" w:space="0" w:color="auto"/>
                                <w:left w:val="none" w:sz="0" w:space="0" w:color="auto"/>
                                <w:bottom w:val="none" w:sz="0" w:space="0" w:color="auto"/>
                                <w:right w:val="none" w:sz="0" w:space="0" w:color="auto"/>
                              </w:divBdr>
                            </w:div>
                          </w:divsChild>
                        </w:div>
                        <w:div w:id="465976996">
                          <w:marLeft w:val="0"/>
                          <w:marRight w:val="0"/>
                          <w:marTop w:val="0"/>
                          <w:marBottom w:val="0"/>
                          <w:divBdr>
                            <w:top w:val="none" w:sz="0" w:space="0" w:color="auto"/>
                            <w:left w:val="none" w:sz="0" w:space="0" w:color="auto"/>
                            <w:bottom w:val="none" w:sz="0" w:space="0" w:color="auto"/>
                            <w:right w:val="none" w:sz="0" w:space="0" w:color="auto"/>
                          </w:divBdr>
                          <w:divsChild>
                            <w:div w:id="1649359330">
                              <w:marLeft w:val="0"/>
                              <w:marRight w:val="0"/>
                              <w:marTop w:val="0"/>
                              <w:marBottom w:val="0"/>
                              <w:divBdr>
                                <w:top w:val="none" w:sz="0" w:space="0" w:color="auto"/>
                                <w:left w:val="none" w:sz="0" w:space="0" w:color="auto"/>
                                <w:bottom w:val="none" w:sz="0" w:space="0" w:color="auto"/>
                                <w:right w:val="none" w:sz="0" w:space="0" w:color="auto"/>
                              </w:divBdr>
                            </w:div>
                          </w:divsChild>
                        </w:div>
                        <w:div w:id="901869745">
                          <w:marLeft w:val="0"/>
                          <w:marRight w:val="0"/>
                          <w:marTop w:val="0"/>
                          <w:marBottom w:val="0"/>
                          <w:divBdr>
                            <w:top w:val="none" w:sz="0" w:space="0" w:color="auto"/>
                            <w:left w:val="none" w:sz="0" w:space="0" w:color="auto"/>
                            <w:bottom w:val="none" w:sz="0" w:space="0" w:color="auto"/>
                            <w:right w:val="none" w:sz="0" w:space="0" w:color="auto"/>
                          </w:divBdr>
                          <w:divsChild>
                            <w:div w:id="1102654288">
                              <w:marLeft w:val="0"/>
                              <w:marRight w:val="0"/>
                              <w:marTop w:val="0"/>
                              <w:marBottom w:val="0"/>
                              <w:divBdr>
                                <w:top w:val="none" w:sz="0" w:space="0" w:color="auto"/>
                                <w:left w:val="none" w:sz="0" w:space="0" w:color="auto"/>
                                <w:bottom w:val="none" w:sz="0" w:space="0" w:color="auto"/>
                                <w:right w:val="none" w:sz="0" w:space="0" w:color="auto"/>
                              </w:divBdr>
                            </w:div>
                          </w:divsChild>
                        </w:div>
                        <w:div w:id="2129003257">
                          <w:marLeft w:val="0"/>
                          <w:marRight w:val="0"/>
                          <w:marTop w:val="0"/>
                          <w:marBottom w:val="0"/>
                          <w:divBdr>
                            <w:top w:val="none" w:sz="0" w:space="0" w:color="auto"/>
                            <w:left w:val="none" w:sz="0" w:space="0" w:color="auto"/>
                            <w:bottom w:val="none" w:sz="0" w:space="0" w:color="auto"/>
                            <w:right w:val="none" w:sz="0" w:space="0" w:color="auto"/>
                          </w:divBdr>
                          <w:divsChild>
                            <w:div w:id="1806192996">
                              <w:marLeft w:val="0"/>
                              <w:marRight w:val="0"/>
                              <w:marTop w:val="0"/>
                              <w:marBottom w:val="0"/>
                              <w:divBdr>
                                <w:top w:val="none" w:sz="0" w:space="0" w:color="auto"/>
                                <w:left w:val="none" w:sz="0" w:space="0" w:color="auto"/>
                                <w:bottom w:val="none" w:sz="0" w:space="0" w:color="auto"/>
                                <w:right w:val="none" w:sz="0" w:space="0" w:color="auto"/>
                              </w:divBdr>
                            </w:div>
                          </w:divsChild>
                        </w:div>
                        <w:div w:id="1683389121">
                          <w:marLeft w:val="0"/>
                          <w:marRight w:val="0"/>
                          <w:marTop w:val="0"/>
                          <w:marBottom w:val="0"/>
                          <w:divBdr>
                            <w:top w:val="none" w:sz="0" w:space="0" w:color="auto"/>
                            <w:left w:val="none" w:sz="0" w:space="0" w:color="auto"/>
                            <w:bottom w:val="none" w:sz="0" w:space="0" w:color="auto"/>
                            <w:right w:val="none" w:sz="0" w:space="0" w:color="auto"/>
                          </w:divBdr>
                          <w:divsChild>
                            <w:div w:id="164783447">
                              <w:marLeft w:val="0"/>
                              <w:marRight w:val="0"/>
                              <w:marTop w:val="0"/>
                              <w:marBottom w:val="0"/>
                              <w:divBdr>
                                <w:top w:val="none" w:sz="0" w:space="0" w:color="auto"/>
                                <w:left w:val="none" w:sz="0" w:space="0" w:color="auto"/>
                                <w:bottom w:val="none" w:sz="0" w:space="0" w:color="auto"/>
                                <w:right w:val="none" w:sz="0" w:space="0" w:color="auto"/>
                              </w:divBdr>
                            </w:div>
                          </w:divsChild>
                        </w:div>
                        <w:div w:id="1204947117">
                          <w:marLeft w:val="0"/>
                          <w:marRight w:val="0"/>
                          <w:marTop w:val="0"/>
                          <w:marBottom w:val="0"/>
                          <w:divBdr>
                            <w:top w:val="none" w:sz="0" w:space="0" w:color="auto"/>
                            <w:left w:val="none" w:sz="0" w:space="0" w:color="auto"/>
                            <w:bottom w:val="none" w:sz="0" w:space="0" w:color="auto"/>
                            <w:right w:val="none" w:sz="0" w:space="0" w:color="auto"/>
                          </w:divBdr>
                          <w:divsChild>
                            <w:div w:id="1507209398">
                              <w:marLeft w:val="0"/>
                              <w:marRight w:val="0"/>
                              <w:marTop w:val="0"/>
                              <w:marBottom w:val="0"/>
                              <w:divBdr>
                                <w:top w:val="none" w:sz="0" w:space="0" w:color="auto"/>
                                <w:left w:val="none" w:sz="0" w:space="0" w:color="auto"/>
                                <w:bottom w:val="none" w:sz="0" w:space="0" w:color="auto"/>
                                <w:right w:val="none" w:sz="0" w:space="0" w:color="auto"/>
                              </w:divBdr>
                            </w:div>
                          </w:divsChild>
                        </w:div>
                        <w:div w:id="1308168400">
                          <w:marLeft w:val="0"/>
                          <w:marRight w:val="0"/>
                          <w:marTop w:val="0"/>
                          <w:marBottom w:val="0"/>
                          <w:divBdr>
                            <w:top w:val="none" w:sz="0" w:space="0" w:color="auto"/>
                            <w:left w:val="none" w:sz="0" w:space="0" w:color="auto"/>
                            <w:bottom w:val="none" w:sz="0" w:space="0" w:color="auto"/>
                            <w:right w:val="none" w:sz="0" w:space="0" w:color="auto"/>
                          </w:divBdr>
                          <w:divsChild>
                            <w:div w:id="1645550045">
                              <w:marLeft w:val="0"/>
                              <w:marRight w:val="0"/>
                              <w:marTop w:val="0"/>
                              <w:marBottom w:val="0"/>
                              <w:divBdr>
                                <w:top w:val="none" w:sz="0" w:space="0" w:color="auto"/>
                                <w:left w:val="none" w:sz="0" w:space="0" w:color="auto"/>
                                <w:bottom w:val="none" w:sz="0" w:space="0" w:color="auto"/>
                                <w:right w:val="none" w:sz="0" w:space="0" w:color="auto"/>
                              </w:divBdr>
                            </w:div>
                          </w:divsChild>
                        </w:div>
                        <w:div w:id="1413624840">
                          <w:marLeft w:val="0"/>
                          <w:marRight w:val="0"/>
                          <w:marTop w:val="0"/>
                          <w:marBottom w:val="0"/>
                          <w:divBdr>
                            <w:top w:val="none" w:sz="0" w:space="0" w:color="auto"/>
                            <w:left w:val="none" w:sz="0" w:space="0" w:color="auto"/>
                            <w:bottom w:val="none" w:sz="0" w:space="0" w:color="auto"/>
                            <w:right w:val="none" w:sz="0" w:space="0" w:color="auto"/>
                          </w:divBdr>
                          <w:divsChild>
                            <w:div w:id="2051958316">
                              <w:marLeft w:val="0"/>
                              <w:marRight w:val="0"/>
                              <w:marTop w:val="0"/>
                              <w:marBottom w:val="0"/>
                              <w:divBdr>
                                <w:top w:val="none" w:sz="0" w:space="0" w:color="auto"/>
                                <w:left w:val="none" w:sz="0" w:space="0" w:color="auto"/>
                                <w:bottom w:val="none" w:sz="0" w:space="0" w:color="auto"/>
                                <w:right w:val="none" w:sz="0" w:space="0" w:color="auto"/>
                              </w:divBdr>
                            </w:div>
                          </w:divsChild>
                        </w:div>
                        <w:div w:id="2121340632">
                          <w:marLeft w:val="0"/>
                          <w:marRight w:val="0"/>
                          <w:marTop w:val="0"/>
                          <w:marBottom w:val="0"/>
                          <w:divBdr>
                            <w:top w:val="none" w:sz="0" w:space="0" w:color="auto"/>
                            <w:left w:val="none" w:sz="0" w:space="0" w:color="auto"/>
                            <w:bottom w:val="none" w:sz="0" w:space="0" w:color="auto"/>
                            <w:right w:val="none" w:sz="0" w:space="0" w:color="auto"/>
                          </w:divBdr>
                          <w:divsChild>
                            <w:div w:id="1021661333">
                              <w:marLeft w:val="0"/>
                              <w:marRight w:val="0"/>
                              <w:marTop w:val="0"/>
                              <w:marBottom w:val="0"/>
                              <w:divBdr>
                                <w:top w:val="none" w:sz="0" w:space="0" w:color="auto"/>
                                <w:left w:val="none" w:sz="0" w:space="0" w:color="auto"/>
                                <w:bottom w:val="none" w:sz="0" w:space="0" w:color="auto"/>
                                <w:right w:val="none" w:sz="0" w:space="0" w:color="auto"/>
                              </w:divBdr>
                            </w:div>
                          </w:divsChild>
                        </w:div>
                        <w:div w:id="480541529">
                          <w:marLeft w:val="0"/>
                          <w:marRight w:val="0"/>
                          <w:marTop w:val="0"/>
                          <w:marBottom w:val="0"/>
                          <w:divBdr>
                            <w:top w:val="none" w:sz="0" w:space="0" w:color="auto"/>
                            <w:left w:val="none" w:sz="0" w:space="0" w:color="auto"/>
                            <w:bottom w:val="none" w:sz="0" w:space="0" w:color="auto"/>
                            <w:right w:val="none" w:sz="0" w:space="0" w:color="auto"/>
                          </w:divBdr>
                          <w:divsChild>
                            <w:div w:id="1775588562">
                              <w:marLeft w:val="0"/>
                              <w:marRight w:val="0"/>
                              <w:marTop w:val="0"/>
                              <w:marBottom w:val="0"/>
                              <w:divBdr>
                                <w:top w:val="none" w:sz="0" w:space="0" w:color="auto"/>
                                <w:left w:val="none" w:sz="0" w:space="0" w:color="auto"/>
                                <w:bottom w:val="none" w:sz="0" w:space="0" w:color="auto"/>
                                <w:right w:val="none" w:sz="0" w:space="0" w:color="auto"/>
                              </w:divBdr>
                            </w:div>
                          </w:divsChild>
                        </w:div>
                        <w:div w:id="628904272">
                          <w:marLeft w:val="0"/>
                          <w:marRight w:val="0"/>
                          <w:marTop w:val="0"/>
                          <w:marBottom w:val="0"/>
                          <w:divBdr>
                            <w:top w:val="none" w:sz="0" w:space="0" w:color="auto"/>
                            <w:left w:val="none" w:sz="0" w:space="0" w:color="auto"/>
                            <w:bottom w:val="none" w:sz="0" w:space="0" w:color="auto"/>
                            <w:right w:val="none" w:sz="0" w:space="0" w:color="auto"/>
                          </w:divBdr>
                          <w:divsChild>
                            <w:div w:id="681711402">
                              <w:marLeft w:val="0"/>
                              <w:marRight w:val="0"/>
                              <w:marTop w:val="0"/>
                              <w:marBottom w:val="0"/>
                              <w:divBdr>
                                <w:top w:val="none" w:sz="0" w:space="0" w:color="auto"/>
                                <w:left w:val="none" w:sz="0" w:space="0" w:color="auto"/>
                                <w:bottom w:val="none" w:sz="0" w:space="0" w:color="auto"/>
                                <w:right w:val="none" w:sz="0" w:space="0" w:color="auto"/>
                              </w:divBdr>
                            </w:div>
                          </w:divsChild>
                        </w:div>
                        <w:div w:id="1606427602">
                          <w:marLeft w:val="0"/>
                          <w:marRight w:val="0"/>
                          <w:marTop w:val="0"/>
                          <w:marBottom w:val="0"/>
                          <w:divBdr>
                            <w:top w:val="none" w:sz="0" w:space="0" w:color="auto"/>
                            <w:left w:val="none" w:sz="0" w:space="0" w:color="auto"/>
                            <w:bottom w:val="none" w:sz="0" w:space="0" w:color="auto"/>
                            <w:right w:val="none" w:sz="0" w:space="0" w:color="auto"/>
                          </w:divBdr>
                          <w:divsChild>
                            <w:div w:id="2125953842">
                              <w:marLeft w:val="0"/>
                              <w:marRight w:val="0"/>
                              <w:marTop w:val="0"/>
                              <w:marBottom w:val="0"/>
                              <w:divBdr>
                                <w:top w:val="none" w:sz="0" w:space="0" w:color="auto"/>
                                <w:left w:val="none" w:sz="0" w:space="0" w:color="auto"/>
                                <w:bottom w:val="none" w:sz="0" w:space="0" w:color="auto"/>
                                <w:right w:val="none" w:sz="0" w:space="0" w:color="auto"/>
                              </w:divBdr>
                            </w:div>
                          </w:divsChild>
                        </w:div>
                        <w:div w:id="1111705881">
                          <w:marLeft w:val="0"/>
                          <w:marRight w:val="0"/>
                          <w:marTop w:val="0"/>
                          <w:marBottom w:val="0"/>
                          <w:divBdr>
                            <w:top w:val="none" w:sz="0" w:space="0" w:color="auto"/>
                            <w:left w:val="none" w:sz="0" w:space="0" w:color="auto"/>
                            <w:bottom w:val="none" w:sz="0" w:space="0" w:color="auto"/>
                            <w:right w:val="none" w:sz="0" w:space="0" w:color="auto"/>
                          </w:divBdr>
                          <w:divsChild>
                            <w:div w:id="1318651959">
                              <w:marLeft w:val="0"/>
                              <w:marRight w:val="0"/>
                              <w:marTop w:val="0"/>
                              <w:marBottom w:val="0"/>
                              <w:divBdr>
                                <w:top w:val="none" w:sz="0" w:space="0" w:color="auto"/>
                                <w:left w:val="none" w:sz="0" w:space="0" w:color="auto"/>
                                <w:bottom w:val="none" w:sz="0" w:space="0" w:color="auto"/>
                                <w:right w:val="none" w:sz="0" w:space="0" w:color="auto"/>
                              </w:divBdr>
                            </w:div>
                          </w:divsChild>
                        </w:div>
                        <w:div w:id="2122993865">
                          <w:marLeft w:val="0"/>
                          <w:marRight w:val="0"/>
                          <w:marTop w:val="0"/>
                          <w:marBottom w:val="0"/>
                          <w:divBdr>
                            <w:top w:val="none" w:sz="0" w:space="0" w:color="auto"/>
                            <w:left w:val="none" w:sz="0" w:space="0" w:color="auto"/>
                            <w:bottom w:val="none" w:sz="0" w:space="0" w:color="auto"/>
                            <w:right w:val="none" w:sz="0" w:space="0" w:color="auto"/>
                          </w:divBdr>
                          <w:divsChild>
                            <w:div w:id="1868172919">
                              <w:marLeft w:val="0"/>
                              <w:marRight w:val="0"/>
                              <w:marTop w:val="0"/>
                              <w:marBottom w:val="0"/>
                              <w:divBdr>
                                <w:top w:val="none" w:sz="0" w:space="0" w:color="auto"/>
                                <w:left w:val="none" w:sz="0" w:space="0" w:color="auto"/>
                                <w:bottom w:val="none" w:sz="0" w:space="0" w:color="auto"/>
                                <w:right w:val="none" w:sz="0" w:space="0" w:color="auto"/>
                              </w:divBdr>
                            </w:div>
                          </w:divsChild>
                        </w:div>
                        <w:div w:id="1132289286">
                          <w:marLeft w:val="0"/>
                          <w:marRight w:val="0"/>
                          <w:marTop w:val="0"/>
                          <w:marBottom w:val="0"/>
                          <w:divBdr>
                            <w:top w:val="none" w:sz="0" w:space="0" w:color="auto"/>
                            <w:left w:val="none" w:sz="0" w:space="0" w:color="auto"/>
                            <w:bottom w:val="none" w:sz="0" w:space="0" w:color="auto"/>
                            <w:right w:val="none" w:sz="0" w:space="0" w:color="auto"/>
                          </w:divBdr>
                          <w:divsChild>
                            <w:div w:id="1457676103">
                              <w:marLeft w:val="0"/>
                              <w:marRight w:val="0"/>
                              <w:marTop w:val="0"/>
                              <w:marBottom w:val="0"/>
                              <w:divBdr>
                                <w:top w:val="none" w:sz="0" w:space="0" w:color="auto"/>
                                <w:left w:val="none" w:sz="0" w:space="0" w:color="auto"/>
                                <w:bottom w:val="none" w:sz="0" w:space="0" w:color="auto"/>
                                <w:right w:val="none" w:sz="0" w:space="0" w:color="auto"/>
                              </w:divBdr>
                            </w:div>
                          </w:divsChild>
                        </w:div>
                        <w:div w:id="1238975824">
                          <w:marLeft w:val="0"/>
                          <w:marRight w:val="0"/>
                          <w:marTop w:val="0"/>
                          <w:marBottom w:val="0"/>
                          <w:divBdr>
                            <w:top w:val="none" w:sz="0" w:space="0" w:color="auto"/>
                            <w:left w:val="none" w:sz="0" w:space="0" w:color="auto"/>
                            <w:bottom w:val="none" w:sz="0" w:space="0" w:color="auto"/>
                            <w:right w:val="none" w:sz="0" w:space="0" w:color="auto"/>
                          </w:divBdr>
                          <w:divsChild>
                            <w:div w:id="1296175180">
                              <w:marLeft w:val="0"/>
                              <w:marRight w:val="0"/>
                              <w:marTop w:val="0"/>
                              <w:marBottom w:val="0"/>
                              <w:divBdr>
                                <w:top w:val="none" w:sz="0" w:space="0" w:color="auto"/>
                                <w:left w:val="none" w:sz="0" w:space="0" w:color="auto"/>
                                <w:bottom w:val="none" w:sz="0" w:space="0" w:color="auto"/>
                                <w:right w:val="none" w:sz="0" w:space="0" w:color="auto"/>
                              </w:divBdr>
                            </w:div>
                          </w:divsChild>
                        </w:div>
                        <w:div w:id="836773640">
                          <w:marLeft w:val="0"/>
                          <w:marRight w:val="0"/>
                          <w:marTop w:val="0"/>
                          <w:marBottom w:val="0"/>
                          <w:divBdr>
                            <w:top w:val="none" w:sz="0" w:space="0" w:color="auto"/>
                            <w:left w:val="none" w:sz="0" w:space="0" w:color="auto"/>
                            <w:bottom w:val="none" w:sz="0" w:space="0" w:color="auto"/>
                            <w:right w:val="none" w:sz="0" w:space="0" w:color="auto"/>
                          </w:divBdr>
                          <w:divsChild>
                            <w:div w:id="902107098">
                              <w:marLeft w:val="0"/>
                              <w:marRight w:val="0"/>
                              <w:marTop w:val="0"/>
                              <w:marBottom w:val="0"/>
                              <w:divBdr>
                                <w:top w:val="none" w:sz="0" w:space="0" w:color="auto"/>
                                <w:left w:val="none" w:sz="0" w:space="0" w:color="auto"/>
                                <w:bottom w:val="none" w:sz="0" w:space="0" w:color="auto"/>
                                <w:right w:val="none" w:sz="0" w:space="0" w:color="auto"/>
                              </w:divBdr>
                            </w:div>
                          </w:divsChild>
                        </w:div>
                        <w:div w:id="7372618">
                          <w:marLeft w:val="0"/>
                          <w:marRight w:val="0"/>
                          <w:marTop w:val="0"/>
                          <w:marBottom w:val="0"/>
                          <w:divBdr>
                            <w:top w:val="none" w:sz="0" w:space="0" w:color="auto"/>
                            <w:left w:val="none" w:sz="0" w:space="0" w:color="auto"/>
                            <w:bottom w:val="none" w:sz="0" w:space="0" w:color="auto"/>
                            <w:right w:val="none" w:sz="0" w:space="0" w:color="auto"/>
                          </w:divBdr>
                          <w:divsChild>
                            <w:div w:id="1877572403">
                              <w:marLeft w:val="0"/>
                              <w:marRight w:val="0"/>
                              <w:marTop w:val="0"/>
                              <w:marBottom w:val="0"/>
                              <w:divBdr>
                                <w:top w:val="none" w:sz="0" w:space="0" w:color="auto"/>
                                <w:left w:val="none" w:sz="0" w:space="0" w:color="auto"/>
                                <w:bottom w:val="none" w:sz="0" w:space="0" w:color="auto"/>
                                <w:right w:val="none" w:sz="0" w:space="0" w:color="auto"/>
                              </w:divBdr>
                            </w:div>
                          </w:divsChild>
                        </w:div>
                        <w:div w:id="36052671">
                          <w:marLeft w:val="0"/>
                          <w:marRight w:val="0"/>
                          <w:marTop w:val="0"/>
                          <w:marBottom w:val="0"/>
                          <w:divBdr>
                            <w:top w:val="none" w:sz="0" w:space="0" w:color="auto"/>
                            <w:left w:val="none" w:sz="0" w:space="0" w:color="auto"/>
                            <w:bottom w:val="none" w:sz="0" w:space="0" w:color="auto"/>
                            <w:right w:val="none" w:sz="0" w:space="0" w:color="auto"/>
                          </w:divBdr>
                          <w:divsChild>
                            <w:div w:id="1825850876">
                              <w:marLeft w:val="0"/>
                              <w:marRight w:val="0"/>
                              <w:marTop w:val="0"/>
                              <w:marBottom w:val="0"/>
                              <w:divBdr>
                                <w:top w:val="none" w:sz="0" w:space="0" w:color="auto"/>
                                <w:left w:val="none" w:sz="0" w:space="0" w:color="auto"/>
                                <w:bottom w:val="none" w:sz="0" w:space="0" w:color="auto"/>
                                <w:right w:val="none" w:sz="0" w:space="0" w:color="auto"/>
                              </w:divBdr>
                            </w:div>
                          </w:divsChild>
                        </w:div>
                        <w:div w:id="543759175">
                          <w:marLeft w:val="0"/>
                          <w:marRight w:val="0"/>
                          <w:marTop w:val="0"/>
                          <w:marBottom w:val="0"/>
                          <w:divBdr>
                            <w:top w:val="none" w:sz="0" w:space="0" w:color="auto"/>
                            <w:left w:val="none" w:sz="0" w:space="0" w:color="auto"/>
                            <w:bottom w:val="none" w:sz="0" w:space="0" w:color="auto"/>
                            <w:right w:val="none" w:sz="0" w:space="0" w:color="auto"/>
                          </w:divBdr>
                          <w:divsChild>
                            <w:div w:id="406652749">
                              <w:marLeft w:val="0"/>
                              <w:marRight w:val="0"/>
                              <w:marTop w:val="0"/>
                              <w:marBottom w:val="0"/>
                              <w:divBdr>
                                <w:top w:val="none" w:sz="0" w:space="0" w:color="auto"/>
                                <w:left w:val="none" w:sz="0" w:space="0" w:color="auto"/>
                                <w:bottom w:val="none" w:sz="0" w:space="0" w:color="auto"/>
                                <w:right w:val="none" w:sz="0" w:space="0" w:color="auto"/>
                              </w:divBdr>
                            </w:div>
                          </w:divsChild>
                        </w:div>
                        <w:div w:id="1315837005">
                          <w:marLeft w:val="0"/>
                          <w:marRight w:val="0"/>
                          <w:marTop w:val="0"/>
                          <w:marBottom w:val="0"/>
                          <w:divBdr>
                            <w:top w:val="none" w:sz="0" w:space="0" w:color="auto"/>
                            <w:left w:val="none" w:sz="0" w:space="0" w:color="auto"/>
                            <w:bottom w:val="none" w:sz="0" w:space="0" w:color="auto"/>
                            <w:right w:val="none" w:sz="0" w:space="0" w:color="auto"/>
                          </w:divBdr>
                          <w:divsChild>
                            <w:div w:id="2005009670">
                              <w:marLeft w:val="0"/>
                              <w:marRight w:val="0"/>
                              <w:marTop w:val="0"/>
                              <w:marBottom w:val="0"/>
                              <w:divBdr>
                                <w:top w:val="none" w:sz="0" w:space="0" w:color="auto"/>
                                <w:left w:val="none" w:sz="0" w:space="0" w:color="auto"/>
                                <w:bottom w:val="none" w:sz="0" w:space="0" w:color="auto"/>
                                <w:right w:val="none" w:sz="0" w:space="0" w:color="auto"/>
                              </w:divBdr>
                            </w:div>
                          </w:divsChild>
                        </w:div>
                        <w:div w:id="1071192477">
                          <w:marLeft w:val="0"/>
                          <w:marRight w:val="0"/>
                          <w:marTop w:val="0"/>
                          <w:marBottom w:val="0"/>
                          <w:divBdr>
                            <w:top w:val="none" w:sz="0" w:space="0" w:color="auto"/>
                            <w:left w:val="none" w:sz="0" w:space="0" w:color="auto"/>
                            <w:bottom w:val="none" w:sz="0" w:space="0" w:color="auto"/>
                            <w:right w:val="none" w:sz="0" w:space="0" w:color="auto"/>
                          </w:divBdr>
                          <w:divsChild>
                            <w:div w:id="1272014123">
                              <w:marLeft w:val="0"/>
                              <w:marRight w:val="0"/>
                              <w:marTop w:val="0"/>
                              <w:marBottom w:val="0"/>
                              <w:divBdr>
                                <w:top w:val="none" w:sz="0" w:space="0" w:color="auto"/>
                                <w:left w:val="none" w:sz="0" w:space="0" w:color="auto"/>
                                <w:bottom w:val="none" w:sz="0" w:space="0" w:color="auto"/>
                                <w:right w:val="none" w:sz="0" w:space="0" w:color="auto"/>
                              </w:divBdr>
                            </w:div>
                          </w:divsChild>
                        </w:div>
                        <w:div w:id="912662662">
                          <w:marLeft w:val="0"/>
                          <w:marRight w:val="0"/>
                          <w:marTop w:val="0"/>
                          <w:marBottom w:val="0"/>
                          <w:divBdr>
                            <w:top w:val="none" w:sz="0" w:space="0" w:color="auto"/>
                            <w:left w:val="none" w:sz="0" w:space="0" w:color="auto"/>
                            <w:bottom w:val="none" w:sz="0" w:space="0" w:color="auto"/>
                            <w:right w:val="none" w:sz="0" w:space="0" w:color="auto"/>
                          </w:divBdr>
                          <w:divsChild>
                            <w:div w:id="738092040">
                              <w:marLeft w:val="0"/>
                              <w:marRight w:val="0"/>
                              <w:marTop w:val="0"/>
                              <w:marBottom w:val="0"/>
                              <w:divBdr>
                                <w:top w:val="none" w:sz="0" w:space="0" w:color="auto"/>
                                <w:left w:val="none" w:sz="0" w:space="0" w:color="auto"/>
                                <w:bottom w:val="none" w:sz="0" w:space="0" w:color="auto"/>
                                <w:right w:val="none" w:sz="0" w:space="0" w:color="auto"/>
                              </w:divBdr>
                            </w:div>
                          </w:divsChild>
                        </w:div>
                        <w:div w:id="1195770497">
                          <w:marLeft w:val="0"/>
                          <w:marRight w:val="0"/>
                          <w:marTop w:val="0"/>
                          <w:marBottom w:val="0"/>
                          <w:divBdr>
                            <w:top w:val="none" w:sz="0" w:space="0" w:color="auto"/>
                            <w:left w:val="none" w:sz="0" w:space="0" w:color="auto"/>
                            <w:bottom w:val="none" w:sz="0" w:space="0" w:color="auto"/>
                            <w:right w:val="none" w:sz="0" w:space="0" w:color="auto"/>
                          </w:divBdr>
                          <w:divsChild>
                            <w:div w:id="1408989925">
                              <w:marLeft w:val="0"/>
                              <w:marRight w:val="0"/>
                              <w:marTop w:val="0"/>
                              <w:marBottom w:val="0"/>
                              <w:divBdr>
                                <w:top w:val="none" w:sz="0" w:space="0" w:color="auto"/>
                                <w:left w:val="none" w:sz="0" w:space="0" w:color="auto"/>
                                <w:bottom w:val="none" w:sz="0" w:space="0" w:color="auto"/>
                                <w:right w:val="none" w:sz="0" w:space="0" w:color="auto"/>
                              </w:divBdr>
                            </w:div>
                          </w:divsChild>
                        </w:div>
                        <w:div w:id="1731925690">
                          <w:marLeft w:val="0"/>
                          <w:marRight w:val="0"/>
                          <w:marTop w:val="0"/>
                          <w:marBottom w:val="0"/>
                          <w:divBdr>
                            <w:top w:val="none" w:sz="0" w:space="0" w:color="auto"/>
                            <w:left w:val="none" w:sz="0" w:space="0" w:color="auto"/>
                            <w:bottom w:val="none" w:sz="0" w:space="0" w:color="auto"/>
                            <w:right w:val="none" w:sz="0" w:space="0" w:color="auto"/>
                          </w:divBdr>
                          <w:divsChild>
                            <w:div w:id="198855037">
                              <w:marLeft w:val="0"/>
                              <w:marRight w:val="0"/>
                              <w:marTop w:val="0"/>
                              <w:marBottom w:val="0"/>
                              <w:divBdr>
                                <w:top w:val="none" w:sz="0" w:space="0" w:color="auto"/>
                                <w:left w:val="none" w:sz="0" w:space="0" w:color="auto"/>
                                <w:bottom w:val="none" w:sz="0" w:space="0" w:color="auto"/>
                                <w:right w:val="none" w:sz="0" w:space="0" w:color="auto"/>
                              </w:divBdr>
                            </w:div>
                          </w:divsChild>
                        </w:div>
                        <w:div w:id="411050078">
                          <w:marLeft w:val="0"/>
                          <w:marRight w:val="0"/>
                          <w:marTop w:val="0"/>
                          <w:marBottom w:val="0"/>
                          <w:divBdr>
                            <w:top w:val="none" w:sz="0" w:space="0" w:color="auto"/>
                            <w:left w:val="none" w:sz="0" w:space="0" w:color="auto"/>
                            <w:bottom w:val="none" w:sz="0" w:space="0" w:color="auto"/>
                            <w:right w:val="none" w:sz="0" w:space="0" w:color="auto"/>
                          </w:divBdr>
                          <w:divsChild>
                            <w:div w:id="1543636289">
                              <w:marLeft w:val="0"/>
                              <w:marRight w:val="0"/>
                              <w:marTop w:val="0"/>
                              <w:marBottom w:val="0"/>
                              <w:divBdr>
                                <w:top w:val="none" w:sz="0" w:space="0" w:color="auto"/>
                                <w:left w:val="none" w:sz="0" w:space="0" w:color="auto"/>
                                <w:bottom w:val="none" w:sz="0" w:space="0" w:color="auto"/>
                                <w:right w:val="none" w:sz="0" w:space="0" w:color="auto"/>
                              </w:divBdr>
                            </w:div>
                          </w:divsChild>
                        </w:div>
                        <w:div w:id="661737568">
                          <w:marLeft w:val="0"/>
                          <w:marRight w:val="0"/>
                          <w:marTop w:val="0"/>
                          <w:marBottom w:val="0"/>
                          <w:divBdr>
                            <w:top w:val="none" w:sz="0" w:space="0" w:color="auto"/>
                            <w:left w:val="none" w:sz="0" w:space="0" w:color="auto"/>
                            <w:bottom w:val="none" w:sz="0" w:space="0" w:color="auto"/>
                            <w:right w:val="none" w:sz="0" w:space="0" w:color="auto"/>
                          </w:divBdr>
                          <w:divsChild>
                            <w:div w:id="1523013169">
                              <w:marLeft w:val="0"/>
                              <w:marRight w:val="0"/>
                              <w:marTop w:val="0"/>
                              <w:marBottom w:val="0"/>
                              <w:divBdr>
                                <w:top w:val="none" w:sz="0" w:space="0" w:color="auto"/>
                                <w:left w:val="none" w:sz="0" w:space="0" w:color="auto"/>
                                <w:bottom w:val="none" w:sz="0" w:space="0" w:color="auto"/>
                                <w:right w:val="none" w:sz="0" w:space="0" w:color="auto"/>
                              </w:divBdr>
                            </w:div>
                          </w:divsChild>
                        </w:div>
                        <w:div w:id="912936283">
                          <w:marLeft w:val="0"/>
                          <w:marRight w:val="0"/>
                          <w:marTop w:val="0"/>
                          <w:marBottom w:val="0"/>
                          <w:divBdr>
                            <w:top w:val="none" w:sz="0" w:space="0" w:color="auto"/>
                            <w:left w:val="none" w:sz="0" w:space="0" w:color="auto"/>
                            <w:bottom w:val="none" w:sz="0" w:space="0" w:color="auto"/>
                            <w:right w:val="none" w:sz="0" w:space="0" w:color="auto"/>
                          </w:divBdr>
                          <w:divsChild>
                            <w:div w:id="110437290">
                              <w:marLeft w:val="0"/>
                              <w:marRight w:val="0"/>
                              <w:marTop w:val="0"/>
                              <w:marBottom w:val="0"/>
                              <w:divBdr>
                                <w:top w:val="none" w:sz="0" w:space="0" w:color="auto"/>
                                <w:left w:val="none" w:sz="0" w:space="0" w:color="auto"/>
                                <w:bottom w:val="none" w:sz="0" w:space="0" w:color="auto"/>
                                <w:right w:val="none" w:sz="0" w:space="0" w:color="auto"/>
                              </w:divBdr>
                            </w:div>
                          </w:divsChild>
                        </w:div>
                        <w:div w:id="493570173">
                          <w:marLeft w:val="0"/>
                          <w:marRight w:val="0"/>
                          <w:marTop w:val="0"/>
                          <w:marBottom w:val="0"/>
                          <w:divBdr>
                            <w:top w:val="none" w:sz="0" w:space="0" w:color="auto"/>
                            <w:left w:val="none" w:sz="0" w:space="0" w:color="auto"/>
                            <w:bottom w:val="none" w:sz="0" w:space="0" w:color="auto"/>
                            <w:right w:val="none" w:sz="0" w:space="0" w:color="auto"/>
                          </w:divBdr>
                          <w:divsChild>
                            <w:div w:id="698551831">
                              <w:marLeft w:val="0"/>
                              <w:marRight w:val="0"/>
                              <w:marTop w:val="0"/>
                              <w:marBottom w:val="0"/>
                              <w:divBdr>
                                <w:top w:val="none" w:sz="0" w:space="0" w:color="auto"/>
                                <w:left w:val="none" w:sz="0" w:space="0" w:color="auto"/>
                                <w:bottom w:val="none" w:sz="0" w:space="0" w:color="auto"/>
                                <w:right w:val="none" w:sz="0" w:space="0" w:color="auto"/>
                              </w:divBdr>
                            </w:div>
                          </w:divsChild>
                        </w:div>
                        <w:div w:id="118231311">
                          <w:marLeft w:val="0"/>
                          <w:marRight w:val="0"/>
                          <w:marTop w:val="0"/>
                          <w:marBottom w:val="0"/>
                          <w:divBdr>
                            <w:top w:val="none" w:sz="0" w:space="0" w:color="auto"/>
                            <w:left w:val="none" w:sz="0" w:space="0" w:color="auto"/>
                            <w:bottom w:val="none" w:sz="0" w:space="0" w:color="auto"/>
                            <w:right w:val="none" w:sz="0" w:space="0" w:color="auto"/>
                          </w:divBdr>
                          <w:divsChild>
                            <w:div w:id="2007978136">
                              <w:marLeft w:val="0"/>
                              <w:marRight w:val="0"/>
                              <w:marTop w:val="0"/>
                              <w:marBottom w:val="0"/>
                              <w:divBdr>
                                <w:top w:val="none" w:sz="0" w:space="0" w:color="auto"/>
                                <w:left w:val="none" w:sz="0" w:space="0" w:color="auto"/>
                                <w:bottom w:val="none" w:sz="0" w:space="0" w:color="auto"/>
                                <w:right w:val="none" w:sz="0" w:space="0" w:color="auto"/>
                              </w:divBdr>
                            </w:div>
                          </w:divsChild>
                        </w:div>
                        <w:div w:id="1161846942">
                          <w:marLeft w:val="0"/>
                          <w:marRight w:val="0"/>
                          <w:marTop w:val="0"/>
                          <w:marBottom w:val="0"/>
                          <w:divBdr>
                            <w:top w:val="none" w:sz="0" w:space="0" w:color="auto"/>
                            <w:left w:val="none" w:sz="0" w:space="0" w:color="auto"/>
                            <w:bottom w:val="none" w:sz="0" w:space="0" w:color="auto"/>
                            <w:right w:val="none" w:sz="0" w:space="0" w:color="auto"/>
                          </w:divBdr>
                          <w:divsChild>
                            <w:div w:id="2057584689">
                              <w:marLeft w:val="0"/>
                              <w:marRight w:val="0"/>
                              <w:marTop w:val="0"/>
                              <w:marBottom w:val="0"/>
                              <w:divBdr>
                                <w:top w:val="none" w:sz="0" w:space="0" w:color="auto"/>
                                <w:left w:val="none" w:sz="0" w:space="0" w:color="auto"/>
                                <w:bottom w:val="none" w:sz="0" w:space="0" w:color="auto"/>
                                <w:right w:val="none" w:sz="0" w:space="0" w:color="auto"/>
                              </w:divBdr>
                            </w:div>
                          </w:divsChild>
                        </w:div>
                        <w:div w:id="775639632">
                          <w:marLeft w:val="0"/>
                          <w:marRight w:val="0"/>
                          <w:marTop w:val="0"/>
                          <w:marBottom w:val="0"/>
                          <w:divBdr>
                            <w:top w:val="none" w:sz="0" w:space="0" w:color="auto"/>
                            <w:left w:val="none" w:sz="0" w:space="0" w:color="auto"/>
                            <w:bottom w:val="none" w:sz="0" w:space="0" w:color="auto"/>
                            <w:right w:val="none" w:sz="0" w:space="0" w:color="auto"/>
                          </w:divBdr>
                          <w:divsChild>
                            <w:div w:id="907686600">
                              <w:marLeft w:val="0"/>
                              <w:marRight w:val="0"/>
                              <w:marTop w:val="0"/>
                              <w:marBottom w:val="0"/>
                              <w:divBdr>
                                <w:top w:val="none" w:sz="0" w:space="0" w:color="auto"/>
                                <w:left w:val="none" w:sz="0" w:space="0" w:color="auto"/>
                                <w:bottom w:val="none" w:sz="0" w:space="0" w:color="auto"/>
                                <w:right w:val="none" w:sz="0" w:space="0" w:color="auto"/>
                              </w:divBdr>
                            </w:div>
                          </w:divsChild>
                        </w:div>
                        <w:div w:id="1310019445">
                          <w:marLeft w:val="0"/>
                          <w:marRight w:val="0"/>
                          <w:marTop w:val="0"/>
                          <w:marBottom w:val="0"/>
                          <w:divBdr>
                            <w:top w:val="none" w:sz="0" w:space="0" w:color="auto"/>
                            <w:left w:val="none" w:sz="0" w:space="0" w:color="auto"/>
                            <w:bottom w:val="none" w:sz="0" w:space="0" w:color="auto"/>
                            <w:right w:val="none" w:sz="0" w:space="0" w:color="auto"/>
                          </w:divBdr>
                          <w:divsChild>
                            <w:div w:id="1726099461">
                              <w:marLeft w:val="0"/>
                              <w:marRight w:val="0"/>
                              <w:marTop w:val="0"/>
                              <w:marBottom w:val="0"/>
                              <w:divBdr>
                                <w:top w:val="none" w:sz="0" w:space="0" w:color="auto"/>
                                <w:left w:val="none" w:sz="0" w:space="0" w:color="auto"/>
                                <w:bottom w:val="none" w:sz="0" w:space="0" w:color="auto"/>
                                <w:right w:val="none" w:sz="0" w:space="0" w:color="auto"/>
                              </w:divBdr>
                            </w:div>
                          </w:divsChild>
                        </w:div>
                        <w:div w:id="1875649835">
                          <w:marLeft w:val="0"/>
                          <w:marRight w:val="0"/>
                          <w:marTop w:val="0"/>
                          <w:marBottom w:val="0"/>
                          <w:divBdr>
                            <w:top w:val="none" w:sz="0" w:space="0" w:color="auto"/>
                            <w:left w:val="none" w:sz="0" w:space="0" w:color="auto"/>
                            <w:bottom w:val="none" w:sz="0" w:space="0" w:color="auto"/>
                            <w:right w:val="none" w:sz="0" w:space="0" w:color="auto"/>
                          </w:divBdr>
                          <w:divsChild>
                            <w:div w:id="1493449421">
                              <w:marLeft w:val="0"/>
                              <w:marRight w:val="0"/>
                              <w:marTop w:val="0"/>
                              <w:marBottom w:val="0"/>
                              <w:divBdr>
                                <w:top w:val="none" w:sz="0" w:space="0" w:color="auto"/>
                                <w:left w:val="none" w:sz="0" w:space="0" w:color="auto"/>
                                <w:bottom w:val="none" w:sz="0" w:space="0" w:color="auto"/>
                                <w:right w:val="none" w:sz="0" w:space="0" w:color="auto"/>
                              </w:divBdr>
                            </w:div>
                          </w:divsChild>
                        </w:div>
                        <w:div w:id="1828395267">
                          <w:marLeft w:val="0"/>
                          <w:marRight w:val="0"/>
                          <w:marTop w:val="0"/>
                          <w:marBottom w:val="0"/>
                          <w:divBdr>
                            <w:top w:val="none" w:sz="0" w:space="0" w:color="auto"/>
                            <w:left w:val="none" w:sz="0" w:space="0" w:color="auto"/>
                            <w:bottom w:val="none" w:sz="0" w:space="0" w:color="auto"/>
                            <w:right w:val="none" w:sz="0" w:space="0" w:color="auto"/>
                          </w:divBdr>
                          <w:divsChild>
                            <w:div w:id="1838223517">
                              <w:marLeft w:val="0"/>
                              <w:marRight w:val="0"/>
                              <w:marTop w:val="0"/>
                              <w:marBottom w:val="0"/>
                              <w:divBdr>
                                <w:top w:val="none" w:sz="0" w:space="0" w:color="auto"/>
                                <w:left w:val="none" w:sz="0" w:space="0" w:color="auto"/>
                                <w:bottom w:val="none" w:sz="0" w:space="0" w:color="auto"/>
                                <w:right w:val="none" w:sz="0" w:space="0" w:color="auto"/>
                              </w:divBdr>
                            </w:div>
                          </w:divsChild>
                        </w:div>
                        <w:div w:id="962148584">
                          <w:marLeft w:val="0"/>
                          <w:marRight w:val="0"/>
                          <w:marTop w:val="0"/>
                          <w:marBottom w:val="0"/>
                          <w:divBdr>
                            <w:top w:val="none" w:sz="0" w:space="0" w:color="auto"/>
                            <w:left w:val="none" w:sz="0" w:space="0" w:color="auto"/>
                            <w:bottom w:val="none" w:sz="0" w:space="0" w:color="auto"/>
                            <w:right w:val="none" w:sz="0" w:space="0" w:color="auto"/>
                          </w:divBdr>
                          <w:divsChild>
                            <w:div w:id="482812938">
                              <w:marLeft w:val="0"/>
                              <w:marRight w:val="0"/>
                              <w:marTop w:val="0"/>
                              <w:marBottom w:val="0"/>
                              <w:divBdr>
                                <w:top w:val="none" w:sz="0" w:space="0" w:color="auto"/>
                                <w:left w:val="none" w:sz="0" w:space="0" w:color="auto"/>
                                <w:bottom w:val="none" w:sz="0" w:space="0" w:color="auto"/>
                                <w:right w:val="none" w:sz="0" w:space="0" w:color="auto"/>
                              </w:divBdr>
                            </w:div>
                          </w:divsChild>
                        </w:div>
                        <w:div w:id="1476945613">
                          <w:marLeft w:val="0"/>
                          <w:marRight w:val="0"/>
                          <w:marTop w:val="0"/>
                          <w:marBottom w:val="0"/>
                          <w:divBdr>
                            <w:top w:val="none" w:sz="0" w:space="0" w:color="auto"/>
                            <w:left w:val="none" w:sz="0" w:space="0" w:color="auto"/>
                            <w:bottom w:val="none" w:sz="0" w:space="0" w:color="auto"/>
                            <w:right w:val="none" w:sz="0" w:space="0" w:color="auto"/>
                          </w:divBdr>
                          <w:divsChild>
                            <w:div w:id="968392231">
                              <w:marLeft w:val="0"/>
                              <w:marRight w:val="0"/>
                              <w:marTop w:val="0"/>
                              <w:marBottom w:val="0"/>
                              <w:divBdr>
                                <w:top w:val="none" w:sz="0" w:space="0" w:color="auto"/>
                                <w:left w:val="none" w:sz="0" w:space="0" w:color="auto"/>
                                <w:bottom w:val="none" w:sz="0" w:space="0" w:color="auto"/>
                                <w:right w:val="none" w:sz="0" w:space="0" w:color="auto"/>
                              </w:divBdr>
                            </w:div>
                          </w:divsChild>
                        </w:div>
                        <w:div w:id="1077627199">
                          <w:marLeft w:val="0"/>
                          <w:marRight w:val="0"/>
                          <w:marTop w:val="0"/>
                          <w:marBottom w:val="0"/>
                          <w:divBdr>
                            <w:top w:val="none" w:sz="0" w:space="0" w:color="auto"/>
                            <w:left w:val="none" w:sz="0" w:space="0" w:color="auto"/>
                            <w:bottom w:val="none" w:sz="0" w:space="0" w:color="auto"/>
                            <w:right w:val="none" w:sz="0" w:space="0" w:color="auto"/>
                          </w:divBdr>
                          <w:divsChild>
                            <w:div w:id="178699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12516</Words>
  <Characters>71342</Characters>
  <Application>Microsoft Office Word</Application>
  <DocSecurity>0</DocSecurity>
  <Lines>594</Lines>
  <Paragraphs>167</Paragraphs>
  <ScaleCrop>false</ScaleCrop>
  <Company/>
  <LinksUpToDate>false</LinksUpToDate>
  <CharactersWithSpaces>83691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dc:creator>
  <cp:keywords/>
  <dc:description/>
  <cp:lastModifiedBy>Oleg</cp:lastModifiedBy>
  <cp:revision>2</cp:revision>
  <dcterms:created xsi:type="dcterms:W3CDTF">2023-07-27T13:12:00Z</dcterms:created>
  <dcterms:modified xsi:type="dcterms:W3CDTF">2023-07-27T13:12:00Z</dcterms:modified>
</cp:coreProperties>
</file>