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7EA" w:rsidRPr="00EB17EA" w:rsidRDefault="00EB17EA" w:rsidP="00EB17EA">
      <w:pPr>
        <w:pStyle w:val="a3"/>
        <w:spacing w:line="317" w:lineRule="atLeast"/>
        <w:rPr>
          <w:b/>
          <w:color w:val="000000"/>
          <w:sz w:val="28"/>
          <w:szCs w:val="28"/>
        </w:rPr>
      </w:pPr>
      <w:r w:rsidRPr="00EB17EA">
        <w:rPr>
          <w:b/>
          <w:color w:val="000000"/>
          <w:sz w:val="28"/>
          <w:szCs w:val="28"/>
        </w:rPr>
        <w:t>Тренажер для зрительной гимнастики «</w:t>
      </w:r>
      <w:r w:rsidR="00A0154F">
        <w:rPr>
          <w:b/>
          <w:color w:val="000000"/>
          <w:sz w:val="28"/>
          <w:szCs w:val="28"/>
        </w:rPr>
        <w:t>Мо</w:t>
      </w:r>
      <w:r w:rsidRPr="00EB17EA">
        <w:rPr>
          <w:b/>
          <w:color w:val="000000"/>
          <w:sz w:val="28"/>
          <w:szCs w:val="28"/>
        </w:rPr>
        <w:t>тыльки»</w:t>
      </w:r>
    </w:p>
    <w:p w:rsidR="00EB17EA" w:rsidRDefault="00EB17EA" w:rsidP="00EB17EA">
      <w:pPr>
        <w:pStyle w:val="a3"/>
        <w:spacing w:line="317" w:lineRule="atLeast"/>
      </w:pPr>
      <w:r>
        <w:rPr>
          <w:color w:val="000000"/>
        </w:rPr>
        <w:t>Цель. Развивать прослеживающую функцию глаза, глазомер, зрительно-двигательную координацию; формировать навыки вербального описания зрительно </w:t>
      </w:r>
      <w:r w:rsidR="00A361A1">
        <w:rPr>
          <w:color w:val="000000"/>
        </w:rPr>
        <w:t>воспринимаемых предметов</w:t>
      </w:r>
      <w:r w:rsidR="004C203F">
        <w:rPr>
          <w:color w:val="000000"/>
        </w:rPr>
        <w:t xml:space="preserve"> и </w:t>
      </w:r>
      <w:r w:rsidR="00105D84">
        <w:rPr>
          <w:color w:val="000000"/>
        </w:rPr>
        <w:t>объектов,</w:t>
      </w:r>
      <w:r>
        <w:rPr>
          <w:color w:val="000000"/>
        </w:rPr>
        <w:t xml:space="preserve"> их </w:t>
      </w:r>
      <w:proofErr w:type="gramStart"/>
      <w:r>
        <w:rPr>
          <w:color w:val="000000"/>
        </w:rPr>
        <w:t>свойств  и</w:t>
      </w:r>
      <w:proofErr w:type="gramEnd"/>
      <w:r>
        <w:rPr>
          <w:color w:val="000000"/>
        </w:rPr>
        <w:t>  явлений;</w:t>
      </w:r>
    </w:p>
    <w:p w:rsidR="00EB17EA" w:rsidRDefault="00EB17EA" w:rsidP="00EB17EA">
      <w:pPr>
        <w:pStyle w:val="a3"/>
        <w:spacing w:line="317" w:lineRule="atLeast"/>
        <w:rPr>
          <w:color w:val="000000"/>
        </w:rPr>
      </w:pPr>
      <w:r>
        <w:rPr>
          <w:color w:val="000000"/>
        </w:rPr>
        <w:t>укреплять    наружную    мускулатуру    глаз: учить    зрительно    расчленять изображение на части, составлять целое из частей.</w:t>
      </w:r>
    </w:p>
    <w:p w:rsidR="00EB17EA" w:rsidRDefault="00EB17EA" w:rsidP="00EB17EA">
      <w:pPr>
        <w:pStyle w:val="a3"/>
        <w:spacing w:line="317" w:lineRule="atLeast"/>
        <w:rPr>
          <w:color w:val="000000"/>
        </w:rPr>
      </w:pPr>
      <w:r>
        <w:rPr>
          <w:color w:val="000000"/>
        </w:rPr>
        <w:t>Как изготовить.</w:t>
      </w:r>
    </w:p>
    <w:p w:rsidR="00A361A1" w:rsidRDefault="00AB5D5B" w:rsidP="00EB17EA">
      <w:pPr>
        <w:pStyle w:val="a3"/>
        <w:spacing w:line="317" w:lineRule="atLeast"/>
        <w:rPr>
          <w:color w:val="000000"/>
        </w:rPr>
      </w:pPr>
      <w:r>
        <w:rPr>
          <w:color w:val="000000"/>
        </w:rPr>
        <w:t>Берете двухсторонний белый картон.</w:t>
      </w:r>
    </w:p>
    <w:p w:rsidR="00EB17EA" w:rsidRDefault="00EB17EA" w:rsidP="00EB17EA">
      <w:pPr>
        <w:pStyle w:val="a3"/>
        <w:spacing w:line="317" w:lineRule="atLeast"/>
      </w:pPr>
      <w:r w:rsidRPr="00EB17EA">
        <w:rPr>
          <w:noProof/>
        </w:rPr>
        <w:drawing>
          <wp:inline distT="0" distB="0" distL="0" distR="0">
            <wp:extent cx="4705350" cy="2390775"/>
            <wp:effectExtent l="0" t="0" r="0" b="9525"/>
            <wp:docPr id="1" name="Рисунок 1" descr="C:\Users\1\Desktop\телефон\май\Camera\20200421_163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телефон\май\Camera\20200421_1631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942" cy="2391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7EA" w:rsidRDefault="00AB5D5B" w:rsidP="00EB17EA">
      <w:pPr>
        <w:pStyle w:val="a3"/>
        <w:spacing w:line="317" w:lineRule="atLeast"/>
      </w:pPr>
      <w:r>
        <w:t xml:space="preserve"> С одной стороны, наносите на него рисунок «полета» мотыльков и раскрашиваете.</w:t>
      </w:r>
    </w:p>
    <w:p w:rsidR="00A361A1" w:rsidRDefault="00A361A1" w:rsidP="00EB17EA">
      <w:pPr>
        <w:pStyle w:val="a3"/>
        <w:spacing w:line="317" w:lineRule="atLeast"/>
      </w:pPr>
      <w:r w:rsidRPr="00A361A1">
        <w:rPr>
          <w:noProof/>
        </w:rPr>
        <w:drawing>
          <wp:inline distT="0" distB="0" distL="0" distR="0">
            <wp:extent cx="4743450" cy="2638425"/>
            <wp:effectExtent l="0" t="0" r="0" b="9525"/>
            <wp:docPr id="2" name="Рисунок 2" descr="C:\Users\1\Desktop\телефон\май\Camera\20200421_194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телефон\май\Camera\20200421_1947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046" cy="2638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1A1" w:rsidRDefault="00A361A1" w:rsidP="00EB17EA">
      <w:pPr>
        <w:pStyle w:val="a3"/>
        <w:spacing w:line="317" w:lineRule="atLeast"/>
      </w:pPr>
      <w:r w:rsidRPr="00A361A1">
        <w:rPr>
          <w:noProof/>
        </w:rPr>
        <w:lastRenderedPageBreak/>
        <w:drawing>
          <wp:inline distT="0" distB="0" distL="0" distR="0">
            <wp:extent cx="5610225" cy="3219166"/>
            <wp:effectExtent l="0" t="0" r="0" b="635"/>
            <wp:docPr id="3" name="Рисунок 3" descr="C:\Users\1\Desktop\телефон\май\Camera\20200421_205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телефон\май\Camera\20200421_2057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251" cy="3221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D5B" w:rsidRDefault="00AB5D5B" w:rsidP="00EB17EA">
      <w:pPr>
        <w:pStyle w:val="a3"/>
        <w:spacing w:line="317" w:lineRule="atLeast"/>
      </w:pPr>
      <w:r>
        <w:t>Вырезаете цветочки и мотыльков.</w:t>
      </w:r>
    </w:p>
    <w:p w:rsidR="00AB5D5B" w:rsidRDefault="00AB5D5B" w:rsidP="00EB17EA">
      <w:pPr>
        <w:pStyle w:val="a3"/>
        <w:spacing w:line="317" w:lineRule="atLeast"/>
      </w:pPr>
    </w:p>
    <w:p w:rsidR="00A361A1" w:rsidRDefault="00A361A1" w:rsidP="00EB17EA">
      <w:pPr>
        <w:pStyle w:val="a3"/>
        <w:spacing w:line="317" w:lineRule="atLeast"/>
      </w:pPr>
      <w:r w:rsidRPr="00A361A1">
        <w:rPr>
          <w:noProof/>
        </w:rPr>
        <w:drawing>
          <wp:inline distT="0" distB="0" distL="0" distR="0">
            <wp:extent cx="5791200" cy="3609656"/>
            <wp:effectExtent l="0" t="0" r="0" b="0"/>
            <wp:docPr id="4" name="Рисунок 4" descr="C:\Users\1\Desktop\телефон\май\Camera\20200421_163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телефон\май\Camera\20200421_1631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983" cy="3612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D84" w:rsidRDefault="00105D84" w:rsidP="00105D84">
      <w:pPr>
        <w:pStyle w:val="a3"/>
        <w:spacing w:line="317" w:lineRule="atLeast"/>
      </w:pPr>
      <w:r>
        <w:t>Мотыльков приклеиваете на деревянные палочки.</w:t>
      </w:r>
    </w:p>
    <w:p w:rsidR="00105D84" w:rsidRDefault="00105D84" w:rsidP="00EB17EA">
      <w:pPr>
        <w:pStyle w:val="a3"/>
        <w:spacing w:line="317" w:lineRule="atLeast"/>
      </w:pPr>
    </w:p>
    <w:p w:rsidR="004C203F" w:rsidRDefault="00105D84" w:rsidP="00EB17EA">
      <w:pPr>
        <w:pStyle w:val="a3"/>
        <w:spacing w:line="317" w:lineRule="atLeast"/>
      </w:pPr>
      <w:r w:rsidRPr="00A361A1">
        <w:rPr>
          <w:noProof/>
        </w:rPr>
        <w:lastRenderedPageBreak/>
        <w:drawing>
          <wp:inline distT="0" distB="0" distL="0" distR="0" wp14:anchorId="4CD1A51F" wp14:editId="21B88276">
            <wp:extent cx="5939680" cy="3158490"/>
            <wp:effectExtent l="0" t="0" r="4445" b="3810"/>
            <wp:docPr id="13" name="Рисунок 13" descr="C:\Users\1\Desktop\телефон\май\Camera\20200421_235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телефон\май\Camera\20200421_2359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4625" cy="316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03F" w:rsidRDefault="004C203F" w:rsidP="004C203F">
      <w:pPr>
        <w:pStyle w:val="a3"/>
        <w:spacing w:line="317" w:lineRule="atLeast"/>
      </w:pPr>
      <w:r w:rsidRPr="00A361A1">
        <w:rPr>
          <w:noProof/>
        </w:rPr>
        <w:drawing>
          <wp:inline distT="0" distB="0" distL="0" distR="0" wp14:anchorId="20143FCC" wp14:editId="43E0407D">
            <wp:extent cx="5940425" cy="3990975"/>
            <wp:effectExtent l="0" t="0" r="3175" b="9525"/>
            <wp:docPr id="10" name="Рисунок 10" descr="C:\Users\1\Desktop\телефон\май\Camera\20200421_235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телефон\май\Camera\20200421_2353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>Ход упражнения</w:t>
      </w:r>
    </w:p>
    <w:p w:rsidR="004C203F" w:rsidRDefault="004C203F" w:rsidP="004C203F">
      <w:pPr>
        <w:pStyle w:val="a3"/>
        <w:spacing w:line="317" w:lineRule="atLeast"/>
        <w:rPr>
          <w:color w:val="000000"/>
        </w:rPr>
      </w:pPr>
      <w:r>
        <w:rPr>
          <w:color w:val="000000"/>
        </w:rPr>
        <w:t>Вверх взлетая и вниз опускаясь.</w:t>
      </w:r>
      <w:r w:rsidRPr="00B01D8B">
        <w:t xml:space="preserve">                                                                                                            </w:t>
      </w:r>
      <w:r w:rsidR="00AF6A68">
        <w:rPr>
          <w:color w:val="000000"/>
        </w:rPr>
        <w:t xml:space="preserve">Плавно </w:t>
      </w:r>
      <w:proofErr w:type="gramStart"/>
      <w:r w:rsidR="00AF6A68">
        <w:rPr>
          <w:color w:val="000000"/>
        </w:rPr>
        <w:t xml:space="preserve">крыльями </w:t>
      </w:r>
      <w:r>
        <w:rPr>
          <w:color w:val="000000"/>
        </w:rPr>
        <w:t xml:space="preserve"> шевелит</w:t>
      </w:r>
      <w:proofErr w:type="gramEnd"/>
      <w:r>
        <w:rPr>
          <w:color w:val="000000"/>
        </w:rPr>
        <w:t>.</w:t>
      </w:r>
      <w:r w:rsidRPr="00B01D8B">
        <w:t xml:space="preserve">                                                                                                                                </w:t>
      </w:r>
      <w:r w:rsidR="00AF6A68">
        <w:rPr>
          <w:color w:val="000000"/>
        </w:rPr>
        <w:t xml:space="preserve">А навстречу </w:t>
      </w:r>
      <w:r>
        <w:rPr>
          <w:color w:val="000000"/>
        </w:rPr>
        <w:t>из-за окошка</w:t>
      </w:r>
      <w:r w:rsidRPr="00B01D8B">
        <w:t xml:space="preserve">                                                                                                                       </w:t>
      </w:r>
      <w:r>
        <w:rPr>
          <w:color w:val="000000"/>
        </w:rPr>
        <w:t>Прилетит краснокрылый дружок.</w:t>
      </w:r>
      <w:r w:rsidRPr="00B01D8B">
        <w:t xml:space="preserve">                                                                                                                       </w:t>
      </w:r>
      <w:r>
        <w:rPr>
          <w:color w:val="000000"/>
        </w:rPr>
        <w:t>На него, как на брата, похожий -</w:t>
      </w:r>
      <w:r w:rsidRPr="00B01D8B">
        <w:t xml:space="preserve">                                                                                                                   </w:t>
      </w:r>
      <w:r>
        <w:rPr>
          <w:color w:val="000000"/>
        </w:rPr>
        <w:t>Весь такой же, как он, мотылек.</w:t>
      </w:r>
      <w:r w:rsidRPr="00B01D8B">
        <w:t xml:space="preserve">                                                                                                                                                               </w:t>
      </w:r>
      <w:r>
        <w:rPr>
          <w:color w:val="000000"/>
        </w:rPr>
        <w:t>В конце пути</w:t>
      </w:r>
      <w:r>
        <w:rPr>
          <w:b/>
          <w:bCs/>
          <w:color w:val="000000"/>
        </w:rPr>
        <w:t> </w:t>
      </w:r>
      <w:r>
        <w:rPr>
          <w:color w:val="000000"/>
        </w:rPr>
        <w:t>каждого мотылька взгляд фиксируется на конечной точке полета.</w:t>
      </w:r>
    </w:p>
    <w:p w:rsidR="00A361A1" w:rsidRDefault="004C203F" w:rsidP="00EB17EA">
      <w:pPr>
        <w:pStyle w:val="a3"/>
        <w:spacing w:line="317" w:lineRule="atLeast"/>
      </w:pPr>
      <w:r>
        <w:lastRenderedPageBreak/>
        <w:t xml:space="preserve">С другой стороны нашего картона </w:t>
      </w:r>
      <w:r w:rsidR="00AB5D5B">
        <w:t>«Цветочные поляны» выкладываете на свое усмотрение, как вам больше нравится. У меня они вот такие.</w:t>
      </w:r>
    </w:p>
    <w:p w:rsidR="00A361A1" w:rsidRDefault="00A361A1" w:rsidP="00EB17EA">
      <w:pPr>
        <w:pStyle w:val="a3"/>
        <w:spacing w:line="317" w:lineRule="atLeast"/>
      </w:pPr>
      <w:r w:rsidRPr="00A361A1">
        <w:rPr>
          <w:noProof/>
        </w:rPr>
        <w:drawing>
          <wp:inline distT="0" distB="0" distL="0" distR="0">
            <wp:extent cx="5939155" cy="2847975"/>
            <wp:effectExtent l="0" t="0" r="4445" b="9525"/>
            <wp:docPr id="5" name="Рисунок 5" descr="C:\Users\1\Desktop\телефон\май\Camera\20200422_000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телефон\май\Camera\20200422_0005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478" cy="2849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1A1" w:rsidRDefault="00A361A1" w:rsidP="00EB17EA">
      <w:pPr>
        <w:pStyle w:val="a3"/>
        <w:spacing w:line="317" w:lineRule="atLeast"/>
      </w:pPr>
    </w:p>
    <w:p w:rsidR="00A361A1" w:rsidRDefault="00A361A1" w:rsidP="00EB17EA">
      <w:pPr>
        <w:pStyle w:val="a3"/>
        <w:spacing w:line="317" w:lineRule="atLeast"/>
      </w:pPr>
      <w:bookmarkStart w:id="0" w:name="_GoBack"/>
      <w:bookmarkEnd w:id="0"/>
      <w:r w:rsidRPr="00A361A1">
        <w:rPr>
          <w:noProof/>
        </w:rPr>
        <w:drawing>
          <wp:inline distT="0" distB="0" distL="0" distR="0">
            <wp:extent cx="5940425" cy="4454449"/>
            <wp:effectExtent l="0" t="0" r="3175" b="3810"/>
            <wp:docPr id="6" name="Рисунок 6" descr="C:\Users\1\Desktop\телефон\май\Camera\20200422_001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телефон\май\Camera\20200422_0012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1A1" w:rsidRDefault="00A361A1" w:rsidP="00EB17EA">
      <w:pPr>
        <w:pStyle w:val="a3"/>
        <w:spacing w:line="317" w:lineRule="atLeast"/>
      </w:pPr>
      <w:r w:rsidRPr="00A361A1">
        <w:rPr>
          <w:noProof/>
        </w:rPr>
        <w:lastRenderedPageBreak/>
        <w:drawing>
          <wp:inline distT="0" distB="0" distL="0" distR="0">
            <wp:extent cx="5939680" cy="3829050"/>
            <wp:effectExtent l="0" t="0" r="4445" b="0"/>
            <wp:docPr id="7" name="Рисунок 7" descr="C:\Users\1\Desktop\телефон\май\Camera\20200422_001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телефон\май\Camera\20200422_0017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475" cy="3830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1A1" w:rsidRDefault="00A361A1" w:rsidP="00EB17EA">
      <w:pPr>
        <w:pStyle w:val="a3"/>
        <w:spacing w:line="317" w:lineRule="atLeast"/>
      </w:pPr>
    </w:p>
    <w:p w:rsidR="00105D84" w:rsidRDefault="00105D84" w:rsidP="00105D84">
      <w:pPr>
        <w:pStyle w:val="a3"/>
        <w:spacing w:line="317" w:lineRule="atLeast"/>
      </w:pPr>
      <w:r>
        <w:rPr>
          <w:color w:val="000000"/>
        </w:rPr>
        <w:t>Рекомендации.</w:t>
      </w:r>
    </w:p>
    <w:p w:rsidR="00105D84" w:rsidRDefault="00105D84" w:rsidP="00105D84">
      <w:pPr>
        <w:pStyle w:val="a3"/>
        <w:spacing w:line="317" w:lineRule="atLeast"/>
      </w:pPr>
      <w:r>
        <w:rPr>
          <w:color w:val="000000"/>
        </w:rPr>
        <w:t>Упражнение можно выполняется сидя на полу, на стуле или стоя с использованием указки или движения рук, пальцев рук. При этом педагог следит, за осанкой детей, учит держать голову прямо и работать только глазами.</w:t>
      </w:r>
    </w:p>
    <w:p w:rsidR="00A361A1" w:rsidRDefault="00A361A1" w:rsidP="00EB17EA">
      <w:pPr>
        <w:pStyle w:val="a3"/>
        <w:spacing w:line="317" w:lineRule="atLeast"/>
      </w:pPr>
    </w:p>
    <w:p w:rsidR="00A361A1" w:rsidRDefault="00A361A1" w:rsidP="00EB17EA">
      <w:pPr>
        <w:pStyle w:val="a3"/>
        <w:spacing w:line="317" w:lineRule="atLeast"/>
      </w:pPr>
    </w:p>
    <w:p w:rsidR="00A361A1" w:rsidRDefault="00A361A1" w:rsidP="00EB17EA">
      <w:pPr>
        <w:pStyle w:val="a3"/>
        <w:spacing w:line="317" w:lineRule="atLeast"/>
      </w:pPr>
    </w:p>
    <w:p w:rsidR="00A361A1" w:rsidRDefault="00A361A1" w:rsidP="00EB17EA">
      <w:pPr>
        <w:pStyle w:val="a3"/>
        <w:spacing w:line="317" w:lineRule="atLeast"/>
      </w:pPr>
    </w:p>
    <w:p w:rsidR="00A361A1" w:rsidRDefault="00A361A1" w:rsidP="00EB17EA">
      <w:pPr>
        <w:pStyle w:val="a3"/>
        <w:spacing w:line="317" w:lineRule="atLeast"/>
      </w:pPr>
    </w:p>
    <w:p w:rsidR="00BF75C5" w:rsidRDefault="004D1656"/>
    <w:sectPr w:rsidR="00BF7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7EA"/>
    <w:rsid w:val="000A0415"/>
    <w:rsid w:val="00105D84"/>
    <w:rsid w:val="004C203F"/>
    <w:rsid w:val="004D1656"/>
    <w:rsid w:val="0070621D"/>
    <w:rsid w:val="00A0154F"/>
    <w:rsid w:val="00A361A1"/>
    <w:rsid w:val="00AB5D5B"/>
    <w:rsid w:val="00AF6A68"/>
    <w:rsid w:val="00EB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040BB5-F77E-4306-9CE3-E3CCD8217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Android 10</cp:lastModifiedBy>
  <cp:revision>4</cp:revision>
  <dcterms:created xsi:type="dcterms:W3CDTF">2020-05-07T06:01:00Z</dcterms:created>
  <dcterms:modified xsi:type="dcterms:W3CDTF">2023-09-13T14:37:00Z</dcterms:modified>
</cp:coreProperties>
</file>