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61A" w:rsidRPr="00A6561A" w:rsidRDefault="00A6561A" w:rsidP="00A6561A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/>
          <w:b/>
          <w:bCs/>
          <w:i w:val="0"/>
          <w:color w:val="CC0066"/>
          <w:sz w:val="32"/>
          <w:szCs w:val="32"/>
          <w:lang w:eastAsia="ru-RU"/>
        </w:rPr>
      </w:pPr>
      <w:r w:rsidRPr="00A6561A">
        <w:rPr>
          <w:rFonts w:ascii="Trebuchet MS" w:eastAsia="Times New Roman" w:hAnsi="Trebuchet MS"/>
          <w:b/>
          <w:bCs/>
          <w:i w:val="0"/>
          <w:color w:val="CC0066"/>
          <w:sz w:val="32"/>
          <w:szCs w:val="32"/>
          <w:lang w:eastAsia="ru-RU"/>
        </w:rPr>
        <w:t>Памятка для родителей детей 6-7 лет «В игры играем – память развиваем»</w:t>
      </w:r>
    </w:p>
    <w:p w:rsidR="00A6561A" w:rsidRPr="00A6561A" w:rsidRDefault="00A6561A" w:rsidP="00A6561A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Говорят, у одних она большая и крепкая, а у других совсем дырявая – не чего не держит.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О чем идет речь? О корзине? О кладовой? Нет, речь идет о памяти.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Память! В ней собраны наши знания, воспоминания, опыт, бесценные сокровища ума. Чем больше объем и прочность памяти, тем больше таких сокровищ.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Специалисты различают кратковременную и долговременную память, а также виды памяти в зависимости от характера запоминаемого материала: моторную, слуховую, зрительную, вербальную (словесную), логическую.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Преобладание у человека того или иного вида памяти говорит о том, как ему легче воспринимать информацию: виде зрительных образов или словесной информации, совершая какие-то действия или выстраивая логические цепочки.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Очень часто эти виды памяти выступают в определенных сочетаниях: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 </w:t>
      </w:r>
      <w:r w:rsidRPr="00A6561A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Зрительно-моторная память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необходима для выполнения работы по образцу (списывание с доски, работа с прописями, с последующим выполнением задания по памяти);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 </w:t>
      </w:r>
      <w:proofErr w:type="spellStart"/>
      <w:r w:rsidRPr="00A6561A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Ве</w:t>
      </w:r>
      <w:r w:rsidR="006E66B7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рбально-</w:t>
      </w:r>
      <w:r w:rsidRPr="00A6561A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моторная</w:t>
      </w:r>
      <w:proofErr w:type="spellEnd"/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(работа со</w:t>
      </w:r>
      <w:r w:rsidR="006E66B7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словесной инструкцией с указанием порядка выполнения задания: написание под диктовку элементов букв, рисование под диктовку геометрических узоров по клеточкам);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 </w:t>
      </w:r>
      <w:r w:rsidRPr="00A6561A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Логическая память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(запоминание последовательности слов, действий в сюжетных рассказах и т.д.)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 дошкольников преобладает непроизвольное запоминание (запоминание без цели), поэтому если вы хотите чему-то научить ребенка-дошкольника, необходимо помнить: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Цель обучения должна быть эмоционально значима для него – достигнув цели, ребенок ждет похвалы или удивления взрослого.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Лучше сохраняется материал, который поразил и увлек ребенка.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Дети очень любят соревнование, игру.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Во многом внимание дошкольника зависит от изобретательности взрослых, их фантазий.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К семи годам у ребенка начинает формироваться произвольная память (сознательное запоминание), это связано с физиологическим развитием ребенка.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lastRenderedPageBreak/>
        <w:t>Предлагаем вам ознакомиться с правилами запоминания, соблюдение которых поможет вам и вашему ребенку при обучении в школе.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Детская память характеризуется тем, что заучивание похожего материала стирает предыдущий. Поэтому, прежде чем приступить к изучению следующего учебного материала, сделайте перерыв или дайте возможность ребенку сменить деятельность.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Чтобы запомнить новый материал его лучше всего учить на ночь(таблицу умножения, стихотворение и т.д.)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Чтобы ребенок лучше запомнил новый материал, ему при изучении необходимо задавать вопросы: о чем это? Что про это говорится? И т.д.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Предлагаем вам несколько простых игр и упражнений на развитие произвольной памяти.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Игра «Слово за слово»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развитие памяти и увеличение объема памяти, расширение и активизация словаря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Взрослый начинает игру и говорит: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«На полянке растут цветы:….» («В лесу живут...», «В саду на деревьях растут...». «В зоопарке можно увидеть...» и т. д.)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Ребенок повторяет сказанное и добавляет название цветка («ромашка»), третий игрок (или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вновь взрослый) повторяет всю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фразу и добавляет название цветка («одуванчик»). И так далее. Это позволит расширить словарный запас у ребенка и стимулирует развитие памяти.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Игра «Два предмета»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активизация зрительной памяти, сосредоточение ребенка на отдельных свойствах предметов. Развитие способности по описанию свойств определять, каким предметам эти свойства принадлежат.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Назови два предмета обладающих сразу тремя признаками: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Гладкий черный твердый...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Темный тяжелый шумный...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Светлый легкий блестящий...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Белый мягкий съедобный...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Игра «Какой игрушки не хватает?»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развитие зрительной памяти.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Ход игры: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Поставить перед ребенком на 1 минуту 4-5 игрушек, затем попросить ребенка отвернуться и убрать одну игрушку.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Вопрос к ребенку: «Какой игрушки не хватает?»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Игру можно усложнить: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а) увеличить количество игрушек;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lastRenderedPageBreak/>
        <w:t>б) ничего не убирать, а только менять игрушки местами.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Играть можно 2-3 раза в неделю (игрушки меняются).</w:t>
      </w:r>
    </w:p>
    <w:p w:rsidR="00A6561A" w:rsidRPr="00A6561A" w:rsidRDefault="00A6561A" w:rsidP="00A656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</w:pPr>
    </w:p>
    <w:p w:rsidR="00A6561A" w:rsidRPr="00A6561A" w:rsidRDefault="00A6561A" w:rsidP="00A6561A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</w:p>
    <w:p w:rsidR="00A6561A" w:rsidRPr="00A6561A" w:rsidRDefault="00A6561A" w:rsidP="00A656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</w:pPr>
    </w:p>
    <w:p w:rsidR="00A6561A" w:rsidRPr="00A6561A" w:rsidRDefault="00A6561A" w:rsidP="00A6561A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</w:p>
    <w:p w:rsidR="00A6561A" w:rsidRPr="00A6561A" w:rsidRDefault="00A6561A" w:rsidP="00A656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</w:pPr>
    </w:p>
    <w:p w:rsidR="00C05B18" w:rsidRPr="00A6561A" w:rsidRDefault="00A6561A" w:rsidP="00A6561A">
      <w:pPr>
        <w:rPr>
          <w:sz w:val="28"/>
          <w:szCs w:val="28"/>
        </w:rPr>
      </w:pP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="006E66B7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«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Переверни страницу</w:t>
      </w:r>
      <w:r w:rsidR="006E66B7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»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Читая ребенку сказку или рассматривая с ним картинки, предложите ему запомнить картинку, а потом переверните и задайте несколько вопросов по картинке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сколько мячей было в комнате?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сколько окон?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куклы сидели или стояли?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были ли на окнах цветы?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сколько детей было в комнате и т.д.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Помогут в развитии памяти и р</w:t>
      </w:r>
      <w:r w:rsidR="006E66B7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азучивание стихотворений, </w:t>
      </w:r>
      <w:proofErr w:type="spellStart"/>
      <w:r w:rsidR="006E66B7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перес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казывание</w:t>
      </w:r>
      <w:proofErr w:type="spellEnd"/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сказок, выполнение заданий по памяти: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нарисуй 3 квадрата, 1 круг и первую фигуру зачеркни;</w:t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6561A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нарисуй 4 треугольника, 2 овала, 2 и 3 фигуры разукрась красным карандашом и т.д.</w:t>
      </w:r>
    </w:p>
    <w:sectPr w:rsidR="00C05B18" w:rsidRPr="00A6561A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A6561A"/>
    <w:rsid w:val="00354C12"/>
    <w:rsid w:val="00380C99"/>
    <w:rsid w:val="006A2F95"/>
    <w:rsid w:val="006E66B7"/>
    <w:rsid w:val="009933E9"/>
    <w:rsid w:val="00A6561A"/>
    <w:rsid w:val="00AE33A3"/>
    <w:rsid w:val="00B00D9D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561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65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3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425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2023-10-17T17:06:00Z</dcterms:created>
  <dcterms:modified xsi:type="dcterms:W3CDTF">2023-11-12T17:49:00Z</dcterms:modified>
</cp:coreProperties>
</file>