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8CC" w:rsidRPr="007D78CC" w:rsidRDefault="007D78CC" w:rsidP="007D78CC">
      <w:pPr>
        <w:pStyle w:val="c19"/>
        <w:shd w:val="clear" w:color="auto" w:fill="FFFFFF"/>
        <w:spacing w:before="0" w:beforeAutospacing="0" w:after="0" w:afterAutospacing="0" w:line="360" w:lineRule="auto"/>
        <w:jc w:val="center"/>
        <w:rPr>
          <w:rStyle w:val="c11"/>
          <w:b/>
          <w:color w:val="333333"/>
          <w:sz w:val="36"/>
          <w:szCs w:val="28"/>
        </w:rPr>
      </w:pPr>
      <w:r w:rsidRPr="007D78CC">
        <w:rPr>
          <w:rStyle w:val="c10"/>
          <w:b/>
          <w:color w:val="333333"/>
          <w:sz w:val="36"/>
          <w:szCs w:val="28"/>
        </w:rPr>
        <w:t>Консультация для родителей</w:t>
      </w:r>
      <w:r w:rsidRPr="007D78CC">
        <w:rPr>
          <w:rStyle w:val="c11"/>
          <w:b/>
          <w:color w:val="333333"/>
          <w:sz w:val="36"/>
          <w:szCs w:val="28"/>
        </w:rPr>
        <w:t> </w:t>
      </w:r>
      <w:r w:rsidRPr="007D78CC">
        <w:rPr>
          <w:rStyle w:val="c10"/>
          <w:b/>
          <w:color w:val="333333"/>
          <w:sz w:val="36"/>
          <w:szCs w:val="28"/>
        </w:rPr>
        <w:t>на</w:t>
      </w:r>
      <w:r w:rsidRPr="007D78CC">
        <w:rPr>
          <w:rStyle w:val="c11"/>
          <w:b/>
          <w:color w:val="333333"/>
          <w:sz w:val="36"/>
          <w:szCs w:val="28"/>
        </w:rPr>
        <w:t> </w:t>
      </w:r>
      <w:r w:rsidRPr="007D78CC">
        <w:rPr>
          <w:rStyle w:val="c10"/>
          <w:b/>
          <w:color w:val="333333"/>
          <w:sz w:val="36"/>
          <w:szCs w:val="28"/>
        </w:rPr>
        <w:t>тему</w:t>
      </w:r>
    </w:p>
    <w:p w:rsidR="007D78CC" w:rsidRDefault="007D78CC" w:rsidP="007D78CC">
      <w:pPr>
        <w:pStyle w:val="c19"/>
        <w:shd w:val="clear" w:color="auto" w:fill="FFFFFF"/>
        <w:spacing w:before="0" w:beforeAutospacing="0" w:after="0" w:afterAutospacing="0" w:line="360" w:lineRule="auto"/>
        <w:jc w:val="center"/>
        <w:rPr>
          <w:rStyle w:val="c10"/>
          <w:b/>
          <w:color w:val="333333"/>
          <w:sz w:val="36"/>
          <w:szCs w:val="28"/>
        </w:rPr>
      </w:pPr>
      <w:r w:rsidRPr="007D78CC">
        <w:rPr>
          <w:rStyle w:val="c28"/>
          <w:b/>
          <w:color w:val="333333"/>
          <w:sz w:val="36"/>
          <w:szCs w:val="28"/>
        </w:rPr>
        <w:t>«</w:t>
      </w:r>
      <w:r w:rsidRPr="007D78CC">
        <w:rPr>
          <w:rStyle w:val="c10"/>
          <w:b/>
          <w:color w:val="333333"/>
          <w:sz w:val="36"/>
          <w:szCs w:val="28"/>
        </w:rPr>
        <w:t xml:space="preserve">Эффективная инновационная практика </w:t>
      </w:r>
      <w:proofErr w:type="spellStart"/>
      <w:r w:rsidRPr="007D78CC">
        <w:rPr>
          <w:rStyle w:val="c10"/>
          <w:b/>
          <w:color w:val="333333"/>
          <w:sz w:val="36"/>
          <w:szCs w:val="28"/>
        </w:rPr>
        <w:t>нейроигр</w:t>
      </w:r>
      <w:proofErr w:type="spellEnd"/>
      <w:r w:rsidRPr="007D78CC">
        <w:rPr>
          <w:rStyle w:val="c10"/>
          <w:b/>
          <w:color w:val="333333"/>
          <w:sz w:val="36"/>
          <w:szCs w:val="28"/>
        </w:rPr>
        <w:t xml:space="preserve"> </w:t>
      </w:r>
    </w:p>
    <w:p w:rsidR="007D78CC" w:rsidRPr="007D78CC" w:rsidRDefault="007D78CC" w:rsidP="007D78CC">
      <w:pPr>
        <w:pStyle w:val="c19"/>
        <w:shd w:val="clear" w:color="auto" w:fill="FFFFFF"/>
        <w:spacing w:before="0" w:beforeAutospacing="0" w:after="0" w:afterAutospacing="0" w:line="360" w:lineRule="auto"/>
        <w:jc w:val="center"/>
        <w:rPr>
          <w:rStyle w:val="c24"/>
          <w:b/>
          <w:color w:val="333333"/>
          <w:sz w:val="36"/>
          <w:szCs w:val="28"/>
        </w:rPr>
      </w:pPr>
      <w:r w:rsidRPr="007D78CC">
        <w:rPr>
          <w:rStyle w:val="c10"/>
          <w:b/>
          <w:color w:val="333333"/>
          <w:sz w:val="36"/>
          <w:szCs w:val="28"/>
        </w:rPr>
        <w:t>в работе с детьми с ОВЗ</w:t>
      </w:r>
      <w:r w:rsidRPr="007D78CC">
        <w:rPr>
          <w:rStyle w:val="c24"/>
          <w:b/>
          <w:color w:val="333333"/>
          <w:sz w:val="36"/>
          <w:szCs w:val="28"/>
        </w:rPr>
        <w:t>»</w:t>
      </w:r>
    </w:p>
    <w:p w:rsidR="007D78CC" w:rsidRDefault="007D78CC" w:rsidP="007D78CC">
      <w:pPr>
        <w:pStyle w:val="c19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Style w:val="c3"/>
          <w:color w:val="111111"/>
          <w:sz w:val="28"/>
          <w:szCs w:val="28"/>
        </w:rPr>
      </w:pPr>
    </w:p>
    <w:p w:rsidR="007D78CC" w:rsidRPr="007D78CC" w:rsidRDefault="007D78CC" w:rsidP="007D78CC">
      <w:pPr>
        <w:pStyle w:val="c19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6D65EC">
        <w:rPr>
          <w:rStyle w:val="c3"/>
          <w:color w:val="111111"/>
          <w:sz w:val="28"/>
          <w:szCs w:val="28"/>
        </w:rPr>
        <w:t>Сегодня число </w:t>
      </w:r>
      <w:r w:rsidRPr="006D65EC">
        <w:rPr>
          <w:rStyle w:val="c8"/>
          <w:bCs/>
          <w:color w:val="111111"/>
          <w:sz w:val="28"/>
          <w:szCs w:val="28"/>
        </w:rPr>
        <w:t>детей с проблемами развития</w:t>
      </w:r>
      <w:r w:rsidRPr="006D65EC">
        <w:rPr>
          <w:rStyle w:val="c3"/>
          <w:color w:val="111111"/>
          <w:sz w:val="28"/>
          <w:szCs w:val="28"/>
        </w:rPr>
        <w:t> нервной системы заметно растёт. Самая частая причина </w:t>
      </w:r>
      <w:r w:rsidRPr="006D65EC">
        <w:rPr>
          <w:rStyle w:val="c8"/>
          <w:bCs/>
          <w:color w:val="111111"/>
          <w:sz w:val="28"/>
          <w:szCs w:val="28"/>
        </w:rPr>
        <w:t>проблем</w:t>
      </w:r>
      <w:r w:rsidRPr="006D65EC">
        <w:rPr>
          <w:rStyle w:val="c3"/>
          <w:color w:val="111111"/>
          <w:sz w:val="28"/>
          <w:szCs w:val="28"/>
        </w:rPr>
        <w:t> – повреждение ЦНС во время беременности или родов. И в этом случае </w:t>
      </w:r>
      <w:r w:rsidRPr="006D65EC">
        <w:rPr>
          <w:rStyle w:val="c8"/>
          <w:bCs/>
          <w:color w:val="111111"/>
          <w:sz w:val="28"/>
          <w:szCs w:val="28"/>
        </w:rPr>
        <w:t>нейропсихологическая</w:t>
      </w:r>
      <w:r w:rsidRPr="006D65EC">
        <w:rPr>
          <w:rStyle w:val="c3"/>
          <w:color w:val="111111"/>
          <w:sz w:val="28"/>
          <w:szCs w:val="28"/>
        </w:rPr>
        <w:t> коррекция –</w:t>
      </w:r>
      <w:r w:rsidR="007B6CB5" w:rsidRPr="006D65EC">
        <w:rPr>
          <w:rStyle w:val="c3"/>
          <w:color w:val="111111"/>
          <w:sz w:val="28"/>
          <w:szCs w:val="28"/>
        </w:rPr>
        <w:t xml:space="preserve"> </w:t>
      </w:r>
      <w:r w:rsidRPr="006D65EC">
        <w:rPr>
          <w:rStyle w:val="c3"/>
          <w:color w:val="111111"/>
          <w:sz w:val="28"/>
          <w:szCs w:val="28"/>
        </w:rPr>
        <w:t xml:space="preserve">одна из популярных методик в работе с </w:t>
      </w:r>
      <w:r w:rsidR="007B6CB5" w:rsidRPr="006D65EC">
        <w:rPr>
          <w:rStyle w:val="c3"/>
          <w:color w:val="111111"/>
          <w:sz w:val="28"/>
          <w:szCs w:val="28"/>
        </w:rPr>
        <w:t>детьми</w:t>
      </w:r>
      <w:r w:rsidRPr="006D65EC">
        <w:rPr>
          <w:rStyle w:val="c3"/>
          <w:color w:val="111111"/>
          <w:sz w:val="28"/>
          <w:szCs w:val="28"/>
        </w:rPr>
        <w:t>. </w:t>
      </w:r>
      <w:r w:rsidRPr="006D65EC">
        <w:rPr>
          <w:rStyle w:val="c8"/>
          <w:bCs/>
          <w:color w:val="111111"/>
          <w:sz w:val="28"/>
          <w:szCs w:val="28"/>
        </w:rPr>
        <w:t>Нейропсихология</w:t>
      </w:r>
      <w:r w:rsidRPr="006D65EC">
        <w:rPr>
          <w:rStyle w:val="c3"/>
          <w:color w:val="111111"/>
          <w:sz w:val="28"/>
          <w:szCs w:val="28"/>
        </w:rPr>
        <w:t> – это научное направление на стыке </w:t>
      </w:r>
      <w:proofErr w:type="spellStart"/>
      <w:r w:rsidRPr="006D65EC">
        <w:rPr>
          <w:rStyle w:val="c8"/>
          <w:bCs/>
          <w:color w:val="111111"/>
          <w:sz w:val="28"/>
          <w:szCs w:val="28"/>
        </w:rPr>
        <w:t>нейронауки</w:t>
      </w:r>
      <w:proofErr w:type="spellEnd"/>
      <w:r w:rsidRPr="006D65EC">
        <w:rPr>
          <w:rStyle w:val="c8"/>
          <w:bCs/>
          <w:color w:val="111111"/>
          <w:sz w:val="28"/>
          <w:szCs w:val="28"/>
        </w:rPr>
        <w:t xml:space="preserve"> и психологии</w:t>
      </w:r>
      <w:r w:rsidRPr="006D65EC">
        <w:rPr>
          <w:rStyle w:val="c3"/>
          <w:color w:val="111111"/>
          <w:sz w:val="28"/>
          <w:szCs w:val="28"/>
        </w:rPr>
        <w:t>. </w:t>
      </w:r>
      <w:r w:rsidRPr="006D65EC">
        <w:rPr>
          <w:rStyle w:val="c8"/>
          <w:bCs/>
          <w:color w:val="111111"/>
          <w:sz w:val="28"/>
          <w:szCs w:val="28"/>
        </w:rPr>
        <w:t>Нейропсихология</w:t>
      </w:r>
      <w:r w:rsidRPr="006D65EC">
        <w:rPr>
          <w:rStyle w:val="c3"/>
          <w:color w:val="111111"/>
          <w:sz w:val="28"/>
          <w:szCs w:val="28"/>
        </w:rPr>
        <w:t> занимается изучением работы структур головного мозга и их связей с психическими процессами и формой поведения. Основная задача </w:t>
      </w:r>
      <w:r w:rsidRPr="006D65EC">
        <w:rPr>
          <w:rStyle w:val="c8"/>
          <w:bCs/>
          <w:color w:val="111111"/>
          <w:sz w:val="28"/>
          <w:szCs w:val="28"/>
        </w:rPr>
        <w:t>нейропсихолог</w:t>
      </w:r>
      <w:r w:rsidR="006D65EC">
        <w:rPr>
          <w:rStyle w:val="c8"/>
          <w:bCs/>
          <w:color w:val="111111"/>
          <w:sz w:val="28"/>
          <w:szCs w:val="28"/>
        </w:rPr>
        <w:t>ических игр и упражнений</w:t>
      </w:r>
      <w:r w:rsidRPr="006D65EC">
        <w:rPr>
          <w:rStyle w:val="c3"/>
          <w:color w:val="111111"/>
          <w:sz w:val="28"/>
          <w:szCs w:val="28"/>
        </w:rPr>
        <w:t xml:space="preserve"> – </w:t>
      </w:r>
      <w:r w:rsidR="006D65EC">
        <w:rPr>
          <w:rStyle w:val="c3"/>
          <w:color w:val="111111"/>
          <w:sz w:val="28"/>
          <w:szCs w:val="28"/>
        </w:rPr>
        <w:t>способствовать всесторонней</w:t>
      </w:r>
      <w:r w:rsidRPr="006D65EC">
        <w:rPr>
          <w:rStyle w:val="c3"/>
          <w:color w:val="111111"/>
          <w:sz w:val="28"/>
          <w:szCs w:val="28"/>
        </w:rPr>
        <w:t xml:space="preserve"> работ</w:t>
      </w:r>
      <w:r w:rsidR="006D65EC">
        <w:rPr>
          <w:rStyle w:val="c3"/>
          <w:color w:val="111111"/>
          <w:sz w:val="28"/>
          <w:szCs w:val="28"/>
        </w:rPr>
        <w:t>е</w:t>
      </w:r>
      <w:r w:rsidRPr="006D65EC">
        <w:rPr>
          <w:rStyle w:val="c3"/>
          <w:color w:val="111111"/>
          <w:sz w:val="28"/>
          <w:szCs w:val="28"/>
        </w:rPr>
        <w:t xml:space="preserve"> головного мозга и сделать взаимодействие правого и левого полушария</w:t>
      </w:r>
      <w:r w:rsidRPr="007D78CC">
        <w:rPr>
          <w:rStyle w:val="c3"/>
          <w:color w:val="111111"/>
          <w:sz w:val="28"/>
          <w:szCs w:val="28"/>
        </w:rPr>
        <w:t xml:space="preserve"> гармоничным.</w:t>
      </w:r>
    </w:p>
    <w:p w:rsidR="007D78CC" w:rsidRPr="006D65EC" w:rsidRDefault="007D78CC" w:rsidP="007D78CC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 xml:space="preserve">Как понять, что у ребёнка </w:t>
      </w:r>
      <w:r w:rsidRPr="006D65EC">
        <w:rPr>
          <w:rStyle w:val="c3"/>
          <w:color w:val="111111"/>
          <w:sz w:val="28"/>
          <w:szCs w:val="28"/>
        </w:rPr>
        <w:t>есть </w:t>
      </w:r>
      <w:r w:rsidRPr="006D65EC">
        <w:rPr>
          <w:rStyle w:val="c8"/>
          <w:bCs/>
          <w:color w:val="111111"/>
          <w:sz w:val="28"/>
          <w:szCs w:val="28"/>
        </w:rPr>
        <w:t>проблемы</w:t>
      </w:r>
      <w:r w:rsidR="007B6CB5" w:rsidRPr="006D65EC">
        <w:rPr>
          <w:rStyle w:val="c8"/>
          <w:bCs/>
          <w:color w:val="111111"/>
          <w:sz w:val="28"/>
          <w:szCs w:val="28"/>
        </w:rPr>
        <w:t>:</w:t>
      </w:r>
    </w:p>
    <w:p w:rsidR="007D78CC" w:rsidRPr="007D78CC" w:rsidRDefault="007D78CC" w:rsidP="007D78CC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 xml:space="preserve">• Ребёнок </w:t>
      </w:r>
      <w:proofErr w:type="spellStart"/>
      <w:r w:rsidRPr="007D78CC">
        <w:rPr>
          <w:rStyle w:val="c3"/>
          <w:color w:val="111111"/>
          <w:sz w:val="28"/>
          <w:szCs w:val="28"/>
        </w:rPr>
        <w:t>гиперактивный</w:t>
      </w:r>
      <w:proofErr w:type="spellEnd"/>
      <w:r w:rsidRPr="007D78CC">
        <w:rPr>
          <w:rStyle w:val="c3"/>
          <w:color w:val="111111"/>
          <w:sz w:val="28"/>
          <w:szCs w:val="28"/>
        </w:rPr>
        <w:t>, </w:t>
      </w:r>
      <w:r w:rsidRPr="007D78CC">
        <w:rPr>
          <w:rStyle w:val="c3"/>
          <w:i/>
          <w:iCs/>
          <w:color w:val="111111"/>
          <w:sz w:val="28"/>
          <w:szCs w:val="28"/>
        </w:rPr>
        <w:t>«не слышит»</w:t>
      </w:r>
      <w:r w:rsidRPr="007D78CC">
        <w:rPr>
          <w:rStyle w:val="c3"/>
          <w:color w:val="111111"/>
          <w:sz w:val="28"/>
          <w:szCs w:val="28"/>
        </w:rPr>
        <w:t> взрослых, на замечания не реагирует или, наоборот, чересчур медлительный и пассивный.</w:t>
      </w:r>
    </w:p>
    <w:p w:rsidR="007D78CC" w:rsidRPr="007D78CC" w:rsidRDefault="007D78CC" w:rsidP="007D78CC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 xml:space="preserve">• Испытывает трудности в усвоении программы. Долго выполняет задания, на </w:t>
      </w:r>
      <w:r w:rsidR="007B6CB5">
        <w:rPr>
          <w:rStyle w:val="c3"/>
          <w:color w:val="111111"/>
          <w:sz w:val="28"/>
          <w:szCs w:val="28"/>
        </w:rPr>
        <w:t>занятиях</w:t>
      </w:r>
      <w:r w:rsidRPr="007D78CC">
        <w:rPr>
          <w:rStyle w:val="c3"/>
          <w:color w:val="111111"/>
          <w:sz w:val="28"/>
          <w:szCs w:val="28"/>
        </w:rPr>
        <w:t xml:space="preserve"> невнимателен.</w:t>
      </w:r>
    </w:p>
    <w:p w:rsidR="007D78CC" w:rsidRPr="007D78CC" w:rsidRDefault="007D78CC" w:rsidP="007D78CC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>• Заметна эмоциональная нестабильность, резкие перепады настроения.</w:t>
      </w:r>
    </w:p>
    <w:p w:rsidR="007D78CC" w:rsidRPr="007D78CC" w:rsidRDefault="007D78CC" w:rsidP="007D78CC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>• Есть синдром дефицита внимания.</w:t>
      </w:r>
    </w:p>
    <w:p w:rsidR="007D78CC" w:rsidRPr="007D78CC" w:rsidRDefault="007D78CC" w:rsidP="007D78CC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>• Постоянно путает </w:t>
      </w:r>
      <w:r w:rsidRPr="007D78CC">
        <w:rPr>
          <w:rStyle w:val="c3"/>
          <w:i/>
          <w:iCs/>
          <w:color w:val="111111"/>
          <w:sz w:val="28"/>
          <w:szCs w:val="28"/>
        </w:rPr>
        <w:t>«лево»</w:t>
      </w:r>
      <w:r w:rsidRPr="007D78CC">
        <w:rPr>
          <w:rStyle w:val="c3"/>
          <w:color w:val="111111"/>
          <w:sz w:val="28"/>
          <w:szCs w:val="28"/>
        </w:rPr>
        <w:t> и </w:t>
      </w:r>
      <w:r w:rsidRPr="007D78CC">
        <w:rPr>
          <w:rStyle w:val="c3"/>
          <w:i/>
          <w:iCs/>
          <w:color w:val="111111"/>
          <w:sz w:val="28"/>
          <w:szCs w:val="28"/>
        </w:rPr>
        <w:t>«право»</w:t>
      </w:r>
      <w:r w:rsidRPr="007D78CC">
        <w:rPr>
          <w:rStyle w:val="c3"/>
          <w:color w:val="111111"/>
          <w:sz w:val="28"/>
          <w:szCs w:val="28"/>
        </w:rPr>
        <w:t xml:space="preserve">, сезоны, </w:t>
      </w:r>
      <w:r w:rsidR="007B6CB5">
        <w:rPr>
          <w:rStyle w:val="c3"/>
          <w:color w:val="111111"/>
          <w:sz w:val="28"/>
          <w:szCs w:val="28"/>
        </w:rPr>
        <w:t>плохо запоминает стихи и сказки</w:t>
      </w:r>
      <w:r w:rsidRPr="007D78CC">
        <w:rPr>
          <w:rStyle w:val="c3"/>
          <w:color w:val="111111"/>
          <w:sz w:val="28"/>
          <w:szCs w:val="28"/>
        </w:rPr>
        <w:t>.</w:t>
      </w:r>
    </w:p>
    <w:p w:rsidR="007D78CC" w:rsidRPr="007D78CC" w:rsidRDefault="007D78CC" w:rsidP="007D78CC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>• Плохо ориентируется в пространстве, не может скоординировать движения.</w:t>
      </w:r>
    </w:p>
    <w:p w:rsidR="007D78CC" w:rsidRPr="007D78CC" w:rsidRDefault="007D78CC" w:rsidP="007D78CC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 xml:space="preserve">• </w:t>
      </w:r>
      <w:r w:rsidR="007B6CB5">
        <w:rPr>
          <w:rStyle w:val="c3"/>
          <w:color w:val="111111"/>
          <w:sz w:val="28"/>
          <w:szCs w:val="28"/>
        </w:rPr>
        <w:t>Тяжело</w:t>
      </w:r>
      <w:r w:rsidRPr="007D78CC">
        <w:rPr>
          <w:rStyle w:val="c3"/>
          <w:color w:val="111111"/>
          <w:sz w:val="28"/>
          <w:szCs w:val="28"/>
        </w:rPr>
        <w:t xml:space="preserve"> переключается с одного действия на другое.</w:t>
      </w:r>
    </w:p>
    <w:p w:rsidR="007D78CC" w:rsidRPr="007D78CC" w:rsidRDefault="007D78CC" w:rsidP="007D78CC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>• Присутствуют навязчивые движения </w:t>
      </w:r>
      <w:r w:rsidRPr="007D78CC">
        <w:rPr>
          <w:rStyle w:val="c3"/>
          <w:i/>
          <w:iCs/>
          <w:color w:val="111111"/>
          <w:sz w:val="28"/>
          <w:szCs w:val="28"/>
        </w:rPr>
        <w:t>(почёсывания, рисует, пишет с высунутым языком, грызёт ногти и т. д.)</w:t>
      </w:r>
      <w:r w:rsidRPr="007D78CC">
        <w:rPr>
          <w:rStyle w:val="c3"/>
          <w:color w:val="111111"/>
          <w:sz w:val="28"/>
          <w:szCs w:val="28"/>
        </w:rPr>
        <w:t>.</w:t>
      </w:r>
    </w:p>
    <w:p w:rsidR="007D78CC" w:rsidRPr="007D78CC" w:rsidRDefault="007D78CC" w:rsidP="007D78CC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>• Быстро утомляется, не может сосредоточиться на задании, тяжело осваивает чтение, грамоту и счёт.</w:t>
      </w:r>
    </w:p>
    <w:p w:rsidR="007D78CC" w:rsidRPr="007D78CC" w:rsidRDefault="007D78CC" w:rsidP="007D78CC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>• Есть </w:t>
      </w:r>
      <w:r w:rsidRPr="007D78CC">
        <w:rPr>
          <w:rStyle w:val="c8"/>
          <w:b/>
          <w:bCs/>
          <w:color w:val="111111"/>
          <w:sz w:val="28"/>
          <w:szCs w:val="28"/>
        </w:rPr>
        <w:t>проблемы</w:t>
      </w:r>
      <w:r w:rsidRPr="007D78CC">
        <w:rPr>
          <w:rStyle w:val="c3"/>
          <w:color w:val="111111"/>
          <w:sz w:val="28"/>
          <w:szCs w:val="28"/>
        </w:rPr>
        <w:t> с речью разной сложности.</w:t>
      </w:r>
    </w:p>
    <w:p w:rsidR="007D78CC" w:rsidRPr="007D78CC" w:rsidRDefault="007D78CC" w:rsidP="007D78CC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>• Наблюдается слабая познавательная деятельность.</w:t>
      </w:r>
    </w:p>
    <w:p w:rsidR="007D78CC" w:rsidRPr="007D78CC" w:rsidRDefault="007D78CC" w:rsidP="007D78CC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>• Плохо </w:t>
      </w:r>
      <w:r w:rsidRPr="007D78CC">
        <w:rPr>
          <w:rStyle w:val="c8"/>
          <w:b/>
          <w:bCs/>
          <w:color w:val="111111"/>
          <w:sz w:val="28"/>
          <w:szCs w:val="28"/>
        </w:rPr>
        <w:t>развита</w:t>
      </w:r>
      <w:r w:rsidRPr="007D78CC">
        <w:rPr>
          <w:rStyle w:val="c3"/>
          <w:color w:val="111111"/>
          <w:sz w:val="28"/>
          <w:szCs w:val="28"/>
        </w:rPr>
        <w:t> мелкая и общая моторика и т. д.</w:t>
      </w:r>
    </w:p>
    <w:p w:rsidR="007D78CC" w:rsidRPr="007D78CC" w:rsidRDefault="007B6CB5" w:rsidP="007D78CC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>
        <w:rPr>
          <w:rStyle w:val="c3"/>
          <w:color w:val="111111"/>
          <w:sz w:val="28"/>
          <w:szCs w:val="28"/>
        </w:rPr>
        <w:lastRenderedPageBreak/>
        <w:t>П</w:t>
      </w:r>
      <w:r w:rsidR="007D78CC" w:rsidRPr="007D78CC">
        <w:rPr>
          <w:rStyle w:val="c3"/>
          <w:color w:val="111111"/>
          <w:sz w:val="28"/>
          <w:szCs w:val="28"/>
        </w:rPr>
        <w:t xml:space="preserve">орой, причина неусидчивости и </w:t>
      </w:r>
      <w:r>
        <w:rPr>
          <w:rStyle w:val="c3"/>
          <w:color w:val="111111"/>
          <w:sz w:val="28"/>
          <w:szCs w:val="28"/>
        </w:rPr>
        <w:t>неуспеваемости</w:t>
      </w:r>
      <w:r w:rsidR="007D78CC" w:rsidRPr="007D78CC">
        <w:rPr>
          <w:rStyle w:val="c3"/>
          <w:color w:val="111111"/>
          <w:sz w:val="28"/>
          <w:szCs w:val="28"/>
        </w:rPr>
        <w:t xml:space="preserve"> кроется именно в нарушении работы полушарий. Здесь нужно обращаться к </w:t>
      </w:r>
      <w:proofErr w:type="spellStart"/>
      <w:r w:rsidR="007D78CC" w:rsidRPr="007D78CC">
        <w:rPr>
          <w:rStyle w:val="c8"/>
          <w:b/>
          <w:bCs/>
          <w:color w:val="111111"/>
          <w:sz w:val="28"/>
          <w:szCs w:val="28"/>
        </w:rPr>
        <w:t>нейропсихологу</w:t>
      </w:r>
      <w:proofErr w:type="spellEnd"/>
      <w:r w:rsidR="007D78CC" w:rsidRPr="007D78CC">
        <w:rPr>
          <w:rStyle w:val="c3"/>
          <w:color w:val="111111"/>
          <w:sz w:val="28"/>
          <w:szCs w:val="28"/>
        </w:rPr>
        <w:t>. Он проведёт диагностику и расскажет подробно о программе коррекции.</w:t>
      </w:r>
    </w:p>
    <w:p w:rsidR="007D78CC" w:rsidRPr="007D78CC" w:rsidRDefault="007D78CC" w:rsidP="007D78CC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>На что направлены </w:t>
      </w:r>
      <w:r w:rsidRPr="007D78CC">
        <w:rPr>
          <w:rStyle w:val="c8"/>
          <w:b/>
          <w:bCs/>
          <w:color w:val="111111"/>
          <w:sz w:val="28"/>
          <w:szCs w:val="28"/>
        </w:rPr>
        <w:t>нейропсихологические упражнения</w:t>
      </w:r>
      <w:r w:rsidR="007B6CB5">
        <w:rPr>
          <w:rStyle w:val="c8"/>
          <w:b/>
          <w:bCs/>
          <w:color w:val="111111"/>
          <w:sz w:val="28"/>
          <w:szCs w:val="28"/>
        </w:rPr>
        <w:t xml:space="preserve"> и игры</w:t>
      </w:r>
      <w:r w:rsidRPr="007D78CC">
        <w:rPr>
          <w:rStyle w:val="c3"/>
          <w:color w:val="111111"/>
          <w:sz w:val="28"/>
          <w:szCs w:val="28"/>
        </w:rPr>
        <w:t>:</w:t>
      </w:r>
    </w:p>
    <w:p w:rsidR="007D78CC" w:rsidRPr="007D78CC" w:rsidRDefault="007D78CC" w:rsidP="007D78CC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>• </w:t>
      </w:r>
      <w:r w:rsidRPr="007D78CC">
        <w:rPr>
          <w:rStyle w:val="c8"/>
          <w:b/>
          <w:bCs/>
          <w:color w:val="111111"/>
          <w:sz w:val="28"/>
          <w:szCs w:val="28"/>
        </w:rPr>
        <w:t>развитие</w:t>
      </w:r>
      <w:r w:rsidRPr="007D78CC">
        <w:rPr>
          <w:rStyle w:val="c3"/>
          <w:color w:val="111111"/>
          <w:sz w:val="28"/>
          <w:szCs w:val="28"/>
        </w:rPr>
        <w:t> концентрации и внимания, координации, умения чувствовать своё тело;</w:t>
      </w:r>
    </w:p>
    <w:p w:rsidR="007D78CC" w:rsidRPr="007D78CC" w:rsidRDefault="007D78CC" w:rsidP="007D78CC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>• </w:t>
      </w:r>
      <w:r w:rsidRPr="007D78CC">
        <w:rPr>
          <w:rStyle w:val="c8"/>
          <w:b/>
          <w:bCs/>
          <w:color w:val="111111"/>
          <w:sz w:val="28"/>
          <w:szCs w:val="28"/>
        </w:rPr>
        <w:t>развитие памяти</w:t>
      </w:r>
      <w:r w:rsidRPr="007D78CC">
        <w:rPr>
          <w:rStyle w:val="c3"/>
          <w:color w:val="111111"/>
          <w:sz w:val="28"/>
          <w:szCs w:val="28"/>
        </w:rPr>
        <w:t>, мелкой и общей моторики, умения ориентироваться в пространстве;</w:t>
      </w:r>
    </w:p>
    <w:p w:rsidR="007D78CC" w:rsidRPr="007D78CC" w:rsidRDefault="007D78CC" w:rsidP="007D78CC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>• работа над гармоничным взаимодействием полушарий;</w:t>
      </w:r>
    </w:p>
    <w:p w:rsidR="007D78CC" w:rsidRPr="007D78CC" w:rsidRDefault="007D78CC" w:rsidP="007D78CC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>• активизация речи;</w:t>
      </w:r>
    </w:p>
    <w:p w:rsidR="007D78CC" w:rsidRPr="007D78CC" w:rsidRDefault="007D78CC" w:rsidP="007D78CC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>• работа над эмоциональной устойчивостью, повышением внимания и т. д.</w:t>
      </w:r>
    </w:p>
    <w:p w:rsidR="007D78CC" w:rsidRPr="007D78CC" w:rsidRDefault="007D78CC" w:rsidP="007D78CC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>К сожалению, далеко не везде можно найти такого узкого специалиста, как </w:t>
      </w:r>
      <w:proofErr w:type="spellStart"/>
      <w:r w:rsidRPr="007D78CC">
        <w:rPr>
          <w:rStyle w:val="c8"/>
          <w:b/>
          <w:bCs/>
          <w:color w:val="111111"/>
          <w:sz w:val="28"/>
          <w:szCs w:val="28"/>
        </w:rPr>
        <w:t>нейропсихолог</w:t>
      </w:r>
      <w:proofErr w:type="spellEnd"/>
      <w:r w:rsidRPr="007D78CC">
        <w:rPr>
          <w:rStyle w:val="c3"/>
          <w:color w:val="111111"/>
          <w:sz w:val="28"/>
          <w:szCs w:val="28"/>
        </w:rPr>
        <w:t>. И чтобы снизить риск возникновения </w:t>
      </w:r>
      <w:r w:rsidRPr="007D78CC">
        <w:rPr>
          <w:rStyle w:val="c8"/>
          <w:b/>
          <w:bCs/>
          <w:color w:val="111111"/>
          <w:sz w:val="28"/>
          <w:szCs w:val="28"/>
        </w:rPr>
        <w:t>проблем</w:t>
      </w:r>
      <w:r w:rsidRPr="007D78CC">
        <w:rPr>
          <w:rStyle w:val="c3"/>
          <w:color w:val="111111"/>
          <w:sz w:val="28"/>
          <w:szCs w:val="28"/>
        </w:rPr>
        <w:t>, родителям следует уделять большое внимание физическому </w:t>
      </w:r>
      <w:r w:rsidRPr="007D78CC">
        <w:rPr>
          <w:rStyle w:val="c8"/>
          <w:b/>
          <w:bCs/>
          <w:color w:val="111111"/>
          <w:sz w:val="28"/>
          <w:szCs w:val="28"/>
        </w:rPr>
        <w:t>развитию детей</w:t>
      </w:r>
      <w:r w:rsidRPr="007D78CC">
        <w:rPr>
          <w:rStyle w:val="c3"/>
          <w:color w:val="111111"/>
          <w:sz w:val="28"/>
          <w:szCs w:val="28"/>
        </w:rPr>
        <w:t>. Особенно активно это нужно делать в дошкольный период.</w:t>
      </w:r>
    </w:p>
    <w:p w:rsidR="007D78CC" w:rsidRPr="007D78CC" w:rsidRDefault="007D78CC" w:rsidP="007D78CC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>Для маленьких </w:t>
      </w:r>
      <w:r w:rsidRPr="007D78CC">
        <w:rPr>
          <w:rStyle w:val="c8"/>
          <w:b/>
          <w:bCs/>
          <w:color w:val="111111"/>
          <w:sz w:val="28"/>
          <w:szCs w:val="28"/>
        </w:rPr>
        <w:t>детей важно движение</w:t>
      </w:r>
      <w:r w:rsidRPr="007D78CC">
        <w:rPr>
          <w:rStyle w:val="c3"/>
          <w:color w:val="111111"/>
          <w:sz w:val="28"/>
          <w:szCs w:val="28"/>
        </w:rPr>
        <w:t xml:space="preserve">. С рождения и до школы у ребёнка </w:t>
      </w:r>
      <w:r w:rsidRPr="007B6CB5">
        <w:rPr>
          <w:rStyle w:val="c3"/>
          <w:color w:val="111111"/>
          <w:sz w:val="28"/>
          <w:szCs w:val="28"/>
        </w:rPr>
        <w:t>идёт созревание сенсорных систем</w:t>
      </w:r>
      <w:r w:rsidRPr="007D78CC">
        <w:rPr>
          <w:rStyle w:val="c3"/>
          <w:color w:val="111111"/>
          <w:sz w:val="28"/>
          <w:szCs w:val="28"/>
        </w:rPr>
        <w:t>: зрение, слух, обоняние, осязание, вкус. Для их правильного </w:t>
      </w:r>
      <w:r w:rsidRPr="007D78CC">
        <w:rPr>
          <w:rStyle w:val="c8"/>
          <w:b/>
          <w:bCs/>
          <w:color w:val="111111"/>
          <w:sz w:val="28"/>
          <w:szCs w:val="28"/>
        </w:rPr>
        <w:t>развития необходимо</w:t>
      </w:r>
      <w:r w:rsidRPr="007D78CC">
        <w:rPr>
          <w:rStyle w:val="c3"/>
          <w:color w:val="111111"/>
          <w:sz w:val="28"/>
          <w:szCs w:val="28"/>
        </w:rPr>
        <w:t>, чтобы мозг верно </w:t>
      </w:r>
      <w:r w:rsidRPr="007D78CC">
        <w:rPr>
          <w:rStyle w:val="c3"/>
          <w:i/>
          <w:iCs/>
          <w:color w:val="111111"/>
          <w:sz w:val="28"/>
          <w:szCs w:val="28"/>
        </w:rPr>
        <w:t>«перерабатывал»</w:t>
      </w:r>
      <w:r w:rsidRPr="007D78CC">
        <w:rPr>
          <w:rStyle w:val="c3"/>
          <w:color w:val="111111"/>
          <w:sz w:val="28"/>
          <w:szCs w:val="28"/>
        </w:rPr>
        <w:t> всю поступающую информацию. А малыш познаёт этот мир не через родителей, как кажется, а с помощью движения.</w:t>
      </w:r>
    </w:p>
    <w:p w:rsidR="007D78CC" w:rsidRDefault="007D78CC" w:rsidP="007D78CC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Style w:val="c3"/>
          <w:color w:val="111111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>Мы хотим, чтобы дети были послушными, но это ошибочное желание. Если у малыша слабая активная деятельность, то и речь у него, как правило, тоже страдает, а это значит сбой в работе мозга. В идеале, ребёнок должен вести себя немного спокойнее, чем хулиганы из мультика </w:t>
      </w:r>
      <w:r w:rsidRPr="007D78CC">
        <w:rPr>
          <w:rStyle w:val="c3"/>
          <w:i/>
          <w:iCs/>
          <w:color w:val="111111"/>
          <w:sz w:val="28"/>
          <w:szCs w:val="28"/>
        </w:rPr>
        <w:t>«Осторожно, обезьянки»</w:t>
      </w:r>
      <w:r w:rsidRPr="007D78CC">
        <w:rPr>
          <w:rStyle w:val="c3"/>
          <w:color w:val="111111"/>
          <w:sz w:val="28"/>
          <w:szCs w:val="28"/>
        </w:rPr>
        <w:t>: мама замучена, зато сколько </w:t>
      </w:r>
      <w:r w:rsidRPr="007D78CC">
        <w:rPr>
          <w:rStyle w:val="c8"/>
          <w:b/>
          <w:bCs/>
          <w:color w:val="111111"/>
          <w:sz w:val="28"/>
          <w:szCs w:val="28"/>
        </w:rPr>
        <w:t>нейронных</w:t>
      </w:r>
      <w:r w:rsidRPr="007D78CC">
        <w:rPr>
          <w:rStyle w:val="c3"/>
          <w:color w:val="111111"/>
          <w:sz w:val="28"/>
          <w:szCs w:val="28"/>
        </w:rPr>
        <w:t> связей образовалось в головах её неугомонных малышей. Дело в том, что при выполнении определённых физических действий, и образуются эти связи, соответственно, повышается способность к обучению. Помочь в этом могут как раз </w:t>
      </w:r>
      <w:r w:rsidRPr="007D78CC">
        <w:rPr>
          <w:rStyle w:val="c8"/>
          <w:b/>
          <w:bCs/>
          <w:color w:val="111111"/>
          <w:sz w:val="28"/>
          <w:szCs w:val="28"/>
        </w:rPr>
        <w:t>нейропсихологические упражнения</w:t>
      </w:r>
      <w:r w:rsidR="007B6CB5">
        <w:rPr>
          <w:rStyle w:val="c8"/>
          <w:b/>
          <w:bCs/>
          <w:color w:val="111111"/>
          <w:sz w:val="28"/>
          <w:szCs w:val="28"/>
        </w:rPr>
        <w:t xml:space="preserve"> и игры</w:t>
      </w:r>
      <w:r w:rsidRPr="007D78CC">
        <w:rPr>
          <w:rStyle w:val="c3"/>
          <w:color w:val="111111"/>
          <w:sz w:val="28"/>
          <w:szCs w:val="28"/>
        </w:rPr>
        <w:t>. Некоторые из них довольно просты и под силу любой маме.</w:t>
      </w:r>
    </w:p>
    <w:p w:rsidR="007B6CB5" w:rsidRDefault="007B6CB5" w:rsidP="007D78CC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Style w:val="c3"/>
          <w:color w:val="111111"/>
          <w:sz w:val="28"/>
          <w:szCs w:val="28"/>
        </w:rPr>
      </w:pPr>
    </w:p>
    <w:p w:rsidR="007B6CB5" w:rsidRDefault="007B6CB5" w:rsidP="007D78CC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Style w:val="c3"/>
          <w:color w:val="111111"/>
          <w:sz w:val="28"/>
          <w:szCs w:val="28"/>
        </w:rPr>
      </w:pPr>
    </w:p>
    <w:p w:rsidR="007B6CB5" w:rsidRPr="007D78CC" w:rsidRDefault="007B6CB5" w:rsidP="007D78CC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</w:p>
    <w:p w:rsidR="007D78CC" w:rsidRPr="007B6CB5" w:rsidRDefault="007B6CB5" w:rsidP="007D78CC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i/>
          <w:color w:val="000000"/>
          <w:sz w:val="28"/>
          <w:szCs w:val="28"/>
        </w:rPr>
      </w:pPr>
      <w:r>
        <w:rPr>
          <w:rStyle w:val="c3"/>
          <w:b/>
          <w:i/>
          <w:color w:val="111111"/>
          <w:sz w:val="28"/>
          <w:szCs w:val="28"/>
        </w:rPr>
        <w:lastRenderedPageBreak/>
        <w:t>Н</w:t>
      </w:r>
      <w:r w:rsidR="007D78CC" w:rsidRPr="007B6CB5">
        <w:rPr>
          <w:rStyle w:val="c8"/>
          <w:b/>
          <w:bCs/>
          <w:i/>
          <w:color w:val="111111"/>
          <w:sz w:val="28"/>
          <w:szCs w:val="28"/>
        </w:rPr>
        <w:t>ейропсихологически</w:t>
      </w:r>
      <w:r>
        <w:rPr>
          <w:rStyle w:val="c8"/>
          <w:b/>
          <w:bCs/>
          <w:i/>
          <w:color w:val="111111"/>
          <w:sz w:val="28"/>
          <w:szCs w:val="28"/>
        </w:rPr>
        <w:t>е</w:t>
      </w:r>
      <w:r w:rsidR="007D78CC" w:rsidRPr="007B6CB5">
        <w:rPr>
          <w:rStyle w:val="c8"/>
          <w:b/>
          <w:bCs/>
          <w:i/>
          <w:color w:val="111111"/>
          <w:sz w:val="28"/>
          <w:szCs w:val="28"/>
        </w:rPr>
        <w:t xml:space="preserve"> игр</w:t>
      </w:r>
      <w:r>
        <w:rPr>
          <w:rStyle w:val="c8"/>
          <w:b/>
          <w:bCs/>
          <w:i/>
          <w:color w:val="111111"/>
          <w:sz w:val="28"/>
          <w:szCs w:val="28"/>
        </w:rPr>
        <w:t>ы</w:t>
      </w:r>
      <w:r w:rsidRPr="007B6CB5">
        <w:rPr>
          <w:rStyle w:val="c8"/>
          <w:b/>
          <w:bCs/>
          <w:i/>
          <w:color w:val="111111"/>
          <w:sz w:val="28"/>
          <w:szCs w:val="28"/>
        </w:rPr>
        <w:t>:</w:t>
      </w:r>
    </w:p>
    <w:p w:rsidR="007D78CC" w:rsidRPr="007B6CB5" w:rsidRDefault="0093383B" w:rsidP="007D78CC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b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825D0E4" wp14:editId="7DCB8827">
            <wp:simplePos x="0" y="0"/>
            <wp:positionH relativeFrom="column">
              <wp:posOffset>3366135</wp:posOffset>
            </wp:positionH>
            <wp:positionV relativeFrom="paragraph">
              <wp:posOffset>66675</wp:posOffset>
            </wp:positionV>
            <wp:extent cx="3193370" cy="2572177"/>
            <wp:effectExtent l="0" t="0" r="7620" b="0"/>
            <wp:wrapTight wrapText="bothSides">
              <wp:wrapPolygon edited="0">
                <wp:start x="0" y="0"/>
                <wp:lineTo x="0" y="21440"/>
                <wp:lineTo x="21523" y="21440"/>
                <wp:lineTo x="21523" y="0"/>
                <wp:lineTo x="0" y="0"/>
              </wp:wrapPolygon>
            </wp:wrapTight>
            <wp:docPr id="1" name="Рисунок 1" descr="https://fsd.multiurok.ru/html/2022/12/12/s_6396a63b82c87/php46eNaT_Natematika-doma_html_65c678f0c5053f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d.multiurok.ru/html/2022/12/12/s_6396a63b82c87/php46eNaT_Natematika-doma_html_65c678f0c5053f4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3370" cy="2572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78CC" w:rsidRPr="007B6CB5">
        <w:rPr>
          <w:rStyle w:val="c3"/>
          <w:b/>
          <w:color w:val="111111"/>
          <w:sz w:val="28"/>
          <w:szCs w:val="28"/>
        </w:rPr>
        <w:t>1. Весёлый мяч</w:t>
      </w:r>
    </w:p>
    <w:p w:rsidR="0093383B" w:rsidRDefault="007D78CC" w:rsidP="007D78CC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noProof/>
        </w:rPr>
      </w:pPr>
      <w:r w:rsidRPr="007D78CC">
        <w:rPr>
          <w:rStyle w:val="c3"/>
          <w:color w:val="111111"/>
          <w:sz w:val="28"/>
          <w:szCs w:val="28"/>
          <w:u w:val="single"/>
        </w:rPr>
        <w:t>Игры могут быть самыми разными</w:t>
      </w:r>
      <w:r w:rsidRPr="007D78CC">
        <w:rPr>
          <w:rStyle w:val="c3"/>
          <w:color w:val="111111"/>
          <w:sz w:val="28"/>
          <w:szCs w:val="28"/>
        </w:rPr>
        <w:t>: кидать мяч, подбрасывать вверх, ловить, перекидывать друг другу, сбивать мишень, катать по полу, играть в футбол, забрасывать мяч в игрушечное кольцо и т. д. Пособие </w:t>
      </w:r>
      <w:r w:rsidRPr="007D78CC">
        <w:rPr>
          <w:rStyle w:val="c3"/>
          <w:i/>
          <w:iCs/>
          <w:color w:val="111111"/>
          <w:sz w:val="28"/>
          <w:szCs w:val="28"/>
        </w:rPr>
        <w:t>«Мяч и речь»</w:t>
      </w:r>
      <w:r w:rsidRPr="007D78CC">
        <w:rPr>
          <w:rStyle w:val="c3"/>
          <w:color w:val="111111"/>
          <w:sz w:val="28"/>
          <w:szCs w:val="28"/>
        </w:rPr>
        <w:t> </w:t>
      </w:r>
      <w:r w:rsidRPr="007D78CC">
        <w:rPr>
          <w:rStyle w:val="c3"/>
          <w:i/>
          <w:iCs/>
          <w:color w:val="111111"/>
          <w:sz w:val="28"/>
          <w:szCs w:val="28"/>
        </w:rPr>
        <w:t xml:space="preserve">(авторы О. И. </w:t>
      </w:r>
      <w:proofErr w:type="spellStart"/>
      <w:r w:rsidRPr="007D78CC">
        <w:rPr>
          <w:rStyle w:val="c3"/>
          <w:i/>
          <w:iCs/>
          <w:color w:val="111111"/>
          <w:sz w:val="28"/>
          <w:szCs w:val="28"/>
        </w:rPr>
        <w:t>Крупенчук</w:t>
      </w:r>
      <w:proofErr w:type="spellEnd"/>
      <w:r w:rsidRPr="007D78CC">
        <w:rPr>
          <w:rStyle w:val="c3"/>
          <w:i/>
          <w:iCs/>
          <w:color w:val="111111"/>
          <w:sz w:val="28"/>
          <w:szCs w:val="28"/>
        </w:rPr>
        <w:t>, Т. А. Воробьёва)</w:t>
      </w:r>
      <w:r w:rsidRPr="007D78CC">
        <w:rPr>
          <w:rStyle w:val="c3"/>
          <w:color w:val="111111"/>
          <w:sz w:val="28"/>
          <w:szCs w:val="28"/>
        </w:rPr>
        <w:t> в этом поможет.</w:t>
      </w:r>
      <w:r w:rsidR="0093383B" w:rsidRPr="0093383B">
        <w:rPr>
          <w:noProof/>
        </w:rPr>
        <w:t xml:space="preserve"> </w:t>
      </w:r>
    </w:p>
    <w:p w:rsidR="0093383B" w:rsidRDefault="0093383B" w:rsidP="007D78CC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noProof/>
        </w:rPr>
      </w:pPr>
    </w:p>
    <w:p w:rsidR="007D78CC" w:rsidRDefault="0093383B" w:rsidP="007D78CC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Style w:val="c3"/>
          <w:color w:val="111111"/>
          <w:sz w:val="28"/>
          <w:szCs w:val="28"/>
        </w:rPr>
      </w:pPr>
      <w:r>
        <w:rPr>
          <w:rStyle w:val="c3"/>
          <w:b/>
          <w:noProof/>
          <w:color w:val="111111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D6748D0" wp14:editId="0E612024">
            <wp:simplePos x="0" y="0"/>
            <wp:positionH relativeFrom="column">
              <wp:posOffset>-100965</wp:posOffset>
            </wp:positionH>
            <wp:positionV relativeFrom="paragraph">
              <wp:posOffset>306705</wp:posOffset>
            </wp:positionV>
            <wp:extent cx="1838325" cy="2306955"/>
            <wp:effectExtent l="0" t="0" r="9525" b="0"/>
            <wp:wrapTight wrapText="bothSides">
              <wp:wrapPolygon edited="0">
                <wp:start x="0" y="0"/>
                <wp:lineTo x="0" y="21404"/>
                <wp:lineTo x="21488" y="21404"/>
                <wp:lineTo x="21488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2306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78CC" w:rsidRPr="007B6CB5" w:rsidRDefault="0093383B" w:rsidP="007D78CC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b/>
          <w:color w:val="000000"/>
          <w:sz w:val="28"/>
          <w:szCs w:val="28"/>
        </w:rPr>
      </w:pPr>
      <w:r w:rsidRPr="007B6CB5">
        <w:rPr>
          <w:rStyle w:val="c3"/>
          <w:b/>
          <w:color w:val="111111"/>
          <w:sz w:val="28"/>
          <w:szCs w:val="28"/>
        </w:rPr>
        <w:t xml:space="preserve"> </w:t>
      </w:r>
      <w:r w:rsidR="007D78CC" w:rsidRPr="007B6CB5">
        <w:rPr>
          <w:rStyle w:val="c3"/>
          <w:b/>
          <w:color w:val="111111"/>
          <w:sz w:val="28"/>
          <w:szCs w:val="28"/>
        </w:rPr>
        <w:t>2. Балансир</w:t>
      </w:r>
    </w:p>
    <w:p w:rsidR="007D78CC" w:rsidRPr="007D78CC" w:rsidRDefault="007D78CC" w:rsidP="007D78CC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 xml:space="preserve">Это специальный тренажёр в виде полусферы. Задача малыша – удержаться на доске. Следует придерживать кроху за руку, помогая ему сохранять устойчивость. Сопровождайте это упражнение </w:t>
      </w:r>
      <w:proofErr w:type="spellStart"/>
      <w:r w:rsidRPr="007D78CC">
        <w:rPr>
          <w:rStyle w:val="c3"/>
          <w:color w:val="111111"/>
          <w:sz w:val="28"/>
          <w:szCs w:val="28"/>
        </w:rPr>
        <w:t>потешками</w:t>
      </w:r>
      <w:proofErr w:type="spellEnd"/>
      <w:r w:rsidRPr="007D78CC">
        <w:rPr>
          <w:rStyle w:val="c3"/>
          <w:color w:val="111111"/>
          <w:sz w:val="28"/>
          <w:szCs w:val="28"/>
        </w:rPr>
        <w:t xml:space="preserve"> или музыкой. Дети 6-7 лет могут самостоятельно заниматься с балансиром. Такая игра направлена на концентрацию и удерживание равновесия.</w:t>
      </w:r>
    </w:p>
    <w:p w:rsidR="0093383B" w:rsidRDefault="0093383B" w:rsidP="007D78CC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noProof/>
        </w:rPr>
      </w:pPr>
    </w:p>
    <w:p w:rsidR="007D78CC" w:rsidRPr="007B6CB5" w:rsidRDefault="0093383B" w:rsidP="007D78CC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b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76858A0" wp14:editId="191CC0E1">
            <wp:simplePos x="0" y="0"/>
            <wp:positionH relativeFrom="column">
              <wp:posOffset>3004185</wp:posOffset>
            </wp:positionH>
            <wp:positionV relativeFrom="paragraph">
              <wp:posOffset>55880</wp:posOffset>
            </wp:positionV>
            <wp:extent cx="3630930" cy="2886075"/>
            <wp:effectExtent l="0" t="0" r="7620" b="0"/>
            <wp:wrapTight wrapText="bothSides">
              <wp:wrapPolygon edited="0">
                <wp:start x="0" y="0"/>
                <wp:lineTo x="0" y="21386"/>
                <wp:lineTo x="21532" y="21386"/>
                <wp:lineTo x="21532" y="0"/>
                <wp:lineTo x="0" y="0"/>
              </wp:wrapPolygon>
            </wp:wrapTight>
            <wp:docPr id="4" name="Рисунок 4" descr="https://i.pinimg.com/originals/a0/c6/ec/a0c6ecd021dcade84f4b8f955f343c2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originals/a0/c6/ec/a0c6ecd021dcade84f4b8f955f343c2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04" r="5772" b="5136"/>
                    <a:stretch/>
                  </pic:blipFill>
                  <pic:spPr bwMode="auto">
                    <a:xfrm>
                      <a:off x="0" y="0"/>
                      <a:ext cx="363093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78CC" w:rsidRPr="007B6CB5">
        <w:rPr>
          <w:rStyle w:val="c3"/>
          <w:b/>
          <w:color w:val="111111"/>
          <w:sz w:val="28"/>
          <w:szCs w:val="28"/>
        </w:rPr>
        <w:t>3. Полоса препятствий</w:t>
      </w:r>
    </w:p>
    <w:p w:rsidR="007D78CC" w:rsidRPr="007D78CC" w:rsidRDefault="007D78CC" w:rsidP="007D78CC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>Чем сложнее, тем лучше. Тут уже простор для фантазии родителей. Полосу можно сделать из стульев, подушек, использовать ортопедические коврики, обручи, кубики и т. д. Ребёнок должен проанализировать полосу и выбрать ту траекторию движения, по которой он успешно справится с заданием.</w:t>
      </w:r>
    </w:p>
    <w:p w:rsidR="0093383B" w:rsidRDefault="0093383B" w:rsidP="007D78CC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Style w:val="c3"/>
          <w:b/>
          <w:color w:val="111111"/>
          <w:sz w:val="28"/>
          <w:szCs w:val="28"/>
        </w:rPr>
      </w:pPr>
    </w:p>
    <w:p w:rsidR="0093383B" w:rsidRDefault="0093383B" w:rsidP="007D78CC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Style w:val="c3"/>
          <w:b/>
          <w:color w:val="111111"/>
          <w:sz w:val="28"/>
          <w:szCs w:val="28"/>
        </w:rPr>
      </w:pPr>
    </w:p>
    <w:p w:rsidR="007D78CC" w:rsidRPr="007B6CB5" w:rsidRDefault="004D2ED7" w:rsidP="007D78CC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b/>
          <w:color w:val="000000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38DA0992" wp14:editId="1FADE787">
            <wp:simplePos x="0" y="0"/>
            <wp:positionH relativeFrom="column">
              <wp:posOffset>-24765</wp:posOffset>
            </wp:positionH>
            <wp:positionV relativeFrom="paragraph">
              <wp:posOffset>20955</wp:posOffset>
            </wp:positionV>
            <wp:extent cx="2600325" cy="3778885"/>
            <wp:effectExtent l="0" t="0" r="9525" b="0"/>
            <wp:wrapTight wrapText="bothSides">
              <wp:wrapPolygon edited="0">
                <wp:start x="0" y="0"/>
                <wp:lineTo x="0" y="21451"/>
                <wp:lineTo x="21521" y="21451"/>
                <wp:lineTo x="21521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941" r="5365"/>
                    <a:stretch/>
                  </pic:blipFill>
                  <pic:spPr bwMode="auto">
                    <a:xfrm>
                      <a:off x="0" y="0"/>
                      <a:ext cx="2600325" cy="377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78CC" w:rsidRPr="007B6CB5">
        <w:rPr>
          <w:rStyle w:val="c3"/>
          <w:b/>
          <w:color w:val="111111"/>
          <w:sz w:val="28"/>
          <w:szCs w:val="28"/>
        </w:rPr>
        <w:t>4. Пальчиковая гимнастика</w:t>
      </w:r>
    </w:p>
    <w:p w:rsidR="004D2ED7" w:rsidRDefault="007D78CC" w:rsidP="007D78CC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noProof/>
        </w:rPr>
      </w:pPr>
      <w:r w:rsidRPr="007D78CC">
        <w:rPr>
          <w:rStyle w:val="c3"/>
          <w:color w:val="111111"/>
          <w:sz w:val="28"/>
          <w:szCs w:val="28"/>
        </w:rPr>
        <w:t>Для </w:t>
      </w:r>
      <w:r w:rsidRPr="007D78CC">
        <w:rPr>
          <w:rStyle w:val="c8"/>
          <w:b/>
          <w:bCs/>
          <w:color w:val="111111"/>
          <w:sz w:val="28"/>
          <w:szCs w:val="28"/>
        </w:rPr>
        <w:t>детей с патологиями речи </w:t>
      </w:r>
      <w:r w:rsidRPr="007D78CC">
        <w:rPr>
          <w:rStyle w:val="c3"/>
          <w:color w:val="111111"/>
          <w:sz w:val="28"/>
          <w:szCs w:val="28"/>
        </w:rPr>
        <w:t>(например, задержка речевого </w:t>
      </w:r>
      <w:r w:rsidRPr="007D78CC">
        <w:rPr>
          <w:rStyle w:val="c8"/>
          <w:b/>
          <w:bCs/>
          <w:color w:val="111111"/>
          <w:sz w:val="28"/>
          <w:szCs w:val="28"/>
        </w:rPr>
        <w:t>развития</w:t>
      </w:r>
      <w:r w:rsidRPr="007D78CC">
        <w:rPr>
          <w:rStyle w:val="c3"/>
          <w:color w:val="111111"/>
          <w:sz w:val="28"/>
          <w:szCs w:val="28"/>
        </w:rPr>
        <w:t>, общее </w:t>
      </w:r>
      <w:r w:rsidRPr="007D78CC">
        <w:rPr>
          <w:rStyle w:val="c8"/>
          <w:b/>
          <w:bCs/>
          <w:color w:val="111111"/>
          <w:sz w:val="28"/>
          <w:szCs w:val="28"/>
        </w:rPr>
        <w:t>недоразвитие речи и т</w:t>
      </w:r>
      <w:r w:rsidRPr="007D78CC">
        <w:rPr>
          <w:rStyle w:val="c3"/>
          <w:color w:val="111111"/>
          <w:sz w:val="28"/>
          <w:szCs w:val="28"/>
        </w:rPr>
        <w:t>. д.) пальчиковые игры необходимы. Как правило, у таких ребят мелкая моторика плохо </w:t>
      </w:r>
      <w:r w:rsidRPr="007B6CB5">
        <w:rPr>
          <w:rStyle w:val="c8"/>
          <w:bCs/>
          <w:color w:val="111111"/>
          <w:sz w:val="28"/>
          <w:szCs w:val="28"/>
        </w:rPr>
        <w:t>развита</w:t>
      </w:r>
      <w:r w:rsidRPr="007B6CB5">
        <w:rPr>
          <w:rStyle w:val="c3"/>
          <w:color w:val="111111"/>
          <w:sz w:val="28"/>
          <w:szCs w:val="28"/>
        </w:rPr>
        <w:t>,</w:t>
      </w:r>
      <w:r w:rsidRPr="007D78CC">
        <w:rPr>
          <w:rStyle w:val="c3"/>
          <w:color w:val="111111"/>
          <w:sz w:val="28"/>
          <w:szCs w:val="28"/>
        </w:rPr>
        <w:t xml:space="preserve"> им сложно показать даже самые простые фигуры (</w:t>
      </w:r>
      <w:r w:rsidRPr="007D78CC">
        <w:rPr>
          <w:rStyle w:val="c3"/>
          <w:i/>
          <w:iCs/>
          <w:color w:val="111111"/>
          <w:sz w:val="28"/>
          <w:szCs w:val="28"/>
        </w:rPr>
        <w:t>«коза»</w:t>
      </w:r>
      <w:r w:rsidRPr="007D78CC">
        <w:rPr>
          <w:rStyle w:val="c3"/>
          <w:color w:val="111111"/>
          <w:sz w:val="28"/>
          <w:szCs w:val="28"/>
        </w:rPr>
        <w:t>, </w:t>
      </w:r>
      <w:r w:rsidRPr="007D78CC">
        <w:rPr>
          <w:rStyle w:val="c3"/>
          <w:i/>
          <w:iCs/>
          <w:color w:val="111111"/>
          <w:sz w:val="28"/>
          <w:szCs w:val="28"/>
        </w:rPr>
        <w:t>«заяц»</w:t>
      </w:r>
      <w:r w:rsidRPr="007D78CC">
        <w:rPr>
          <w:rStyle w:val="c3"/>
          <w:color w:val="111111"/>
          <w:sz w:val="28"/>
          <w:szCs w:val="28"/>
        </w:rPr>
        <w:t xml:space="preserve"> и т. д.). Благодаря различным техникам пальчиковой гимнастики удаётся сделать кисть руки более гибкой. Сопровождать такие игры желательно </w:t>
      </w:r>
      <w:proofErr w:type="spellStart"/>
      <w:r w:rsidRPr="007D78CC">
        <w:rPr>
          <w:rStyle w:val="c3"/>
          <w:color w:val="111111"/>
          <w:sz w:val="28"/>
          <w:szCs w:val="28"/>
        </w:rPr>
        <w:t>потешками</w:t>
      </w:r>
      <w:proofErr w:type="spellEnd"/>
      <w:r w:rsidRPr="007D78CC">
        <w:rPr>
          <w:rStyle w:val="c3"/>
          <w:color w:val="111111"/>
          <w:sz w:val="28"/>
          <w:szCs w:val="28"/>
        </w:rPr>
        <w:t xml:space="preserve"> и стихами, к примеру, использовать пособие </w:t>
      </w:r>
      <w:r w:rsidRPr="007D78CC">
        <w:rPr>
          <w:rStyle w:val="c3"/>
          <w:i/>
          <w:iCs/>
          <w:color w:val="111111"/>
          <w:sz w:val="28"/>
          <w:szCs w:val="28"/>
        </w:rPr>
        <w:t>«Пальчиковые шаги»</w:t>
      </w:r>
      <w:r w:rsidRPr="007D78CC">
        <w:rPr>
          <w:rStyle w:val="c3"/>
          <w:color w:val="111111"/>
          <w:sz w:val="28"/>
          <w:szCs w:val="28"/>
        </w:rPr>
        <w:t>, авторы Е. И. Чернова и Е. Ю. Тимофеева.</w:t>
      </w:r>
      <w:r w:rsidR="004D2ED7" w:rsidRPr="004D2ED7">
        <w:rPr>
          <w:noProof/>
        </w:rPr>
        <w:t xml:space="preserve"> </w:t>
      </w:r>
    </w:p>
    <w:p w:rsidR="007D78CC" w:rsidRPr="007D78CC" w:rsidRDefault="007D78CC" w:rsidP="007D78CC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</w:p>
    <w:p w:rsidR="007D78CC" w:rsidRPr="007B6CB5" w:rsidRDefault="007D78CC" w:rsidP="007D78CC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b/>
          <w:color w:val="000000"/>
          <w:sz w:val="28"/>
          <w:szCs w:val="28"/>
        </w:rPr>
      </w:pPr>
      <w:r w:rsidRPr="007B6CB5">
        <w:rPr>
          <w:rStyle w:val="c3"/>
          <w:b/>
          <w:color w:val="111111"/>
          <w:sz w:val="28"/>
          <w:szCs w:val="28"/>
        </w:rPr>
        <w:t>5. Су-</w:t>
      </w:r>
      <w:proofErr w:type="spellStart"/>
      <w:r w:rsidRPr="007B6CB5">
        <w:rPr>
          <w:rStyle w:val="c3"/>
          <w:b/>
          <w:color w:val="111111"/>
          <w:sz w:val="28"/>
          <w:szCs w:val="28"/>
        </w:rPr>
        <w:t>Джок</w:t>
      </w:r>
      <w:proofErr w:type="spellEnd"/>
    </w:p>
    <w:p w:rsidR="004D2ED7" w:rsidRDefault="004D2ED7" w:rsidP="004D2ED7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noProof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0DA88A90" wp14:editId="15D865D2">
            <wp:simplePos x="0" y="0"/>
            <wp:positionH relativeFrom="column">
              <wp:posOffset>2793365</wp:posOffset>
            </wp:positionH>
            <wp:positionV relativeFrom="paragraph">
              <wp:posOffset>812800</wp:posOffset>
            </wp:positionV>
            <wp:extent cx="4613910" cy="2661285"/>
            <wp:effectExtent l="4762" t="0" r="953" b="952"/>
            <wp:wrapTight wrapText="bothSides">
              <wp:wrapPolygon edited="0">
                <wp:start x="21578" y="-39"/>
                <wp:lineTo x="85" y="-39"/>
                <wp:lineTo x="85" y="21453"/>
                <wp:lineTo x="21578" y="21453"/>
                <wp:lineTo x="21578" y="-39"/>
              </wp:wrapPolygon>
            </wp:wrapTight>
            <wp:docPr id="7" name="Рисунок 7" descr="https://fsd.videouroki.net/html/2022/08/05/v_62ecdd47ae8e3/img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d.videouroki.net/html/2022/08/05/v_62ecdd47ae8e3/img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87" t="38958" r="6719" b="9375"/>
                    <a:stretch/>
                  </pic:blipFill>
                  <pic:spPr bwMode="auto">
                    <a:xfrm rot="16200000">
                      <a:off x="0" y="0"/>
                      <a:ext cx="4613910" cy="266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78CC" w:rsidRPr="007D78CC">
        <w:rPr>
          <w:rStyle w:val="c3"/>
          <w:color w:val="111111"/>
          <w:sz w:val="28"/>
          <w:szCs w:val="28"/>
        </w:rPr>
        <w:t xml:space="preserve">Это колючие мячики с металлическими колечками внутри. Ими легко пользоваться, они продаются в </w:t>
      </w:r>
      <w:r w:rsidR="007B6CB5">
        <w:rPr>
          <w:rStyle w:val="c3"/>
          <w:color w:val="111111"/>
          <w:sz w:val="28"/>
          <w:szCs w:val="28"/>
        </w:rPr>
        <w:t>аптеках</w:t>
      </w:r>
      <w:r w:rsidR="007D78CC" w:rsidRPr="007D78CC">
        <w:rPr>
          <w:rStyle w:val="c3"/>
          <w:color w:val="111111"/>
          <w:sz w:val="28"/>
          <w:szCs w:val="28"/>
        </w:rPr>
        <w:t xml:space="preserve"> и стоят недорого. На руках находится множество биологических точек, и при прокатывании Су-</w:t>
      </w:r>
      <w:proofErr w:type="spellStart"/>
      <w:r w:rsidR="007D78CC" w:rsidRPr="007D78CC">
        <w:rPr>
          <w:rStyle w:val="c3"/>
          <w:color w:val="111111"/>
          <w:sz w:val="28"/>
          <w:szCs w:val="28"/>
        </w:rPr>
        <w:t>Джок</w:t>
      </w:r>
      <w:proofErr w:type="spellEnd"/>
      <w:r w:rsidR="007D78CC" w:rsidRPr="007D78CC">
        <w:rPr>
          <w:rStyle w:val="c3"/>
          <w:color w:val="111111"/>
          <w:sz w:val="28"/>
          <w:szCs w:val="28"/>
        </w:rPr>
        <w:t xml:space="preserve"> между ладонями происходит стимуляции этих точек. Металлические колечки надеваются и снимаются на каждый пальчик. Такой массаж ребёнок может делать самостоятельно под присмотром взрослого. </w:t>
      </w:r>
      <w:r w:rsidR="007D78CC" w:rsidRPr="007D78CC">
        <w:rPr>
          <w:rStyle w:val="c3"/>
          <w:color w:val="111111"/>
          <w:sz w:val="28"/>
          <w:szCs w:val="28"/>
          <w:u w:val="single"/>
        </w:rPr>
        <w:t>Здесь не страшно ошибиться</w:t>
      </w:r>
      <w:r w:rsidR="007D78CC" w:rsidRPr="007D78CC">
        <w:rPr>
          <w:rStyle w:val="c3"/>
          <w:color w:val="111111"/>
          <w:sz w:val="28"/>
          <w:szCs w:val="28"/>
        </w:rPr>
        <w:t>: любое действие с </w:t>
      </w:r>
      <w:r w:rsidR="007D78CC" w:rsidRPr="007D78CC">
        <w:rPr>
          <w:rStyle w:val="c3"/>
          <w:i/>
          <w:iCs/>
          <w:color w:val="111111"/>
          <w:sz w:val="28"/>
          <w:szCs w:val="28"/>
        </w:rPr>
        <w:t>«ёжиками»</w:t>
      </w:r>
      <w:r w:rsidR="007D78CC" w:rsidRPr="007D78CC">
        <w:rPr>
          <w:rStyle w:val="c3"/>
          <w:color w:val="111111"/>
          <w:sz w:val="28"/>
          <w:szCs w:val="28"/>
        </w:rPr>
        <w:t> принесёт пользу. </w:t>
      </w:r>
      <w:r w:rsidR="007D78CC" w:rsidRPr="007D78CC">
        <w:rPr>
          <w:rStyle w:val="c3"/>
          <w:color w:val="111111"/>
          <w:sz w:val="28"/>
          <w:szCs w:val="28"/>
          <w:u w:val="single"/>
        </w:rPr>
        <w:t>Вместо Су-</w:t>
      </w:r>
      <w:proofErr w:type="spellStart"/>
      <w:r w:rsidR="007D78CC" w:rsidRPr="007D78CC">
        <w:rPr>
          <w:rStyle w:val="c3"/>
          <w:color w:val="111111"/>
          <w:sz w:val="28"/>
          <w:szCs w:val="28"/>
          <w:u w:val="single"/>
        </w:rPr>
        <w:t>Джок</w:t>
      </w:r>
      <w:proofErr w:type="spellEnd"/>
      <w:r w:rsidR="007D78CC" w:rsidRPr="007D78CC">
        <w:rPr>
          <w:rStyle w:val="c3"/>
          <w:color w:val="111111"/>
          <w:sz w:val="28"/>
          <w:szCs w:val="28"/>
          <w:u w:val="single"/>
        </w:rPr>
        <w:t xml:space="preserve"> можно воспользоваться дарами природы</w:t>
      </w:r>
      <w:r w:rsidR="007D78CC" w:rsidRPr="007D78CC">
        <w:rPr>
          <w:rStyle w:val="c3"/>
          <w:color w:val="111111"/>
          <w:sz w:val="28"/>
          <w:szCs w:val="28"/>
        </w:rPr>
        <w:t>: шишки, каштаны, орехи. Подойдут также любые колючие мячики, например, для стиральной машинки.</w:t>
      </w:r>
      <w:r w:rsidRPr="004D2ED7">
        <w:rPr>
          <w:rStyle w:val="10"/>
          <w:rFonts w:eastAsiaTheme="minorHAnsi"/>
          <w:b w:val="0"/>
          <w:color w:val="111111"/>
          <w:sz w:val="28"/>
          <w:szCs w:val="28"/>
        </w:rPr>
        <w:t xml:space="preserve"> </w:t>
      </w:r>
    </w:p>
    <w:p w:rsidR="007D78CC" w:rsidRPr="007D78CC" w:rsidRDefault="007D78CC" w:rsidP="004D2ED7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</w:p>
    <w:p w:rsidR="004D2ED7" w:rsidRDefault="004D2ED7" w:rsidP="007D78CC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254DA22A" wp14:editId="2E52E88B">
            <wp:simplePos x="0" y="0"/>
            <wp:positionH relativeFrom="column">
              <wp:posOffset>4213860</wp:posOffset>
            </wp:positionH>
            <wp:positionV relativeFrom="paragraph">
              <wp:posOffset>1905</wp:posOffset>
            </wp:positionV>
            <wp:extent cx="2222500" cy="2279650"/>
            <wp:effectExtent l="0" t="0" r="6350" b="6350"/>
            <wp:wrapTight wrapText="bothSides">
              <wp:wrapPolygon edited="0">
                <wp:start x="0" y="0"/>
                <wp:lineTo x="0" y="21480"/>
                <wp:lineTo x="21477" y="21480"/>
                <wp:lineTo x="21477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957"/>
                    <a:stretch/>
                  </pic:blipFill>
                  <pic:spPr bwMode="auto">
                    <a:xfrm>
                      <a:off x="0" y="0"/>
                      <a:ext cx="2222500" cy="227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78CC" w:rsidRPr="007B6CB5">
        <w:rPr>
          <w:rStyle w:val="c3"/>
          <w:b/>
          <w:color w:val="111111"/>
          <w:sz w:val="28"/>
          <w:szCs w:val="28"/>
        </w:rPr>
        <w:t>6. Дыхательная гимнастика</w:t>
      </w:r>
      <w:r w:rsidRPr="004D2ED7">
        <w:rPr>
          <w:noProof/>
        </w:rPr>
        <w:t xml:space="preserve"> </w:t>
      </w:r>
    </w:p>
    <w:p w:rsidR="007D78CC" w:rsidRPr="007D78CC" w:rsidRDefault="007D78CC" w:rsidP="007D78CC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>Сильный речевой выдох – залог успешной коррекции звукопроизношения. Кроме того, дыхательная гимнастика повышает тонус деятельности мозга.</w:t>
      </w:r>
    </w:p>
    <w:p w:rsidR="007D78CC" w:rsidRPr="007D78CC" w:rsidRDefault="007D78CC" w:rsidP="007D78CC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  <w:u w:val="single"/>
        </w:rPr>
        <w:t>Что делать</w:t>
      </w:r>
      <w:r w:rsidRPr="007D78CC">
        <w:rPr>
          <w:rStyle w:val="c3"/>
          <w:color w:val="111111"/>
          <w:sz w:val="28"/>
          <w:szCs w:val="28"/>
        </w:rPr>
        <w:t>:</w:t>
      </w:r>
    </w:p>
    <w:p w:rsidR="007D78CC" w:rsidRPr="007D78CC" w:rsidRDefault="007D78CC" w:rsidP="007D78CC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>• пускать мыльные пузыри;</w:t>
      </w:r>
    </w:p>
    <w:p w:rsidR="007D78CC" w:rsidRPr="007D78CC" w:rsidRDefault="007D78CC" w:rsidP="007D78CC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>• дуть через соломинку;</w:t>
      </w:r>
    </w:p>
    <w:p w:rsidR="007D78CC" w:rsidRPr="007D78CC" w:rsidRDefault="007D78CC" w:rsidP="007D78CC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>• дуть на игрушечный флюгер/</w:t>
      </w:r>
      <w:proofErr w:type="spellStart"/>
      <w:r w:rsidRPr="007D78CC">
        <w:rPr>
          <w:rStyle w:val="c3"/>
          <w:color w:val="111111"/>
          <w:sz w:val="28"/>
          <w:szCs w:val="28"/>
        </w:rPr>
        <w:t>ветродуй</w:t>
      </w:r>
      <w:proofErr w:type="spellEnd"/>
      <w:r w:rsidRPr="007D78CC">
        <w:rPr>
          <w:rStyle w:val="c3"/>
          <w:color w:val="111111"/>
          <w:sz w:val="28"/>
          <w:szCs w:val="28"/>
        </w:rPr>
        <w:t>;</w:t>
      </w:r>
    </w:p>
    <w:p w:rsidR="007D78CC" w:rsidRPr="007D78CC" w:rsidRDefault="007D78CC" w:rsidP="007D78CC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>• задувать свечки;</w:t>
      </w:r>
    </w:p>
    <w:p w:rsidR="007D78CC" w:rsidRPr="007D78CC" w:rsidRDefault="007D78CC" w:rsidP="007D78CC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>• сдувать ватку со стола;</w:t>
      </w:r>
    </w:p>
    <w:p w:rsidR="007D78CC" w:rsidRPr="007D78CC" w:rsidRDefault="007D78CC" w:rsidP="007D78CC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>• дуть на бумажные кораблики, плавающие в чаше с водой;</w:t>
      </w:r>
    </w:p>
    <w:p w:rsidR="007D78CC" w:rsidRPr="007D78CC" w:rsidRDefault="007D78CC" w:rsidP="007D78CC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>• самостоятельно сделать из бумаги бабочку/пчёлку/листик, подвесить фигуру на ниточку и просить ребёнка на неё подуть;</w:t>
      </w:r>
    </w:p>
    <w:p w:rsidR="007D78CC" w:rsidRPr="007D78CC" w:rsidRDefault="007D78CC" w:rsidP="007D78CC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>• делать мыльные пузыри в воде через соломинку и т. д.</w:t>
      </w:r>
    </w:p>
    <w:p w:rsidR="007D78CC" w:rsidRPr="007D78CC" w:rsidRDefault="007D78CC" w:rsidP="007D78CC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 xml:space="preserve">Много полезной информации по дыхательной гимнастике и не только есть в книге О. И. </w:t>
      </w:r>
      <w:proofErr w:type="spellStart"/>
      <w:r w:rsidRPr="007D78CC">
        <w:rPr>
          <w:rStyle w:val="c3"/>
          <w:color w:val="111111"/>
          <w:sz w:val="28"/>
          <w:szCs w:val="28"/>
        </w:rPr>
        <w:t>Крупенчук</w:t>
      </w:r>
      <w:proofErr w:type="spellEnd"/>
      <w:r w:rsidRPr="007D78CC">
        <w:rPr>
          <w:rStyle w:val="c3"/>
          <w:color w:val="111111"/>
          <w:sz w:val="28"/>
          <w:szCs w:val="28"/>
        </w:rPr>
        <w:t>, Т. А. Воробьёвой «Исправляем произношение. Комплексная методика исправления артикуляционных расстройств».</w:t>
      </w:r>
    </w:p>
    <w:p w:rsidR="007D78CC" w:rsidRPr="007B6CB5" w:rsidRDefault="00F8533B" w:rsidP="00F8533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F8533B">
        <w:rPr>
          <w:b/>
          <w:color w:val="111111"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520FEB8A" wp14:editId="47CBDF07">
            <wp:simplePos x="0" y="0"/>
            <wp:positionH relativeFrom="column">
              <wp:posOffset>-5715</wp:posOffset>
            </wp:positionH>
            <wp:positionV relativeFrom="paragraph">
              <wp:posOffset>-3175</wp:posOffset>
            </wp:positionV>
            <wp:extent cx="4067175" cy="2033905"/>
            <wp:effectExtent l="0" t="0" r="9525" b="4445"/>
            <wp:wrapTight wrapText="bothSides">
              <wp:wrapPolygon edited="0">
                <wp:start x="0" y="0"/>
                <wp:lineTo x="0" y="21445"/>
                <wp:lineTo x="21549" y="21445"/>
                <wp:lineTo x="21549" y="0"/>
                <wp:lineTo x="0" y="0"/>
              </wp:wrapPolygon>
            </wp:wrapTight>
            <wp:docPr id="10" name="Рисунок 10" descr="http://klubmama.ru/uploads/posts/2022-08/1661729401_15-klubmama-ru-p-tonnel-podelka-foto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klubmama.ru/uploads/posts/2022-08/1661729401_15-klubmama-ru-p-tonnel-podelka-foto-1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203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78CC" w:rsidRPr="007B6CB5">
        <w:rPr>
          <w:rStyle w:val="c3"/>
          <w:b/>
          <w:color w:val="111111"/>
          <w:sz w:val="28"/>
          <w:szCs w:val="28"/>
        </w:rPr>
        <w:t>7. Тоннель</w:t>
      </w:r>
      <w:r w:rsidRPr="00F8533B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</w:p>
    <w:p w:rsidR="007D78CC" w:rsidRDefault="00F8533B" w:rsidP="00F8533B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color w:val="111111"/>
          <w:sz w:val="28"/>
          <w:szCs w:val="28"/>
        </w:rPr>
      </w:pPr>
      <w:r>
        <w:rPr>
          <w:rStyle w:val="c3"/>
          <w:color w:val="111111"/>
          <w:sz w:val="28"/>
          <w:szCs w:val="28"/>
        </w:rPr>
        <w:t xml:space="preserve">Смастерите тоннель из </w:t>
      </w:r>
      <w:r w:rsidR="007D78CC" w:rsidRPr="007D78CC">
        <w:rPr>
          <w:rStyle w:val="c3"/>
          <w:color w:val="111111"/>
          <w:sz w:val="28"/>
          <w:szCs w:val="28"/>
        </w:rPr>
        <w:t>подручных материалов</w:t>
      </w:r>
      <w:r>
        <w:rPr>
          <w:rStyle w:val="c3"/>
          <w:color w:val="111111"/>
          <w:sz w:val="28"/>
          <w:szCs w:val="28"/>
        </w:rPr>
        <w:t xml:space="preserve"> </w:t>
      </w:r>
      <w:r w:rsidR="007D78CC" w:rsidRPr="007D78CC">
        <w:rPr>
          <w:rStyle w:val="c3"/>
          <w:i/>
          <w:iCs/>
          <w:color w:val="111111"/>
          <w:sz w:val="28"/>
          <w:szCs w:val="28"/>
        </w:rPr>
        <w:t>(стулья, например)</w:t>
      </w:r>
      <w:r w:rsidR="007D78CC" w:rsidRPr="007D78CC">
        <w:rPr>
          <w:rStyle w:val="c3"/>
          <w:color w:val="111111"/>
          <w:sz w:val="28"/>
          <w:szCs w:val="28"/>
        </w:rPr>
        <w:t> или используйте покупной. Принцип – заставить ребёнка проползти на четвереньках. Вы сами можете стать тоннелем, опершись на руки и ноги, попросить малыша проползти под вами.</w:t>
      </w:r>
    </w:p>
    <w:p w:rsidR="007B5FDD" w:rsidRDefault="007B5FDD" w:rsidP="007D78CC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B5FDD">
        <w:rPr>
          <w:color w:val="000000"/>
          <w:sz w:val="28"/>
          <w:szCs w:val="28"/>
        </w:rPr>
        <w:t>Во время направленного ползания в туннеле у ребёнка улучшается сенсорная интеграция и укрепляется межполушарное взаимодействие, что является необходимым условием нейропсихологической коррекции ребёнка, преодоления задержки развития, СДВГ, РАС и других нарушений.</w:t>
      </w:r>
    </w:p>
    <w:p w:rsidR="00F8533B" w:rsidRPr="007D78CC" w:rsidRDefault="00F8533B" w:rsidP="007D78CC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</w:p>
    <w:p w:rsidR="007D78CC" w:rsidRPr="007D7443" w:rsidRDefault="00F8533B" w:rsidP="007D78CC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b/>
          <w:color w:val="000000"/>
          <w:sz w:val="28"/>
          <w:szCs w:val="28"/>
        </w:rPr>
      </w:pPr>
      <w:r w:rsidRPr="00F8533B">
        <w:rPr>
          <w:b/>
          <w:color w:val="111111"/>
          <w:sz w:val="28"/>
          <w:szCs w:val="28"/>
        </w:rPr>
        <w:lastRenderedPageBreak/>
        <w:drawing>
          <wp:anchor distT="0" distB="0" distL="114300" distR="114300" simplePos="0" relativeHeight="251665408" behindDoc="1" locked="0" layoutInCell="1" allowOverlap="1" wp14:anchorId="26E2DC5E" wp14:editId="682CCC8D">
            <wp:simplePos x="0" y="0"/>
            <wp:positionH relativeFrom="column">
              <wp:posOffset>3451860</wp:posOffset>
            </wp:positionH>
            <wp:positionV relativeFrom="paragraph">
              <wp:posOffset>59055</wp:posOffset>
            </wp:positionV>
            <wp:extent cx="2962275" cy="2371725"/>
            <wp:effectExtent l="0" t="0" r="9525" b="9525"/>
            <wp:wrapTight wrapText="bothSides">
              <wp:wrapPolygon edited="0">
                <wp:start x="0" y="0"/>
                <wp:lineTo x="0" y="21513"/>
                <wp:lineTo x="21531" y="21513"/>
                <wp:lineTo x="21531" y="0"/>
                <wp:lineTo x="0" y="0"/>
              </wp:wrapPolygon>
            </wp:wrapTight>
            <wp:docPr id="11" name="Рисунок 11" descr="https://img.labirint.ru/rcimg/3f2b297efcacac83559bba46eb397622/1920x1080/comments_pic/1923/origin_0_e60a1b8788d85d7e4c68d9795622f0ee.jpg?1559570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mg.labirint.ru/rcimg/3f2b297efcacac83559bba46eb397622/1920x1080/comments_pic/1923/origin_0_e60a1b8788d85d7e4c68d9795622f0ee.jpg?155957062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344"/>
                    <a:stretch/>
                  </pic:blipFill>
                  <pic:spPr bwMode="auto">
                    <a:xfrm>
                      <a:off x="0" y="0"/>
                      <a:ext cx="296227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78CC" w:rsidRPr="007D7443">
        <w:rPr>
          <w:rStyle w:val="c3"/>
          <w:b/>
          <w:color w:val="111111"/>
          <w:sz w:val="28"/>
          <w:szCs w:val="28"/>
        </w:rPr>
        <w:t>8. Межполушарное рисование</w:t>
      </w:r>
      <w:r w:rsidRPr="00F8533B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</w:p>
    <w:p w:rsidR="007D78CC" w:rsidRPr="0053417A" w:rsidRDefault="00F8533B" w:rsidP="007D78CC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09DE54EE" wp14:editId="316CEF46">
            <wp:simplePos x="0" y="0"/>
            <wp:positionH relativeFrom="column">
              <wp:posOffset>-81915</wp:posOffset>
            </wp:positionH>
            <wp:positionV relativeFrom="paragraph">
              <wp:posOffset>2981325</wp:posOffset>
            </wp:positionV>
            <wp:extent cx="3190875" cy="2205355"/>
            <wp:effectExtent l="0" t="0" r="9525" b="4445"/>
            <wp:wrapTight wrapText="bothSides">
              <wp:wrapPolygon edited="0">
                <wp:start x="0" y="0"/>
                <wp:lineTo x="0" y="21457"/>
                <wp:lineTo x="21536" y="21457"/>
                <wp:lineTo x="21536" y="0"/>
                <wp:lineTo x="0" y="0"/>
              </wp:wrapPolygon>
            </wp:wrapTight>
            <wp:docPr id="12" name="Рисунок 12" descr="https://fsd.kopilkaurokov.ru/up/html/2023/10/03/k_651bb3670e1ce/user_file_651bb368021b0_html_b69e5c8eec9356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d.kopilkaurokov.ru/up/html/2023/10/03/k_651bb3670e1ce/user_file_651bb368021b0_html_b69e5c8eec9356e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96" t="27353" r="5509" b="8470"/>
                    <a:stretch/>
                  </pic:blipFill>
                  <pic:spPr bwMode="auto">
                    <a:xfrm>
                      <a:off x="0" y="0"/>
                      <a:ext cx="3190875" cy="220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78CC" w:rsidRPr="007D78CC">
        <w:rPr>
          <w:rStyle w:val="c3"/>
          <w:color w:val="111111"/>
          <w:sz w:val="28"/>
          <w:szCs w:val="28"/>
        </w:rPr>
        <w:t>Если полушария работают не слажено, то дети часто испытывают трудности в обучении, так как не происходит полноценного обмена информацией между мозговитыми</w:t>
      </w:r>
      <w:r>
        <w:rPr>
          <w:rStyle w:val="c3"/>
          <w:color w:val="111111"/>
          <w:sz w:val="28"/>
          <w:szCs w:val="28"/>
        </w:rPr>
        <w:t xml:space="preserve"> </w:t>
      </w:r>
      <w:r w:rsidR="007D78CC" w:rsidRPr="007D78CC">
        <w:rPr>
          <w:rStyle w:val="c3"/>
          <w:i/>
          <w:iCs/>
          <w:color w:val="111111"/>
          <w:sz w:val="28"/>
          <w:szCs w:val="28"/>
        </w:rPr>
        <w:t>«соседями»</w:t>
      </w:r>
      <w:r w:rsidR="007D78CC" w:rsidRPr="007D78CC">
        <w:rPr>
          <w:rStyle w:val="c3"/>
          <w:color w:val="111111"/>
          <w:sz w:val="28"/>
          <w:szCs w:val="28"/>
        </w:rPr>
        <w:t xml:space="preserve">. Межполушарное рисование позволяет улучшить эти связи. Предложите ребёнку нарисовать одновременно двумя руками какую-либо фигуру. А помогут в этом пособия Т. П. </w:t>
      </w:r>
      <w:proofErr w:type="spellStart"/>
      <w:r w:rsidR="007D78CC" w:rsidRPr="007D78CC">
        <w:rPr>
          <w:rStyle w:val="c3"/>
          <w:color w:val="111111"/>
          <w:sz w:val="28"/>
          <w:szCs w:val="28"/>
        </w:rPr>
        <w:t>Трясоруковой</w:t>
      </w:r>
      <w:proofErr w:type="spellEnd"/>
      <w:r w:rsidR="007D78CC" w:rsidRPr="007D78CC">
        <w:rPr>
          <w:rStyle w:val="c3"/>
          <w:color w:val="111111"/>
          <w:sz w:val="28"/>
          <w:szCs w:val="28"/>
        </w:rPr>
        <w:t xml:space="preserve"> «</w:t>
      </w:r>
      <w:r w:rsidR="007D78CC" w:rsidRPr="0053417A">
        <w:rPr>
          <w:rStyle w:val="c8"/>
          <w:bCs/>
          <w:color w:val="111111"/>
          <w:sz w:val="28"/>
          <w:szCs w:val="28"/>
        </w:rPr>
        <w:t>Развитие</w:t>
      </w:r>
      <w:r w:rsidR="007D78CC" w:rsidRPr="0053417A">
        <w:rPr>
          <w:rStyle w:val="c3"/>
          <w:color w:val="111111"/>
          <w:sz w:val="28"/>
          <w:szCs w:val="28"/>
        </w:rPr>
        <w:t> межполушарного взаимодействия у </w:t>
      </w:r>
      <w:r w:rsidR="007D78CC" w:rsidRPr="0053417A">
        <w:rPr>
          <w:rStyle w:val="c8"/>
          <w:bCs/>
          <w:color w:val="111111"/>
          <w:sz w:val="28"/>
          <w:szCs w:val="28"/>
        </w:rPr>
        <w:t>детей</w:t>
      </w:r>
      <w:r w:rsidR="007D78CC" w:rsidRPr="0053417A">
        <w:rPr>
          <w:rStyle w:val="c3"/>
          <w:color w:val="111111"/>
          <w:sz w:val="28"/>
          <w:szCs w:val="28"/>
        </w:rPr>
        <w:t>».</w:t>
      </w:r>
    </w:p>
    <w:p w:rsidR="007D78CC" w:rsidRPr="0053417A" w:rsidRDefault="00F8533B" w:rsidP="00F8533B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53417A">
        <w:rPr>
          <w:rStyle w:val="c3"/>
          <w:b/>
          <w:color w:val="111111"/>
          <w:sz w:val="28"/>
          <w:szCs w:val="28"/>
        </w:rPr>
        <w:t xml:space="preserve"> </w:t>
      </w:r>
      <w:r w:rsidR="007D78CC" w:rsidRPr="0053417A">
        <w:rPr>
          <w:rStyle w:val="c3"/>
          <w:b/>
          <w:color w:val="111111"/>
          <w:sz w:val="28"/>
          <w:szCs w:val="28"/>
        </w:rPr>
        <w:t xml:space="preserve">9. </w:t>
      </w:r>
      <w:proofErr w:type="spellStart"/>
      <w:r w:rsidR="007D78CC" w:rsidRPr="0053417A">
        <w:rPr>
          <w:rStyle w:val="c3"/>
          <w:b/>
          <w:color w:val="111111"/>
          <w:sz w:val="28"/>
          <w:szCs w:val="28"/>
        </w:rPr>
        <w:t>Кинезиологические</w:t>
      </w:r>
      <w:proofErr w:type="spellEnd"/>
      <w:r w:rsidR="007D78CC" w:rsidRPr="0053417A">
        <w:rPr>
          <w:rStyle w:val="c3"/>
          <w:b/>
          <w:color w:val="111111"/>
          <w:sz w:val="28"/>
          <w:szCs w:val="28"/>
        </w:rPr>
        <w:t xml:space="preserve"> упражнения</w:t>
      </w:r>
    </w:p>
    <w:p w:rsidR="007D78CC" w:rsidRPr="007D78CC" w:rsidRDefault="007D78CC" w:rsidP="00F8533B">
      <w:pPr>
        <w:pStyle w:val="c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>Они бодрят, тонизируют, буквально заставляют </w:t>
      </w:r>
      <w:r w:rsidRPr="007D78CC">
        <w:rPr>
          <w:rStyle w:val="c3"/>
          <w:i/>
          <w:iCs/>
          <w:color w:val="111111"/>
          <w:sz w:val="28"/>
          <w:szCs w:val="28"/>
        </w:rPr>
        <w:t>«напрячь мозги»</w:t>
      </w:r>
      <w:r w:rsidRPr="007D78CC">
        <w:rPr>
          <w:rStyle w:val="c3"/>
          <w:color w:val="111111"/>
          <w:sz w:val="28"/>
          <w:szCs w:val="28"/>
        </w:rPr>
        <w:t>. Выполнять их можно вместе с детьми, потому что лишние </w:t>
      </w:r>
      <w:r w:rsidRPr="007D78CC">
        <w:rPr>
          <w:rStyle w:val="c8"/>
          <w:b/>
          <w:bCs/>
          <w:color w:val="111111"/>
          <w:sz w:val="28"/>
          <w:szCs w:val="28"/>
        </w:rPr>
        <w:t>нейронные</w:t>
      </w:r>
      <w:r w:rsidRPr="007D78CC">
        <w:rPr>
          <w:rStyle w:val="c3"/>
          <w:color w:val="111111"/>
          <w:sz w:val="28"/>
          <w:szCs w:val="28"/>
        </w:rPr>
        <w:t> связи взрослым тоже не помешают. Вот несколько вариантов игр.</w:t>
      </w:r>
    </w:p>
    <w:p w:rsidR="007D78CC" w:rsidRPr="007D78CC" w:rsidRDefault="007D78CC" w:rsidP="007D78CC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>Упражнение </w:t>
      </w:r>
      <w:r w:rsidRPr="007D78CC">
        <w:rPr>
          <w:rStyle w:val="c3"/>
          <w:i/>
          <w:iCs/>
          <w:color w:val="111111"/>
          <w:sz w:val="28"/>
          <w:szCs w:val="28"/>
        </w:rPr>
        <w:t>«Кулак – ладонь»</w:t>
      </w:r>
    </w:p>
    <w:p w:rsidR="007D78CC" w:rsidRPr="007D78CC" w:rsidRDefault="007D78CC" w:rsidP="007D78CC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>Положить на стол ладони. Одну – сжать в кулак, вторая – лежит на столе. Одновременно менять положение рук. Постепенно наращивать скорость выполнения упражнения.</w:t>
      </w:r>
    </w:p>
    <w:p w:rsidR="007D78CC" w:rsidRPr="007D78CC" w:rsidRDefault="007D78CC" w:rsidP="007D78CC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>Упражнение </w:t>
      </w:r>
      <w:r w:rsidRPr="007D78CC">
        <w:rPr>
          <w:rStyle w:val="c3"/>
          <w:i/>
          <w:iCs/>
          <w:color w:val="111111"/>
          <w:sz w:val="28"/>
          <w:szCs w:val="28"/>
        </w:rPr>
        <w:t>«Ухо – нос»</w:t>
      </w:r>
    </w:p>
    <w:p w:rsidR="007D78CC" w:rsidRPr="007D78CC" w:rsidRDefault="007D78CC" w:rsidP="007D78CC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>Левой рукой взять себя за кончик носа, правой – за левое ухо. </w:t>
      </w:r>
      <w:r w:rsidRPr="007D78CC">
        <w:rPr>
          <w:rStyle w:val="c3"/>
          <w:color w:val="111111"/>
          <w:sz w:val="28"/>
          <w:szCs w:val="28"/>
          <w:u w:val="single"/>
        </w:rPr>
        <w:t>Одновременно поменять руки</w:t>
      </w:r>
      <w:r w:rsidRPr="007D78CC">
        <w:rPr>
          <w:rStyle w:val="c3"/>
          <w:color w:val="111111"/>
          <w:sz w:val="28"/>
          <w:szCs w:val="28"/>
        </w:rPr>
        <w:t>: правой взяться за кончик носа, левой – за правое ухо. Повторить несколько раз.</w:t>
      </w:r>
    </w:p>
    <w:p w:rsidR="007D78CC" w:rsidRPr="007D78CC" w:rsidRDefault="007D78CC" w:rsidP="007D78CC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>Упражнение </w:t>
      </w:r>
      <w:r w:rsidRPr="007D78CC">
        <w:rPr>
          <w:rStyle w:val="c3"/>
          <w:i/>
          <w:iCs/>
          <w:color w:val="111111"/>
          <w:sz w:val="28"/>
          <w:szCs w:val="28"/>
        </w:rPr>
        <w:t>«Класс – заяц»</w:t>
      </w:r>
    </w:p>
    <w:p w:rsidR="007D78CC" w:rsidRPr="007D78CC" w:rsidRDefault="007D78CC" w:rsidP="007D78CC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>Левой рукой показывать </w:t>
      </w:r>
      <w:r w:rsidRPr="007D78CC">
        <w:rPr>
          <w:rStyle w:val="c3"/>
          <w:i/>
          <w:iCs/>
          <w:color w:val="111111"/>
          <w:sz w:val="28"/>
          <w:szCs w:val="28"/>
        </w:rPr>
        <w:t>«класс»</w:t>
      </w:r>
      <w:r w:rsidRPr="007D78CC">
        <w:rPr>
          <w:rStyle w:val="c3"/>
          <w:color w:val="111111"/>
          <w:sz w:val="28"/>
          <w:szCs w:val="28"/>
        </w:rPr>
        <w:t>, правой – </w:t>
      </w:r>
      <w:r w:rsidRPr="007D78CC">
        <w:rPr>
          <w:rStyle w:val="c3"/>
          <w:i/>
          <w:iCs/>
          <w:color w:val="111111"/>
          <w:sz w:val="28"/>
          <w:szCs w:val="28"/>
        </w:rPr>
        <w:t>«зайчика»</w:t>
      </w:r>
      <w:r w:rsidRPr="007D78CC">
        <w:rPr>
          <w:rStyle w:val="c3"/>
          <w:color w:val="111111"/>
          <w:sz w:val="28"/>
          <w:szCs w:val="28"/>
        </w:rPr>
        <w:t>. Одновременно менять положение рук и постепенно наращивать скорость.</w:t>
      </w:r>
    </w:p>
    <w:p w:rsidR="00F56D54" w:rsidRDefault="00F56D54" w:rsidP="007D78CC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Style w:val="c3"/>
          <w:color w:val="111111"/>
          <w:sz w:val="28"/>
          <w:szCs w:val="28"/>
        </w:rPr>
      </w:pPr>
    </w:p>
    <w:p w:rsidR="006F684E" w:rsidRPr="007D78CC" w:rsidRDefault="007D78CC" w:rsidP="00B22116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7D78CC">
        <w:rPr>
          <w:rStyle w:val="c3"/>
          <w:color w:val="111111"/>
          <w:sz w:val="28"/>
          <w:szCs w:val="28"/>
        </w:rPr>
        <w:t>Эти несложные игры помогут скорректировать в домашних условиях работу двух полушарий и снизить риск </w:t>
      </w:r>
      <w:r w:rsidRPr="0053417A">
        <w:rPr>
          <w:rStyle w:val="c8"/>
          <w:bCs/>
          <w:color w:val="111111"/>
          <w:sz w:val="28"/>
          <w:szCs w:val="28"/>
        </w:rPr>
        <w:t>развития проблем</w:t>
      </w:r>
      <w:r w:rsidRPr="0053417A">
        <w:rPr>
          <w:rStyle w:val="c3"/>
          <w:color w:val="111111"/>
          <w:sz w:val="28"/>
          <w:szCs w:val="28"/>
        </w:rPr>
        <w:t xml:space="preserve">. </w:t>
      </w:r>
      <w:bookmarkStart w:id="0" w:name="_GoBack"/>
      <w:bookmarkEnd w:id="0"/>
    </w:p>
    <w:sectPr w:rsidR="006F684E" w:rsidRPr="007D78CC" w:rsidSect="007D78C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0D7D0A"/>
    <w:multiLevelType w:val="multilevel"/>
    <w:tmpl w:val="5616E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904"/>
    <w:rsid w:val="0022508B"/>
    <w:rsid w:val="004D2ED7"/>
    <w:rsid w:val="0053417A"/>
    <w:rsid w:val="006D65EC"/>
    <w:rsid w:val="007B5FDD"/>
    <w:rsid w:val="007B6CB5"/>
    <w:rsid w:val="007D7443"/>
    <w:rsid w:val="007D78CC"/>
    <w:rsid w:val="007F6F29"/>
    <w:rsid w:val="0093383B"/>
    <w:rsid w:val="00B22116"/>
    <w:rsid w:val="00F56D54"/>
    <w:rsid w:val="00F8533B"/>
    <w:rsid w:val="00FF2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45E086-C097-4910-84A3-3D011704D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D78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D78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78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D78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7D7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D7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D78CC"/>
    <w:rPr>
      <w:b/>
      <w:bCs/>
    </w:rPr>
  </w:style>
  <w:style w:type="character" w:styleId="a5">
    <w:name w:val="Hyperlink"/>
    <w:basedOn w:val="a0"/>
    <w:uiPriority w:val="99"/>
    <w:semiHidden/>
    <w:unhideWhenUsed/>
    <w:rsid w:val="007D78CC"/>
    <w:rPr>
      <w:color w:val="0000FF"/>
      <w:u w:val="single"/>
    </w:rPr>
  </w:style>
  <w:style w:type="paragraph" w:customStyle="1" w:styleId="c19">
    <w:name w:val="c19"/>
    <w:basedOn w:val="a"/>
    <w:rsid w:val="007D7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7D78CC"/>
  </w:style>
  <w:style w:type="character" w:customStyle="1" w:styleId="c11">
    <w:name w:val="c11"/>
    <w:basedOn w:val="a0"/>
    <w:rsid w:val="007D78CC"/>
  </w:style>
  <w:style w:type="character" w:customStyle="1" w:styleId="c28">
    <w:name w:val="c28"/>
    <w:basedOn w:val="a0"/>
    <w:rsid w:val="007D78CC"/>
  </w:style>
  <w:style w:type="character" w:customStyle="1" w:styleId="c24">
    <w:name w:val="c24"/>
    <w:basedOn w:val="a0"/>
    <w:rsid w:val="007D78CC"/>
  </w:style>
  <w:style w:type="character" w:customStyle="1" w:styleId="c3">
    <w:name w:val="c3"/>
    <w:basedOn w:val="a0"/>
    <w:rsid w:val="007D78CC"/>
  </w:style>
  <w:style w:type="character" w:customStyle="1" w:styleId="c8">
    <w:name w:val="c8"/>
    <w:basedOn w:val="a0"/>
    <w:rsid w:val="007D78CC"/>
  </w:style>
  <w:style w:type="paragraph" w:customStyle="1" w:styleId="c1">
    <w:name w:val="c1"/>
    <w:basedOn w:val="a"/>
    <w:rsid w:val="007D7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7D7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6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80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3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1207</Words>
  <Characters>6881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10</cp:revision>
  <dcterms:created xsi:type="dcterms:W3CDTF">2023-11-15T10:54:00Z</dcterms:created>
  <dcterms:modified xsi:type="dcterms:W3CDTF">2023-11-15T11:55:00Z</dcterms:modified>
</cp:coreProperties>
</file>