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DD266E" w:rsidRPr="00DD266E" w:rsidTr="00DD266E">
        <w:trPr>
          <w:tblCellSpacing w:w="7" w:type="dxa"/>
        </w:trPr>
        <w:tc>
          <w:tcPr>
            <w:tcW w:w="5000" w:type="pct"/>
            <w:vAlign w:val="center"/>
            <w:hideMark/>
          </w:tcPr>
          <w:p w:rsid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Всемирный день памяти жертв ДТП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Памятка для родителей</w:t>
            </w:r>
          </w:p>
        </w:tc>
        <w:bookmarkStart w:id="0" w:name="_GoBack"/>
        <w:bookmarkEnd w:id="0"/>
      </w:tr>
      <w:tr w:rsidR="00DD266E" w:rsidRPr="00DD266E" w:rsidTr="00DD266E">
        <w:trPr>
          <w:tblCellSpacing w:w="7" w:type="dxa"/>
        </w:trPr>
        <w:tc>
          <w:tcPr>
            <w:tcW w:w="0" w:type="auto"/>
            <w:vAlign w:val="center"/>
            <w:hideMark/>
          </w:tcPr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 wp14:anchorId="568D3001" wp14:editId="017778AC">
                  <wp:extent cx="2798029" cy="2551905"/>
                  <wp:effectExtent l="0" t="0" r="2540" b="1270"/>
                  <wp:docPr id="1" name="Рисунок 1" descr="http://ruo-k-ch.ucoz.ru/js/v_novosti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uo-k-ch.ucoz.ru/js/v_novosti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408" cy="2555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В соответствии с Резолюцией Генеральной Ассамбл</w:t>
            </w:r>
            <w:proofErr w:type="gramStart"/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еи ОО</w:t>
            </w:r>
            <w:proofErr w:type="gramEnd"/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Н от 26 октября 2005 года, ежегодно третье воскресенье ноября посвящается Всемирному дню памяти жертв ДТП. В 2023 году День памяти состоится 19 ноября.</w:t>
            </w:r>
          </w:p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целью Всемирного дня памяти жертв ДТП является привлечение внимания общественности к проблемам безопасности на дорогах, предупреждение смертности и </w:t>
            </w:r>
            <w:proofErr w:type="spellStart"/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травмирования</w:t>
            </w:r>
            <w:proofErr w:type="spellEnd"/>
            <w:r w:rsidRPr="00DD266E">
              <w:rPr>
                <w:rFonts w:ascii="Times New Roman" w:hAnsi="Times New Roman" w:cs="Times New Roman"/>
                <w:sz w:val="28"/>
                <w:szCs w:val="28"/>
              </w:rPr>
              <w:t xml:space="preserve"> в результате ДТП, повышение культуры поведения всех участников дорожного движения.</w:t>
            </w:r>
          </w:p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Это скорбная дата – прежде всего, напоминание всем участникам дорожного движения о том, что дорога требует предельного внимания и осторожности. Люди гибнут и калечатся в результате автоаварий. Гибель человека – это невосполнимая утрата, но за каждой оборванной жизнью стоят искалеченные судьбы многих людей. Это страдания тех, кто по нелепой случайности, потерял самого дорогого и близкого человека. В текущем году дорожно-транспортные происшествия в России  унесли жизни более 10 тысяч человек. На дорогах Кировской области погибли 121 человек, на дорогах Кирово-Чепецкого района - 10. Каждое десятое ДТП в России происходит с участием детей. </w:t>
            </w:r>
          </w:p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отметить, что подавляющее большинство происшествий  совершается по причине крайне низкой дисциплины всех </w:t>
            </w:r>
            <w:r w:rsidRPr="00DD2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участников дорожного движения. Неуважение  друг к другу, халатность – вот причины автомобильных аварий. Самое страшное в том, что большинство этих нарушений совершаются сознательно. Водители сознательно идут на обгон, зная, что он на данном участке запрещен, сознательно пытаются проехать на красный сигнал светофора, осознанно садятся за руль в нетрезвом состоянии, пешеходы пытаются перебежать улицу в неположенном месте прямо перед колесами автомобилей и автобусов. И никто из них не задумывается о том, что любое нарушение ПДД может привести к дорожной трагедии. Сегодня главное – вернуть взаимоуважение участников дорожного движения, помочь и водителям, и пешеходам осознать, насколько важно и необходимо соблюдать законы дорог.</w:t>
            </w:r>
          </w:p>
          <w:p w:rsidR="00DD266E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Каждый гражданин, каждый участник дорожного движения должен помнить, что порядок на дороге начинается с самого себя. Взаимная вежливость, осмотрительность, неукоснительное соблюдение ПДД – вот, что должно стать эталоном поведения на дороге. Каждый из нас должен помнить, уважая других, мы уважаем себя. Цена этого уважения – человеческая жизнь!</w:t>
            </w:r>
          </w:p>
          <w:p w:rsidR="00000000" w:rsidRPr="00DD266E" w:rsidRDefault="00DD266E" w:rsidP="00DD26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66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F01A04" w:rsidRPr="00DD266E" w:rsidRDefault="00F01A04">
      <w:pPr>
        <w:rPr>
          <w:rFonts w:ascii="Times New Roman" w:hAnsi="Times New Roman" w:cs="Times New Roman"/>
          <w:sz w:val="28"/>
          <w:szCs w:val="28"/>
        </w:rPr>
      </w:pPr>
    </w:p>
    <w:sectPr w:rsidR="00F01A04" w:rsidRPr="00DD2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F93"/>
    <w:rsid w:val="00DD266E"/>
    <w:rsid w:val="00DE7F93"/>
    <w:rsid w:val="00F0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CBCBE6"/>
            <w:right w:val="none" w:sz="0" w:space="0" w:color="auto"/>
          </w:divBdr>
        </w:div>
      </w:divsChild>
    </w:div>
    <w:div w:id="317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CBCBE6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2023-11-10T13:46:00Z</dcterms:created>
  <dcterms:modified xsi:type="dcterms:W3CDTF">2023-11-10T13:50:00Z</dcterms:modified>
</cp:coreProperties>
</file>