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C288DC" w14:textId="77777777" w:rsidR="00586571" w:rsidRPr="0040328E" w:rsidRDefault="00586571" w:rsidP="00586571">
      <w:pPr>
        <w:widowControl w:val="0"/>
        <w:autoSpaceDE w:val="0"/>
        <w:autoSpaceDN w:val="0"/>
        <w:spacing w:before="66" w:after="0" w:line="240" w:lineRule="auto"/>
        <w:ind w:left="1666" w:right="1488"/>
        <w:jc w:val="center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40328E">
        <w:rPr>
          <w:rFonts w:ascii="Times New Roman" w:hAnsi="Times New Roman"/>
          <w:b/>
          <w:bCs/>
          <w:sz w:val="24"/>
          <w:szCs w:val="24"/>
          <w:lang w:eastAsia="en-US"/>
        </w:rPr>
        <w:t>МИНИСТЕРСТВО</w:t>
      </w:r>
      <w:r w:rsidRPr="0040328E">
        <w:rPr>
          <w:rFonts w:ascii="Times New Roman" w:hAnsi="Times New Roman"/>
          <w:b/>
          <w:bCs/>
          <w:spacing w:val="-10"/>
          <w:sz w:val="24"/>
          <w:szCs w:val="24"/>
          <w:lang w:eastAsia="en-US"/>
        </w:rPr>
        <w:t xml:space="preserve"> </w:t>
      </w:r>
      <w:r w:rsidRPr="0040328E">
        <w:rPr>
          <w:rFonts w:ascii="Times New Roman" w:hAnsi="Times New Roman"/>
          <w:b/>
          <w:bCs/>
          <w:sz w:val="24"/>
          <w:szCs w:val="24"/>
          <w:lang w:eastAsia="en-US"/>
        </w:rPr>
        <w:t>ПРОСВЕЩЕНИЯ</w:t>
      </w:r>
      <w:r w:rsidRPr="0040328E">
        <w:rPr>
          <w:rFonts w:ascii="Times New Roman" w:hAnsi="Times New Roman"/>
          <w:b/>
          <w:bCs/>
          <w:spacing w:val="-10"/>
          <w:sz w:val="24"/>
          <w:szCs w:val="24"/>
          <w:lang w:eastAsia="en-US"/>
        </w:rPr>
        <w:t xml:space="preserve"> </w:t>
      </w:r>
      <w:r w:rsidRPr="0040328E">
        <w:rPr>
          <w:rFonts w:ascii="Times New Roman" w:hAnsi="Times New Roman"/>
          <w:b/>
          <w:bCs/>
          <w:sz w:val="24"/>
          <w:szCs w:val="24"/>
          <w:lang w:eastAsia="en-US"/>
        </w:rPr>
        <w:t>РОССИЙСКОЙ</w:t>
      </w:r>
      <w:r w:rsidRPr="0040328E">
        <w:rPr>
          <w:rFonts w:ascii="Times New Roman" w:hAnsi="Times New Roman"/>
          <w:b/>
          <w:bCs/>
          <w:spacing w:val="-10"/>
          <w:sz w:val="24"/>
          <w:szCs w:val="24"/>
          <w:lang w:eastAsia="en-US"/>
        </w:rPr>
        <w:t xml:space="preserve"> </w:t>
      </w:r>
      <w:r w:rsidRPr="0040328E">
        <w:rPr>
          <w:rFonts w:ascii="Times New Roman" w:hAnsi="Times New Roman"/>
          <w:b/>
          <w:bCs/>
          <w:sz w:val="24"/>
          <w:szCs w:val="24"/>
          <w:lang w:eastAsia="en-US"/>
        </w:rPr>
        <w:t>ФЕДЕРАЦИИ</w:t>
      </w:r>
    </w:p>
    <w:p w14:paraId="3A093B56" w14:textId="77777777" w:rsidR="00586571" w:rsidRPr="0040328E" w:rsidRDefault="00586571" w:rsidP="00586571">
      <w:pPr>
        <w:widowControl w:val="0"/>
        <w:autoSpaceDE w:val="0"/>
        <w:autoSpaceDN w:val="0"/>
        <w:spacing w:before="4" w:after="0" w:line="240" w:lineRule="auto"/>
        <w:rPr>
          <w:rFonts w:ascii="Times New Roman" w:hAnsi="Times New Roman"/>
          <w:b/>
          <w:sz w:val="31"/>
          <w:szCs w:val="24"/>
          <w:lang w:eastAsia="en-US"/>
        </w:rPr>
      </w:pPr>
    </w:p>
    <w:p w14:paraId="0F361CCD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31"/>
          <w:szCs w:val="24"/>
          <w:lang w:eastAsia="en-US"/>
        </w:rPr>
      </w:pPr>
      <w:r w:rsidRPr="0040328E">
        <w:rPr>
          <w:rFonts w:ascii="LiberationSerif" w:hAnsi="LiberationSerif"/>
          <w:color w:val="000000"/>
          <w:sz w:val="24"/>
          <w:szCs w:val="24"/>
          <w:shd w:val="clear" w:color="auto" w:fill="FFFFFF"/>
          <w:lang w:eastAsia="en-US"/>
        </w:rPr>
        <w:t xml:space="preserve">Министерство общего и профессионального образования Ростовской области </w:t>
      </w:r>
    </w:p>
    <w:p w14:paraId="29FB8DAF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ind w:left="1614" w:right="1488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327748AB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40328E">
        <w:rPr>
          <w:rFonts w:ascii="LiberationSerif" w:hAnsi="LiberationSerif"/>
          <w:color w:val="000000"/>
          <w:sz w:val="24"/>
          <w:szCs w:val="24"/>
          <w:shd w:val="clear" w:color="auto" w:fill="F7FDF7"/>
          <w:lang w:eastAsia="en-US"/>
        </w:rPr>
        <w:t>Государственное бюджетное общеобразовательное учреждение Ростовской области</w:t>
      </w:r>
    </w:p>
    <w:p w14:paraId="252B96A6" w14:textId="77777777" w:rsidR="00586571" w:rsidRPr="0040328E" w:rsidRDefault="00586571" w:rsidP="00586571">
      <w:pPr>
        <w:widowControl w:val="0"/>
        <w:autoSpaceDE w:val="0"/>
        <w:autoSpaceDN w:val="0"/>
        <w:spacing w:before="5" w:after="0" w:line="240" w:lineRule="auto"/>
        <w:rPr>
          <w:rFonts w:ascii="Times New Roman" w:hAnsi="Times New Roman"/>
          <w:sz w:val="31"/>
          <w:szCs w:val="24"/>
          <w:lang w:eastAsia="en-US"/>
        </w:rPr>
      </w:pPr>
    </w:p>
    <w:p w14:paraId="143F1F92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ind w:left="1659" w:right="1488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40328E">
        <w:rPr>
          <w:rFonts w:ascii="Times New Roman" w:hAnsi="Times New Roman"/>
          <w:sz w:val="24"/>
          <w:szCs w:val="24"/>
          <w:lang w:eastAsia="en-US"/>
        </w:rPr>
        <w:t>«Каменск-Шахтинская школа-интернат»</w:t>
      </w:r>
    </w:p>
    <w:p w14:paraId="54AADF88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14:paraId="3A4E46CA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p w14:paraId="67FE79D0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0"/>
          <w:szCs w:val="24"/>
          <w:lang w:eastAsia="en-US"/>
        </w:rPr>
      </w:pPr>
    </w:p>
    <w:tbl>
      <w:tblPr>
        <w:tblStyle w:val="1"/>
        <w:tblW w:w="0" w:type="auto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73"/>
        <w:gridCol w:w="3560"/>
        <w:gridCol w:w="2772"/>
      </w:tblGrid>
      <w:tr w:rsidR="00586571" w:rsidRPr="0040328E" w14:paraId="62E9BF89" w14:textId="77777777" w:rsidTr="00E37544">
        <w:tc>
          <w:tcPr>
            <w:tcW w:w="2773" w:type="dxa"/>
          </w:tcPr>
          <w:p w14:paraId="289416E0" w14:textId="77777777" w:rsidR="00586571" w:rsidRPr="0040328E" w:rsidRDefault="00586571" w:rsidP="00E37544">
            <w:pPr>
              <w:spacing w:after="0" w:line="240" w:lineRule="auto"/>
              <w:ind w:left="178" w:right="-62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РАССМОТРЕНО</w:t>
            </w:r>
          </w:p>
          <w:p w14:paraId="543E61F2" w14:textId="77777777" w:rsidR="00586571" w:rsidRPr="0040328E" w:rsidRDefault="00586571" w:rsidP="00E37544">
            <w:pPr>
              <w:spacing w:after="0" w:line="240" w:lineRule="auto"/>
              <w:ind w:left="178" w:right="-62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 xml:space="preserve">Школьным методическим объединением </w:t>
            </w:r>
          </w:p>
          <w:p w14:paraId="78406132" w14:textId="77777777" w:rsidR="00586571" w:rsidRPr="0040328E" w:rsidRDefault="00586571" w:rsidP="00E37544">
            <w:pPr>
              <w:spacing w:after="0" w:line="240" w:lineRule="auto"/>
              <w:ind w:left="178" w:right="-62"/>
              <w:rPr>
                <w:rFonts w:ascii="Times New Roman" w:hAnsi="Times New Roman"/>
                <w:szCs w:val="24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 xml:space="preserve">учителей-словесников </w:t>
            </w:r>
          </w:p>
          <w:p w14:paraId="58DDA4A9" w14:textId="77777777" w:rsidR="00586571" w:rsidRPr="0040328E" w:rsidRDefault="00586571" w:rsidP="00E37544">
            <w:pPr>
              <w:spacing w:after="0" w:line="240" w:lineRule="auto"/>
              <w:ind w:left="178" w:right="-62"/>
              <w:rPr>
                <w:rFonts w:ascii="Times New Roman" w:hAnsi="Times New Roman"/>
                <w:spacing w:val="-47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Руководитель</w:t>
            </w:r>
            <w:r w:rsidRPr="0040328E">
              <w:rPr>
                <w:rFonts w:ascii="Times New Roman" w:hAnsi="Times New Roman"/>
                <w:spacing w:val="17"/>
                <w:sz w:val="20"/>
                <w:lang w:val="ru-RU" w:eastAsia="en-US"/>
              </w:rPr>
              <w:t xml:space="preserve"> Ш</w:t>
            </w: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МО</w:t>
            </w:r>
            <w:r w:rsidRPr="0040328E">
              <w:rPr>
                <w:rFonts w:ascii="Times New Roman" w:hAnsi="Times New Roman"/>
                <w:spacing w:val="-47"/>
                <w:sz w:val="20"/>
                <w:lang w:val="ru-RU" w:eastAsia="en-US"/>
              </w:rPr>
              <w:t xml:space="preserve">     </w:t>
            </w:r>
          </w:p>
          <w:p w14:paraId="4A02DE01" w14:textId="77777777" w:rsidR="00586571" w:rsidRPr="0040328E" w:rsidRDefault="00586571" w:rsidP="00E37544">
            <w:pPr>
              <w:spacing w:after="0" w:line="240" w:lineRule="auto"/>
              <w:ind w:left="178" w:right="-62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____________________</w:t>
            </w:r>
          </w:p>
          <w:p w14:paraId="6B0BBACE" w14:textId="77777777" w:rsidR="00586571" w:rsidRPr="0040328E" w:rsidRDefault="00586571" w:rsidP="00E37544">
            <w:pPr>
              <w:spacing w:after="0" w:line="240" w:lineRule="auto"/>
              <w:ind w:left="178" w:right="-62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Диченскова В.А</w:t>
            </w:r>
          </w:p>
          <w:p w14:paraId="3C0A6700" w14:textId="77777777" w:rsidR="00586571" w:rsidRPr="0040328E" w:rsidRDefault="00586571" w:rsidP="00E37544">
            <w:pPr>
              <w:spacing w:after="0" w:line="240" w:lineRule="auto"/>
              <w:ind w:left="178" w:right="-62"/>
              <w:rPr>
                <w:rFonts w:ascii="Times New Roman" w:hAnsi="Times New Roman"/>
                <w:sz w:val="20"/>
                <w:lang w:val="ru-RU" w:eastAsia="en-US"/>
              </w:rPr>
            </w:pPr>
          </w:p>
          <w:p w14:paraId="761E2FB5" w14:textId="77777777" w:rsidR="00586571" w:rsidRPr="0040328E" w:rsidRDefault="00586571" w:rsidP="00E37544">
            <w:pPr>
              <w:spacing w:after="0" w:line="240" w:lineRule="auto"/>
              <w:ind w:left="178" w:right="-62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Протокол</w:t>
            </w:r>
            <w:r w:rsidRPr="0040328E">
              <w:rPr>
                <w:rFonts w:ascii="Times New Roman" w:hAnsi="Times New Roman"/>
                <w:spacing w:val="3"/>
                <w:sz w:val="20"/>
                <w:lang w:val="ru-RU"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№ 1</w:t>
            </w:r>
          </w:p>
          <w:p w14:paraId="7F19223E" w14:textId="77777777" w:rsidR="00586571" w:rsidRPr="0040328E" w:rsidRDefault="00586571" w:rsidP="00E37544">
            <w:pPr>
              <w:spacing w:after="0" w:line="240" w:lineRule="auto"/>
              <w:ind w:left="209" w:right="-62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proofErr w:type="spellStart"/>
            <w:r w:rsidRPr="0040328E">
              <w:rPr>
                <w:rFonts w:ascii="Times New Roman" w:hAnsi="Times New Roman"/>
                <w:sz w:val="20"/>
                <w:szCs w:val="24"/>
                <w:lang w:eastAsia="en-US"/>
              </w:rPr>
              <w:t>от</w:t>
            </w:r>
            <w:proofErr w:type="spellEnd"/>
            <w:r w:rsidRPr="0040328E">
              <w:rPr>
                <w:rFonts w:ascii="Times New Roman" w:hAnsi="Times New Roman"/>
                <w:spacing w:val="7"/>
                <w:sz w:val="20"/>
                <w:szCs w:val="24"/>
                <w:lang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szCs w:val="24"/>
                <w:lang w:eastAsia="en-US"/>
              </w:rPr>
              <w:t>30</w:t>
            </w:r>
            <w:r w:rsidRPr="0040328E">
              <w:rPr>
                <w:rFonts w:ascii="Times New Roman" w:hAnsi="Times New Roman"/>
                <w:spacing w:val="5"/>
                <w:sz w:val="20"/>
                <w:szCs w:val="24"/>
                <w:lang w:eastAsia="en-US"/>
              </w:rPr>
              <w:t xml:space="preserve"> </w:t>
            </w:r>
            <w:proofErr w:type="spellStart"/>
            <w:r w:rsidRPr="0040328E">
              <w:rPr>
                <w:rFonts w:ascii="Times New Roman" w:hAnsi="Times New Roman"/>
                <w:sz w:val="20"/>
                <w:szCs w:val="24"/>
                <w:lang w:eastAsia="en-US"/>
              </w:rPr>
              <w:t>августа</w:t>
            </w:r>
            <w:proofErr w:type="spellEnd"/>
            <w:r w:rsidRPr="0040328E">
              <w:rPr>
                <w:rFonts w:ascii="Times New Roman" w:hAnsi="Times New Roman"/>
                <w:sz w:val="20"/>
                <w:szCs w:val="24"/>
                <w:lang w:eastAsia="en-US"/>
              </w:rPr>
              <w:t xml:space="preserve"> 2022г</w:t>
            </w:r>
          </w:p>
        </w:tc>
        <w:tc>
          <w:tcPr>
            <w:tcW w:w="3560" w:type="dxa"/>
          </w:tcPr>
          <w:p w14:paraId="0243AF85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СОГЛАСОВАНО</w:t>
            </w:r>
          </w:p>
          <w:p w14:paraId="79B132B1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pacing w:val="8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Заместитель</w:t>
            </w:r>
            <w:r w:rsidRPr="0040328E">
              <w:rPr>
                <w:rFonts w:ascii="Times New Roman" w:hAnsi="Times New Roman"/>
                <w:spacing w:val="7"/>
                <w:sz w:val="20"/>
                <w:lang w:val="ru-RU"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директора</w:t>
            </w:r>
            <w:r w:rsidRPr="0040328E">
              <w:rPr>
                <w:rFonts w:ascii="Times New Roman" w:hAnsi="Times New Roman"/>
                <w:spacing w:val="8"/>
                <w:sz w:val="20"/>
                <w:lang w:val="ru-RU" w:eastAsia="en-US"/>
              </w:rPr>
              <w:t xml:space="preserve"> </w:t>
            </w:r>
          </w:p>
          <w:p w14:paraId="1DF2A50B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по</w:t>
            </w:r>
            <w:r w:rsidRPr="0040328E">
              <w:rPr>
                <w:rFonts w:ascii="Times New Roman" w:hAnsi="Times New Roman"/>
                <w:spacing w:val="9"/>
                <w:sz w:val="20"/>
                <w:lang w:val="ru-RU"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УВР</w:t>
            </w:r>
          </w:p>
          <w:p w14:paraId="00B26167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z w:val="20"/>
                <w:lang w:val="ru-RU" w:eastAsia="en-US"/>
              </w:rPr>
            </w:pPr>
          </w:p>
          <w:p w14:paraId="564F6E0E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__________________</w:t>
            </w:r>
          </w:p>
          <w:p w14:paraId="403DED6C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pacing w:val="-47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Никишина С.А.</w:t>
            </w:r>
            <w:r w:rsidRPr="0040328E">
              <w:rPr>
                <w:rFonts w:ascii="Times New Roman" w:hAnsi="Times New Roman"/>
                <w:spacing w:val="-47"/>
                <w:sz w:val="20"/>
                <w:lang w:val="ru-RU" w:eastAsia="en-US"/>
              </w:rPr>
              <w:t xml:space="preserve"> </w:t>
            </w:r>
          </w:p>
          <w:p w14:paraId="22CA217A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z w:val="20"/>
                <w:lang w:val="ru-RU" w:eastAsia="en-US"/>
              </w:rPr>
            </w:pPr>
          </w:p>
          <w:p w14:paraId="3F73059C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Протокол № 1</w:t>
            </w:r>
          </w:p>
          <w:p w14:paraId="3AAB05AB" w14:textId="77777777" w:rsidR="00586571" w:rsidRPr="0040328E" w:rsidRDefault="00586571" w:rsidP="00E37544">
            <w:pPr>
              <w:spacing w:after="0" w:line="240" w:lineRule="auto"/>
              <w:ind w:left="413" w:right="23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от</w:t>
            </w:r>
            <w:r w:rsidRPr="0040328E">
              <w:rPr>
                <w:rFonts w:ascii="Times New Roman" w:hAnsi="Times New Roman"/>
                <w:spacing w:val="3"/>
                <w:sz w:val="20"/>
                <w:lang w:val="ru-RU"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30</w:t>
            </w:r>
            <w:r w:rsidRPr="0040328E">
              <w:rPr>
                <w:rFonts w:ascii="Times New Roman" w:hAnsi="Times New Roman"/>
                <w:spacing w:val="2"/>
                <w:sz w:val="20"/>
                <w:lang w:val="ru-RU"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августа 2022</w:t>
            </w:r>
            <w:r w:rsidRPr="0040328E">
              <w:rPr>
                <w:rFonts w:ascii="Times New Roman" w:hAnsi="Times New Roman"/>
                <w:spacing w:val="5"/>
                <w:sz w:val="20"/>
                <w:lang w:val="ru-RU"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г.</w:t>
            </w:r>
          </w:p>
          <w:p w14:paraId="4E053C59" w14:textId="77777777" w:rsidR="00586571" w:rsidRPr="0040328E" w:rsidRDefault="00586571" w:rsidP="00E37544">
            <w:pPr>
              <w:spacing w:after="0" w:line="240" w:lineRule="auto"/>
              <w:rPr>
                <w:rFonts w:ascii="Times New Roman" w:hAnsi="Times New Roman"/>
                <w:sz w:val="20"/>
                <w:szCs w:val="24"/>
                <w:lang w:val="ru-RU" w:eastAsia="en-US"/>
              </w:rPr>
            </w:pPr>
          </w:p>
        </w:tc>
        <w:tc>
          <w:tcPr>
            <w:tcW w:w="2772" w:type="dxa"/>
          </w:tcPr>
          <w:p w14:paraId="39E90A42" w14:textId="77777777" w:rsidR="00586571" w:rsidRPr="0040328E" w:rsidRDefault="00586571" w:rsidP="00E37544">
            <w:pPr>
              <w:spacing w:after="0" w:line="240" w:lineRule="auto"/>
              <w:ind w:left="-2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УТВЕРЖДЕНО</w:t>
            </w:r>
          </w:p>
          <w:p w14:paraId="3C3B5D58" w14:textId="77777777" w:rsidR="00586571" w:rsidRPr="0040328E" w:rsidRDefault="00586571" w:rsidP="00E37544">
            <w:pPr>
              <w:spacing w:after="0" w:line="240" w:lineRule="auto"/>
              <w:ind w:left="-2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Директор ОУ</w:t>
            </w:r>
          </w:p>
          <w:p w14:paraId="4C78CADD" w14:textId="77777777" w:rsidR="00586571" w:rsidRPr="0040328E" w:rsidRDefault="00586571" w:rsidP="00E37544">
            <w:pPr>
              <w:spacing w:after="0" w:line="240" w:lineRule="auto"/>
              <w:ind w:left="-28"/>
              <w:rPr>
                <w:rFonts w:ascii="Times New Roman" w:hAnsi="Times New Roman"/>
                <w:sz w:val="20"/>
                <w:lang w:val="ru-RU" w:eastAsia="en-US"/>
              </w:rPr>
            </w:pPr>
          </w:p>
          <w:p w14:paraId="510B6E94" w14:textId="77777777" w:rsidR="00586571" w:rsidRPr="0040328E" w:rsidRDefault="00586571" w:rsidP="00E37544">
            <w:pPr>
              <w:spacing w:after="0" w:line="240" w:lineRule="auto"/>
              <w:ind w:left="-2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_________________</w:t>
            </w:r>
          </w:p>
          <w:p w14:paraId="3E9E0BFE" w14:textId="77777777" w:rsidR="00586571" w:rsidRPr="0040328E" w:rsidRDefault="00586571" w:rsidP="00E37544">
            <w:pPr>
              <w:spacing w:after="0" w:line="240" w:lineRule="auto"/>
              <w:ind w:left="-28"/>
              <w:rPr>
                <w:rFonts w:ascii="Times New Roman" w:hAnsi="Times New Roman"/>
                <w:sz w:val="20"/>
                <w:lang w:val="ru-RU" w:eastAsia="en-US"/>
              </w:rPr>
            </w:pPr>
            <w:r w:rsidRPr="0040328E">
              <w:rPr>
                <w:rFonts w:ascii="Times New Roman" w:hAnsi="Times New Roman"/>
                <w:sz w:val="20"/>
                <w:lang w:val="ru-RU" w:eastAsia="en-US"/>
              </w:rPr>
              <w:t>Пискунова Г.А.</w:t>
            </w:r>
          </w:p>
          <w:p w14:paraId="503EDC26" w14:textId="77777777" w:rsidR="00586571" w:rsidRPr="0040328E" w:rsidRDefault="00586571" w:rsidP="00E37544">
            <w:pPr>
              <w:spacing w:after="0" w:line="240" w:lineRule="auto"/>
              <w:rPr>
                <w:rFonts w:ascii="Times New Roman" w:hAnsi="Times New Roman"/>
                <w:sz w:val="20"/>
                <w:lang w:val="ru-RU" w:eastAsia="en-US"/>
              </w:rPr>
            </w:pPr>
          </w:p>
          <w:p w14:paraId="16908595" w14:textId="77777777" w:rsidR="00586571" w:rsidRPr="0040328E" w:rsidRDefault="00586571" w:rsidP="00E37544">
            <w:pPr>
              <w:spacing w:after="0" w:line="240" w:lineRule="auto"/>
              <w:ind w:left="-28"/>
              <w:rPr>
                <w:rFonts w:ascii="Times New Roman" w:hAnsi="Times New Roman"/>
                <w:sz w:val="20"/>
                <w:lang w:eastAsia="en-US"/>
              </w:rPr>
            </w:pPr>
            <w:proofErr w:type="spellStart"/>
            <w:r w:rsidRPr="0040328E">
              <w:rPr>
                <w:rFonts w:ascii="Times New Roman" w:hAnsi="Times New Roman"/>
                <w:sz w:val="20"/>
                <w:lang w:eastAsia="en-US"/>
              </w:rPr>
              <w:t>Приказ</w:t>
            </w:r>
            <w:proofErr w:type="spellEnd"/>
            <w:r w:rsidRPr="0040328E">
              <w:rPr>
                <w:rFonts w:ascii="Times New Roman" w:hAnsi="Times New Roman"/>
                <w:spacing w:val="3"/>
                <w:sz w:val="20"/>
                <w:lang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lang w:eastAsia="en-US"/>
              </w:rPr>
              <w:t>№ 441</w:t>
            </w:r>
          </w:p>
          <w:p w14:paraId="41616E8F" w14:textId="77777777" w:rsidR="00586571" w:rsidRPr="0040328E" w:rsidRDefault="00586571" w:rsidP="00E37544">
            <w:pPr>
              <w:spacing w:after="0" w:line="240" w:lineRule="auto"/>
              <w:ind w:left="-28"/>
              <w:rPr>
                <w:rFonts w:ascii="Times New Roman" w:hAnsi="Times New Roman"/>
                <w:sz w:val="20"/>
                <w:szCs w:val="24"/>
                <w:lang w:eastAsia="en-US"/>
              </w:rPr>
            </w:pPr>
            <w:proofErr w:type="spellStart"/>
            <w:r w:rsidRPr="0040328E">
              <w:rPr>
                <w:rFonts w:ascii="Times New Roman" w:hAnsi="Times New Roman"/>
                <w:sz w:val="20"/>
                <w:szCs w:val="24"/>
                <w:lang w:eastAsia="en-US"/>
              </w:rPr>
              <w:t>от</w:t>
            </w:r>
            <w:proofErr w:type="spellEnd"/>
            <w:r w:rsidRPr="0040328E">
              <w:rPr>
                <w:rFonts w:ascii="Times New Roman" w:hAnsi="Times New Roman"/>
                <w:spacing w:val="6"/>
                <w:sz w:val="20"/>
                <w:szCs w:val="24"/>
                <w:lang w:eastAsia="en-US"/>
              </w:rPr>
              <w:t xml:space="preserve"> </w:t>
            </w:r>
            <w:r w:rsidRPr="0040328E">
              <w:rPr>
                <w:rFonts w:ascii="Times New Roman" w:hAnsi="Times New Roman"/>
                <w:spacing w:val="5"/>
                <w:sz w:val="20"/>
                <w:szCs w:val="24"/>
                <w:lang w:eastAsia="en-US"/>
              </w:rPr>
              <w:t>31</w:t>
            </w:r>
            <w:r w:rsidRPr="0040328E">
              <w:rPr>
                <w:rFonts w:ascii="Times New Roman" w:hAnsi="Times New Roman"/>
                <w:spacing w:val="3"/>
                <w:sz w:val="20"/>
                <w:szCs w:val="24"/>
                <w:lang w:eastAsia="en-US"/>
              </w:rPr>
              <w:t xml:space="preserve"> </w:t>
            </w:r>
            <w:proofErr w:type="spellStart"/>
            <w:r w:rsidRPr="0040328E">
              <w:rPr>
                <w:rFonts w:ascii="Times New Roman" w:hAnsi="Times New Roman"/>
                <w:sz w:val="20"/>
                <w:szCs w:val="24"/>
                <w:lang w:eastAsia="en-US"/>
              </w:rPr>
              <w:t>августа</w:t>
            </w:r>
            <w:proofErr w:type="spellEnd"/>
            <w:r w:rsidRPr="0040328E">
              <w:rPr>
                <w:rFonts w:ascii="Times New Roman" w:hAnsi="Times New Roman"/>
                <w:sz w:val="20"/>
                <w:szCs w:val="24"/>
                <w:lang w:eastAsia="en-US"/>
              </w:rPr>
              <w:t xml:space="preserve"> 2022</w:t>
            </w:r>
            <w:r w:rsidRPr="0040328E">
              <w:rPr>
                <w:rFonts w:ascii="Times New Roman" w:hAnsi="Times New Roman"/>
                <w:spacing w:val="8"/>
                <w:sz w:val="20"/>
                <w:szCs w:val="24"/>
                <w:lang w:eastAsia="en-US"/>
              </w:rPr>
              <w:t xml:space="preserve"> </w:t>
            </w:r>
            <w:r w:rsidRPr="0040328E">
              <w:rPr>
                <w:rFonts w:ascii="Times New Roman" w:hAnsi="Times New Roman"/>
                <w:sz w:val="20"/>
                <w:szCs w:val="24"/>
                <w:lang w:eastAsia="en-US"/>
              </w:rPr>
              <w:t>г</w:t>
            </w:r>
          </w:p>
          <w:p w14:paraId="51DB3E16" w14:textId="77777777" w:rsidR="00586571" w:rsidRPr="0040328E" w:rsidRDefault="00586571" w:rsidP="00E37544">
            <w:pPr>
              <w:spacing w:after="0" w:line="240" w:lineRule="auto"/>
              <w:ind w:left="-28"/>
              <w:rPr>
                <w:rFonts w:ascii="Times New Roman" w:hAnsi="Times New Roman"/>
                <w:sz w:val="20"/>
                <w:szCs w:val="24"/>
                <w:lang w:eastAsia="en-US"/>
              </w:rPr>
            </w:pPr>
          </w:p>
        </w:tc>
      </w:tr>
    </w:tbl>
    <w:p w14:paraId="3C65DA0A" w14:textId="77777777" w:rsidR="00586571" w:rsidRPr="0040328E" w:rsidRDefault="00586571" w:rsidP="00586571">
      <w:pPr>
        <w:widowControl w:val="0"/>
        <w:autoSpaceDE w:val="0"/>
        <w:autoSpaceDN w:val="0"/>
        <w:spacing w:after="0" w:line="290" w:lineRule="auto"/>
        <w:ind w:right="3958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2A6A815C" w14:textId="77777777" w:rsidR="00586571" w:rsidRPr="0040328E" w:rsidRDefault="00586571" w:rsidP="00586571">
      <w:pPr>
        <w:widowControl w:val="0"/>
        <w:autoSpaceDE w:val="0"/>
        <w:autoSpaceDN w:val="0"/>
        <w:spacing w:after="0" w:line="290" w:lineRule="auto"/>
        <w:ind w:right="3958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52F16416" w14:textId="77777777" w:rsidR="00586571" w:rsidRPr="0040328E" w:rsidRDefault="00586571" w:rsidP="00586571">
      <w:pPr>
        <w:widowControl w:val="0"/>
        <w:autoSpaceDE w:val="0"/>
        <w:autoSpaceDN w:val="0"/>
        <w:spacing w:after="0" w:line="290" w:lineRule="auto"/>
        <w:ind w:right="3958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11998CA4" w14:textId="77777777" w:rsidR="00586571" w:rsidRPr="0040328E" w:rsidRDefault="00586571" w:rsidP="00586571">
      <w:pPr>
        <w:widowControl w:val="0"/>
        <w:autoSpaceDE w:val="0"/>
        <w:autoSpaceDN w:val="0"/>
        <w:spacing w:after="0" w:line="290" w:lineRule="auto"/>
        <w:ind w:right="3958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4AB53197" w14:textId="77777777" w:rsidR="00586571" w:rsidRPr="0040328E" w:rsidRDefault="00586571" w:rsidP="00586571">
      <w:pPr>
        <w:widowControl w:val="0"/>
        <w:autoSpaceDE w:val="0"/>
        <w:autoSpaceDN w:val="0"/>
        <w:spacing w:after="0" w:line="290" w:lineRule="auto"/>
        <w:ind w:right="3958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243C48AC" w14:textId="77777777" w:rsidR="00586571" w:rsidRPr="0040328E" w:rsidRDefault="00586571" w:rsidP="00586571">
      <w:pPr>
        <w:widowControl w:val="0"/>
        <w:autoSpaceDE w:val="0"/>
        <w:autoSpaceDN w:val="0"/>
        <w:spacing w:after="0" w:line="290" w:lineRule="auto"/>
        <w:ind w:right="3958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</w:p>
    <w:p w14:paraId="37BCA7A8" w14:textId="77777777" w:rsidR="00586571" w:rsidRPr="0040328E" w:rsidRDefault="00586571" w:rsidP="00586571">
      <w:pPr>
        <w:widowControl w:val="0"/>
        <w:autoSpaceDE w:val="0"/>
        <w:autoSpaceDN w:val="0"/>
        <w:spacing w:after="0" w:line="290" w:lineRule="auto"/>
        <w:ind w:left="2268" w:right="3259"/>
        <w:jc w:val="right"/>
        <w:outlineLvl w:val="0"/>
        <w:rPr>
          <w:rFonts w:ascii="Times New Roman" w:hAnsi="Times New Roman"/>
          <w:b/>
          <w:bCs/>
          <w:sz w:val="24"/>
          <w:szCs w:val="24"/>
          <w:lang w:eastAsia="en-US"/>
        </w:rPr>
      </w:pPr>
      <w:r w:rsidRPr="0040328E">
        <w:rPr>
          <w:rFonts w:ascii="Times New Roman" w:hAnsi="Times New Roman"/>
          <w:b/>
          <w:bCs/>
          <w:sz w:val="24"/>
          <w:szCs w:val="24"/>
          <w:lang w:eastAsia="en-US"/>
        </w:rPr>
        <w:t>РАБОЧАЯ ПРОГРАММА</w:t>
      </w:r>
    </w:p>
    <w:p w14:paraId="5B78A235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ind w:left="1661" w:right="1488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3DF3C4B7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ind w:left="1661" w:right="1488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4BCE64D1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ind w:left="1661" w:right="1488"/>
        <w:jc w:val="center"/>
        <w:rPr>
          <w:rFonts w:ascii="Times New Roman" w:hAnsi="Times New Roman"/>
          <w:sz w:val="24"/>
          <w:szCs w:val="24"/>
          <w:lang w:eastAsia="en-US"/>
        </w:rPr>
      </w:pPr>
    </w:p>
    <w:p w14:paraId="47FE7294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ind w:left="1661" w:right="1488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40328E">
        <w:rPr>
          <w:rFonts w:ascii="Times New Roman" w:hAnsi="Times New Roman"/>
          <w:sz w:val="24"/>
          <w:szCs w:val="24"/>
          <w:lang w:eastAsia="en-US"/>
        </w:rPr>
        <w:t>учебного</w:t>
      </w:r>
      <w:r w:rsidRPr="0040328E">
        <w:rPr>
          <w:rFonts w:ascii="Times New Roman" w:hAnsi="Times New Roman"/>
          <w:spacing w:val="-3"/>
          <w:sz w:val="24"/>
          <w:szCs w:val="24"/>
          <w:lang w:eastAsia="en-US"/>
        </w:rPr>
        <w:t xml:space="preserve"> </w:t>
      </w:r>
      <w:r w:rsidRPr="0040328E">
        <w:rPr>
          <w:rFonts w:ascii="Times New Roman" w:hAnsi="Times New Roman"/>
          <w:sz w:val="24"/>
          <w:szCs w:val="24"/>
          <w:lang w:eastAsia="en-US"/>
        </w:rPr>
        <w:t>предмета</w:t>
      </w:r>
    </w:p>
    <w:p w14:paraId="077E6AA4" w14:textId="77777777" w:rsidR="00586571" w:rsidRPr="0040328E" w:rsidRDefault="00586571" w:rsidP="00586571">
      <w:pPr>
        <w:widowControl w:val="0"/>
        <w:autoSpaceDE w:val="0"/>
        <w:autoSpaceDN w:val="0"/>
        <w:spacing w:before="60" w:after="0" w:line="240" w:lineRule="auto"/>
        <w:ind w:left="1666" w:right="1486"/>
        <w:jc w:val="center"/>
        <w:rPr>
          <w:rFonts w:ascii="Times New Roman" w:hAnsi="Times New Roman"/>
          <w:sz w:val="24"/>
          <w:szCs w:val="24"/>
          <w:lang w:eastAsia="en-US"/>
        </w:rPr>
      </w:pPr>
      <w:r w:rsidRPr="0040328E">
        <w:rPr>
          <w:rFonts w:ascii="Times New Roman" w:hAnsi="Times New Roman"/>
          <w:sz w:val="24"/>
          <w:szCs w:val="24"/>
          <w:lang w:eastAsia="en-US"/>
        </w:rPr>
        <w:t>«Английский язык»</w:t>
      </w:r>
    </w:p>
    <w:p w14:paraId="17CDC503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6"/>
          <w:szCs w:val="24"/>
          <w:lang w:eastAsia="en-US"/>
        </w:rPr>
      </w:pPr>
    </w:p>
    <w:p w14:paraId="4C0BB6BE" w14:textId="62DDBB99" w:rsidR="00586571" w:rsidRPr="0040328E" w:rsidRDefault="00586571" w:rsidP="00586571">
      <w:pPr>
        <w:spacing w:after="0" w:line="240" w:lineRule="auto"/>
        <w:ind w:firstLine="227"/>
        <w:jc w:val="center"/>
        <w:rPr>
          <w:rFonts w:ascii="Times New Roman" w:hAnsi="Times New Roman"/>
          <w:color w:val="000000"/>
          <w:sz w:val="24"/>
          <w:szCs w:val="24"/>
        </w:rPr>
      </w:pPr>
      <w:r w:rsidRPr="0040328E">
        <w:rPr>
          <w:rFonts w:ascii="Times New Roman" w:hAnsi="Times New Roman"/>
          <w:color w:val="000000"/>
          <w:sz w:val="24"/>
          <w:szCs w:val="24"/>
        </w:rPr>
        <w:t>для </w:t>
      </w:r>
      <w:r>
        <w:rPr>
          <w:rFonts w:ascii="Times New Roman" w:hAnsi="Times New Roman"/>
          <w:color w:val="000000"/>
          <w:sz w:val="24"/>
          <w:szCs w:val="24"/>
        </w:rPr>
        <w:t xml:space="preserve">6 «Б» </w:t>
      </w:r>
      <w:r w:rsidRPr="0040328E">
        <w:rPr>
          <w:rFonts w:ascii="Times New Roman" w:hAnsi="Times New Roman"/>
          <w:color w:val="000000"/>
          <w:sz w:val="24"/>
          <w:szCs w:val="24"/>
        </w:rPr>
        <w:t xml:space="preserve"> класса основного общего образования</w:t>
      </w:r>
    </w:p>
    <w:p w14:paraId="786E68C4" w14:textId="77777777" w:rsidR="00586571" w:rsidRPr="0040328E" w:rsidRDefault="00586571" w:rsidP="00586571">
      <w:pPr>
        <w:spacing w:after="0" w:line="240" w:lineRule="auto"/>
        <w:ind w:firstLine="227"/>
        <w:jc w:val="center"/>
        <w:rPr>
          <w:rFonts w:ascii="Times New Roman" w:hAnsi="Times New Roman"/>
          <w:color w:val="000000"/>
          <w:sz w:val="24"/>
          <w:szCs w:val="24"/>
        </w:rPr>
      </w:pPr>
      <w:r w:rsidRPr="0040328E">
        <w:rPr>
          <w:rFonts w:ascii="Times New Roman" w:hAnsi="Times New Roman"/>
          <w:color w:val="000000"/>
          <w:sz w:val="24"/>
          <w:szCs w:val="24"/>
        </w:rPr>
        <w:t>на 2022-2023 учебный год</w:t>
      </w:r>
    </w:p>
    <w:p w14:paraId="3EB62DED" w14:textId="77777777" w:rsidR="00586571" w:rsidRPr="0040328E" w:rsidRDefault="00586571" w:rsidP="00586571">
      <w:pPr>
        <w:spacing w:after="160" w:line="259" w:lineRule="auto"/>
        <w:rPr>
          <w:rFonts w:eastAsia="Calibri"/>
          <w:lang w:eastAsia="en-US"/>
        </w:rPr>
      </w:pPr>
    </w:p>
    <w:p w14:paraId="6E0CA759" w14:textId="77777777" w:rsidR="00586571" w:rsidRPr="0040328E" w:rsidRDefault="00586571" w:rsidP="00586571">
      <w:pPr>
        <w:spacing w:after="160" w:line="259" w:lineRule="auto"/>
        <w:rPr>
          <w:rFonts w:eastAsia="Calibri"/>
          <w:lang w:eastAsia="en-US"/>
        </w:rPr>
      </w:pPr>
    </w:p>
    <w:p w14:paraId="767D01C2" w14:textId="77777777" w:rsidR="00586571" w:rsidRPr="0040328E" w:rsidRDefault="00586571" w:rsidP="00586571">
      <w:pPr>
        <w:spacing w:after="160" w:line="259" w:lineRule="auto"/>
        <w:rPr>
          <w:rFonts w:eastAsia="Calibri"/>
          <w:lang w:eastAsia="en-US"/>
        </w:rPr>
      </w:pPr>
    </w:p>
    <w:p w14:paraId="34B95634" w14:textId="77777777" w:rsidR="00586571" w:rsidRPr="0040328E" w:rsidRDefault="00586571" w:rsidP="00586571">
      <w:pPr>
        <w:spacing w:after="160" w:line="259" w:lineRule="auto"/>
        <w:rPr>
          <w:rFonts w:eastAsia="Calibri"/>
          <w:lang w:eastAsia="en-US"/>
        </w:rPr>
      </w:pPr>
    </w:p>
    <w:p w14:paraId="452CE3EE" w14:textId="77777777" w:rsidR="00586571" w:rsidRPr="0040328E" w:rsidRDefault="00586571" w:rsidP="00586571">
      <w:pPr>
        <w:spacing w:after="160" w:line="259" w:lineRule="auto"/>
        <w:rPr>
          <w:rFonts w:eastAsia="Calibri"/>
          <w:lang w:eastAsia="en-US"/>
        </w:rPr>
      </w:pPr>
    </w:p>
    <w:p w14:paraId="6630EF89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ind w:right="329"/>
        <w:jc w:val="right"/>
        <w:rPr>
          <w:rFonts w:ascii="Times New Roman" w:hAnsi="Times New Roman"/>
          <w:sz w:val="24"/>
          <w:szCs w:val="24"/>
          <w:lang w:eastAsia="en-US"/>
        </w:rPr>
      </w:pPr>
      <w:r w:rsidRPr="0040328E">
        <w:rPr>
          <w:rFonts w:ascii="Times New Roman" w:hAnsi="Times New Roman"/>
          <w:sz w:val="24"/>
          <w:szCs w:val="24"/>
          <w:lang w:eastAsia="en-US"/>
        </w:rPr>
        <w:t>Составитель:</w:t>
      </w:r>
      <w:r w:rsidRPr="0040328E">
        <w:rPr>
          <w:rFonts w:ascii="Times New Roman" w:hAnsi="Times New Roman"/>
          <w:spacing w:val="-11"/>
          <w:sz w:val="24"/>
          <w:szCs w:val="24"/>
          <w:lang w:eastAsia="en-US"/>
        </w:rPr>
        <w:t xml:space="preserve"> </w:t>
      </w:r>
      <w:r w:rsidRPr="0040328E">
        <w:rPr>
          <w:rFonts w:ascii="Times New Roman" w:hAnsi="Times New Roman"/>
          <w:sz w:val="24"/>
          <w:szCs w:val="24"/>
          <w:lang w:eastAsia="en-US"/>
        </w:rPr>
        <w:t>Галунова Д.И.</w:t>
      </w:r>
    </w:p>
    <w:p w14:paraId="7E623EF2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lang w:eastAsia="en-US"/>
        </w:rPr>
      </w:pPr>
    </w:p>
    <w:p w14:paraId="1A15C480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lang w:eastAsia="en-US"/>
        </w:rPr>
      </w:pPr>
    </w:p>
    <w:p w14:paraId="50201C45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lang w:eastAsia="en-US"/>
        </w:rPr>
      </w:pPr>
    </w:p>
    <w:p w14:paraId="7AE95EA0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lang w:eastAsia="en-US"/>
        </w:rPr>
      </w:pPr>
    </w:p>
    <w:p w14:paraId="65E01EFA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lang w:eastAsia="en-US"/>
        </w:rPr>
      </w:pPr>
    </w:p>
    <w:p w14:paraId="62114A97" w14:textId="77777777" w:rsidR="00586571" w:rsidRPr="0040328E" w:rsidRDefault="00586571" w:rsidP="00586571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hAnsi="Times New Roman"/>
          <w:lang w:eastAsia="en-US"/>
        </w:rPr>
      </w:pPr>
    </w:p>
    <w:p w14:paraId="34F4437C" w14:textId="3CC07331" w:rsidR="00586571" w:rsidRPr="00586571" w:rsidRDefault="00586571" w:rsidP="00586571">
      <w:pPr>
        <w:spacing w:after="160" w:line="259" w:lineRule="auto"/>
        <w:jc w:val="center"/>
        <w:rPr>
          <w:rFonts w:eastAsia="Calibri"/>
          <w:lang w:eastAsia="en-US"/>
        </w:rPr>
      </w:pPr>
      <w:r w:rsidRPr="0040328E">
        <w:rPr>
          <w:rFonts w:ascii="Times New Roman" w:hAnsi="Times New Roman"/>
          <w:sz w:val="24"/>
          <w:szCs w:val="24"/>
          <w:lang w:eastAsia="en-US"/>
        </w:rPr>
        <w:t>г. Каменск-Шахтинский, 2022</w:t>
      </w:r>
    </w:p>
    <w:p w14:paraId="19CDAAD7" w14:textId="77777777" w:rsidR="00586571" w:rsidRPr="00DC1395" w:rsidRDefault="00586571" w:rsidP="00586571">
      <w:pPr>
        <w:tabs>
          <w:tab w:val="left" w:pos="7353"/>
        </w:tabs>
        <w:jc w:val="center"/>
        <w:rPr>
          <w:rFonts w:ascii="Times New Roman" w:hAnsi="Times New Roman"/>
          <w:b/>
          <w:sz w:val="28"/>
          <w:szCs w:val="28"/>
        </w:rPr>
      </w:pPr>
      <w:r w:rsidRPr="00DC1395">
        <w:rPr>
          <w:rFonts w:ascii="Times New Roman" w:hAnsi="Times New Roman"/>
          <w:b/>
          <w:sz w:val="28"/>
          <w:szCs w:val="28"/>
        </w:rPr>
        <w:lastRenderedPageBreak/>
        <w:t>Оглавление</w:t>
      </w:r>
    </w:p>
    <w:p w14:paraId="021FB5D4" w14:textId="6F36C0CE" w:rsidR="00586571" w:rsidRPr="00B720FC" w:rsidRDefault="00586571" w:rsidP="00586571">
      <w:pPr>
        <w:tabs>
          <w:tab w:val="left" w:pos="735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</w:t>
      </w:r>
      <w:r w:rsidRPr="00B720FC">
        <w:rPr>
          <w:rFonts w:ascii="Times New Roman" w:hAnsi="Times New Roman"/>
          <w:sz w:val="28"/>
          <w:szCs w:val="28"/>
        </w:rPr>
        <w:t>.Планируемые предметные результа</w:t>
      </w:r>
      <w:r>
        <w:rPr>
          <w:rFonts w:ascii="Times New Roman" w:hAnsi="Times New Roman"/>
          <w:sz w:val="28"/>
          <w:szCs w:val="28"/>
        </w:rPr>
        <w:t>ты освоения курса …………...….….…. 3</w:t>
      </w:r>
    </w:p>
    <w:p w14:paraId="158F3094" w14:textId="77777777" w:rsidR="00586571" w:rsidRPr="00B720FC" w:rsidRDefault="00586571" w:rsidP="00586571">
      <w:pPr>
        <w:tabs>
          <w:tab w:val="left" w:pos="735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720FC">
        <w:rPr>
          <w:rFonts w:ascii="Times New Roman" w:hAnsi="Times New Roman"/>
          <w:sz w:val="28"/>
          <w:szCs w:val="28"/>
        </w:rPr>
        <w:t>.Содержание и структура  учебного предмета, курса</w:t>
      </w:r>
      <w:r>
        <w:rPr>
          <w:rFonts w:ascii="Times New Roman" w:hAnsi="Times New Roman"/>
          <w:sz w:val="28"/>
          <w:szCs w:val="28"/>
        </w:rPr>
        <w:t xml:space="preserve"> ………..….…….…….</w:t>
      </w:r>
      <w:r w:rsidRPr="00B720F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9</w:t>
      </w:r>
    </w:p>
    <w:p w14:paraId="314757D7" w14:textId="77777777" w:rsidR="00586571" w:rsidRPr="00B720FC" w:rsidRDefault="00586571" w:rsidP="00586571">
      <w:pPr>
        <w:tabs>
          <w:tab w:val="left" w:pos="735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720FC">
        <w:rPr>
          <w:rFonts w:ascii="Times New Roman" w:hAnsi="Times New Roman"/>
          <w:sz w:val="28"/>
          <w:szCs w:val="28"/>
        </w:rPr>
        <w:t>.1.Содержание учебного предмета</w:t>
      </w:r>
      <w:r>
        <w:rPr>
          <w:rFonts w:ascii="Times New Roman" w:hAnsi="Times New Roman"/>
          <w:sz w:val="28"/>
          <w:szCs w:val="28"/>
        </w:rPr>
        <w:t xml:space="preserve"> ……………………………....…......</w:t>
      </w:r>
      <w:r w:rsidRPr="00B720F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</w:t>
      </w:r>
    </w:p>
    <w:p w14:paraId="190194D2" w14:textId="228FA03D" w:rsidR="00586571" w:rsidRPr="00B720FC" w:rsidRDefault="00586571" w:rsidP="00586571">
      <w:pPr>
        <w:tabs>
          <w:tab w:val="left" w:pos="7353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B720FC">
        <w:rPr>
          <w:rFonts w:ascii="Times New Roman" w:hAnsi="Times New Roman"/>
          <w:sz w:val="28"/>
          <w:szCs w:val="28"/>
        </w:rPr>
        <w:t>.2.Структура курса</w:t>
      </w:r>
      <w:r>
        <w:rPr>
          <w:rFonts w:ascii="Times New Roman" w:hAnsi="Times New Roman"/>
          <w:sz w:val="28"/>
          <w:szCs w:val="28"/>
        </w:rPr>
        <w:t xml:space="preserve"> ……………………………………………………..</w:t>
      </w:r>
      <w:r w:rsidRPr="00B720F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16</w:t>
      </w:r>
    </w:p>
    <w:p w14:paraId="6CB6FB3A" w14:textId="3FE24BD9" w:rsidR="00586571" w:rsidRPr="00B720FC" w:rsidRDefault="00586571" w:rsidP="00586571">
      <w:pPr>
        <w:tabs>
          <w:tab w:val="left" w:pos="7353"/>
        </w:tabs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Т</w:t>
      </w:r>
      <w:r w:rsidRPr="00B720FC">
        <w:rPr>
          <w:rFonts w:ascii="Times New Roman" w:hAnsi="Times New Roman"/>
          <w:sz w:val="28"/>
          <w:szCs w:val="28"/>
        </w:rPr>
        <w:t>ематическое планирование, график и виды контроля освоения учебного предмета</w:t>
      </w:r>
      <w:r>
        <w:rPr>
          <w:rFonts w:ascii="Times New Roman" w:hAnsi="Times New Roman"/>
          <w:sz w:val="28"/>
          <w:szCs w:val="28"/>
        </w:rPr>
        <w:t xml:space="preserve"> ………………………………………………………………….….....</w:t>
      </w:r>
      <w:r w:rsidRPr="00B720F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17</w:t>
      </w:r>
    </w:p>
    <w:p w14:paraId="42D0D017" w14:textId="4F0CADD3" w:rsidR="00586571" w:rsidRPr="00B720FC" w:rsidRDefault="00586571" w:rsidP="00586571">
      <w:pPr>
        <w:tabs>
          <w:tab w:val="left" w:pos="7353"/>
        </w:tabs>
        <w:ind w:firstLine="709"/>
        <w:rPr>
          <w:rFonts w:ascii="Times New Roman" w:hAnsi="Times New Roman"/>
          <w:sz w:val="28"/>
          <w:szCs w:val="28"/>
        </w:rPr>
      </w:pPr>
      <w:r w:rsidRPr="00B720FC">
        <w:rPr>
          <w:rFonts w:ascii="Times New Roman" w:hAnsi="Times New Roman"/>
          <w:sz w:val="28"/>
          <w:szCs w:val="28"/>
        </w:rPr>
        <w:t>3.1.Календарно-тематическое планирование</w:t>
      </w:r>
      <w:r>
        <w:rPr>
          <w:rFonts w:ascii="Times New Roman" w:hAnsi="Times New Roman"/>
          <w:sz w:val="28"/>
          <w:szCs w:val="28"/>
        </w:rPr>
        <w:t xml:space="preserve"> …………………..…....</w:t>
      </w:r>
      <w:r w:rsidRPr="00B720FC">
        <w:rPr>
          <w:rFonts w:ascii="Times New Roman" w:hAnsi="Times New Roman"/>
          <w:sz w:val="28"/>
          <w:szCs w:val="28"/>
        </w:rPr>
        <w:t>.</w:t>
      </w:r>
      <w:r w:rsidR="00B47758">
        <w:rPr>
          <w:rFonts w:ascii="Times New Roman" w:hAnsi="Times New Roman"/>
          <w:sz w:val="28"/>
          <w:szCs w:val="28"/>
        </w:rPr>
        <w:t>..</w:t>
      </w:r>
      <w:r>
        <w:rPr>
          <w:rFonts w:ascii="Times New Roman" w:hAnsi="Times New Roman"/>
          <w:sz w:val="28"/>
          <w:szCs w:val="28"/>
        </w:rPr>
        <w:t xml:space="preserve"> 17</w:t>
      </w:r>
    </w:p>
    <w:p w14:paraId="5FCBCB1C" w14:textId="66076101" w:rsidR="00586571" w:rsidRPr="00B720FC" w:rsidRDefault="00586571" w:rsidP="00586571">
      <w:pPr>
        <w:tabs>
          <w:tab w:val="left" w:pos="7353"/>
        </w:tabs>
        <w:ind w:firstLine="709"/>
        <w:rPr>
          <w:rFonts w:ascii="Times New Roman" w:hAnsi="Times New Roman"/>
          <w:sz w:val="28"/>
          <w:szCs w:val="28"/>
        </w:rPr>
      </w:pPr>
      <w:r w:rsidRPr="00B720FC">
        <w:rPr>
          <w:rFonts w:ascii="Times New Roman" w:hAnsi="Times New Roman"/>
          <w:sz w:val="28"/>
          <w:szCs w:val="28"/>
        </w:rPr>
        <w:t>3.2. График и виды контроля освоения учебного предмета</w:t>
      </w:r>
      <w:r>
        <w:rPr>
          <w:rFonts w:ascii="Times New Roman" w:hAnsi="Times New Roman"/>
          <w:sz w:val="28"/>
          <w:szCs w:val="28"/>
        </w:rPr>
        <w:t xml:space="preserve"> …...…......</w:t>
      </w:r>
      <w:r w:rsidRPr="00B720F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2</w:t>
      </w:r>
      <w:r w:rsidR="00B47758">
        <w:rPr>
          <w:rFonts w:ascii="Times New Roman" w:hAnsi="Times New Roman"/>
          <w:sz w:val="28"/>
          <w:szCs w:val="28"/>
        </w:rPr>
        <w:t>1</w:t>
      </w:r>
    </w:p>
    <w:p w14:paraId="283BD953" w14:textId="77777777" w:rsidR="00586571" w:rsidRDefault="00586571" w:rsidP="00586571">
      <w:pPr>
        <w:pStyle w:val="Default"/>
        <w:rPr>
          <w:sz w:val="28"/>
          <w:szCs w:val="28"/>
        </w:rPr>
      </w:pPr>
    </w:p>
    <w:p w14:paraId="1B0D0B10" w14:textId="77777777" w:rsidR="00586571" w:rsidRDefault="00586571" w:rsidP="00586571">
      <w:pPr>
        <w:pStyle w:val="Default"/>
        <w:rPr>
          <w:sz w:val="28"/>
          <w:szCs w:val="28"/>
        </w:rPr>
      </w:pPr>
    </w:p>
    <w:p w14:paraId="5E6E2A58" w14:textId="77777777" w:rsidR="00586571" w:rsidRDefault="00586571" w:rsidP="00586571">
      <w:pPr>
        <w:pStyle w:val="Default"/>
        <w:rPr>
          <w:sz w:val="28"/>
          <w:szCs w:val="28"/>
        </w:rPr>
      </w:pPr>
    </w:p>
    <w:p w14:paraId="435B6163" w14:textId="77777777" w:rsidR="00586571" w:rsidRDefault="00586571" w:rsidP="00586571">
      <w:pPr>
        <w:pStyle w:val="Default"/>
        <w:rPr>
          <w:sz w:val="28"/>
          <w:szCs w:val="28"/>
        </w:rPr>
      </w:pPr>
    </w:p>
    <w:p w14:paraId="23B3F0A1" w14:textId="77777777" w:rsidR="00586571" w:rsidRDefault="00586571" w:rsidP="00586571">
      <w:pPr>
        <w:pStyle w:val="Default"/>
        <w:rPr>
          <w:sz w:val="28"/>
          <w:szCs w:val="28"/>
        </w:rPr>
      </w:pPr>
    </w:p>
    <w:p w14:paraId="492305E9" w14:textId="77777777" w:rsidR="00586571" w:rsidRDefault="00586571" w:rsidP="00586571">
      <w:pPr>
        <w:pStyle w:val="Default"/>
        <w:rPr>
          <w:sz w:val="28"/>
          <w:szCs w:val="28"/>
        </w:rPr>
      </w:pPr>
    </w:p>
    <w:p w14:paraId="5FA6A90A" w14:textId="77777777" w:rsidR="00586571" w:rsidRDefault="00586571" w:rsidP="00586571">
      <w:pPr>
        <w:pStyle w:val="Default"/>
        <w:rPr>
          <w:sz w:val="28"/>
          <w:szCs w:val="28"/>
        </w:rPr>
      </w:pPr>
    </w:p>
    <w:p w14:paraId="17AFC5F8" w14:textId="77777777" w:rsidR="00586571" w:rsidRDefault="00586571" w:rsidP="00586571">
      <w:pPr>
        <w:pStyle w:val="Default"/>
        <w:rPr>
          <w:sz w:val="28"/>
          <w:szCs w:val="28"/>
        </w:rPr>
      </w:pPr>
    </w:p>
    <w:p w14:paraId="4D4A6CB2" w14:textId="77777777" w:rsidR="00586571" w:rsidRDefault="00586571" w:rsidP="00586571">
      <w:pPr>
        <w:pStyle w:val="Default"/>
        <w:rPr>
          <w:sz w:val="28"/>
          <w:szCs w:val="28"/>
        </w:rPr>
      </w:pPr>
    </w:p>
    <w:p w14:paraId="3B38CBF2" w14:textId="77777777" w:rsidR="00586571" w:rsidRDefault="00586571" w:rsidP="00586571">
      <w:pPr>
        <w:pStyle w:val="Default"/>
        <w:rPr>
          <w:sz w:val="28"/>
          <w:szCs w:val="28"/>
        </w:rPr>
      </w:pPr>
    </w:p>
    <w:p w14:paraId="0CF4D03E" w14:textId="77777777" w:rsidR="00586571" w:rsidRDefault="00586571" w:rsidP="00586571">
      <w:pPr>
        <w:pStyle w:val="Default"/>
        <w:rPr>
          <w:sz w:val="28"/>
          <w:szCs w:val="28"/>
        </w:rPr>
      </w:pPr>
    </w:p>
    <w:p w14:paraId="26E59F62" w14:textId="77777777" w:rsidR="00586571" w:rsidRDefault="00586571" w:rsidP="00586571">
      <w:pPr>
        <w:pStyle w:val="Default"/>
        <w:rPr>
          <w:sz w:val="28"/>
          <w:szCs w:val="28"/>
        </w:rPr>
      </w:pPr>
    </w:p>
    <w:p w14:paraId="522049AB" w14:textId="77777777" w:rsidR="00586571" w:rsidRDefault="00586571" w:rsidP="00586571">
      <w:pPr>
        <w:pStyle w:val="Default"/>
        <w:rPr>
          <w:sz w:val="28"/>
          <w:szCs w:val="28"/>
        </w:rPr>
      </w:pPr>
    </w:p>
    <w:p w14:paraId="3BB70182" w14:textId="77777777" w:rsidR="00586571" w:rsidRDefault="00586571" w:rsidP="00586571">
      <w:pPr>
        <w:pStyle w:val="Default"/>
        <w:rPr>
          <w:sz w:val="28"/>
          <w:szCs w:val="28"/>
        </w:rPr>
      </w:pPr>
    </w:p>
    <w:p w14:paraId="76C1B0A4" w14:textId="77777777" w:rsidR="00586571" w:rsidRDefault="00586571" w:rsidP="00586571">
      <w:pPr>
        <w:pStyle w:val="Default"/>
        <w:rPr>
          <w:sz w:val="28"/>
          <w:szCs w:val="28"/>
        </w:rPr>
      </w:pPr>
    </w:p>
    <w:p w14:paraId="7FA26A4D" w14:textId="77777777" w:rsidR="00586571" w:rsidRDefault="00586571" w:rsidP="00586571">
      <w:pPr>
        <w:pStyle w:val="Default"/>
        <w:rPr>
          <w:sz w:val="28"/>
          <w:szCs w:val="28"/>
        </w:rPr>
      </w:pPr>
    </w:p>
    <w:p w14:paraId="14D50D60" w14:textId="77777777" w:rsidR="00586571" w:rsidRDefault="00586571" w:rsidP="00586571">
      <w:pPr>
        <w:pStyle w:val="Default"/>
        <w:rPr>
          <w:sz w:val="28"/>
          <w:szCs w:val="28"/>
        </w:rPr>
      </w:pPr>
    </w:p>
    <w:p w14:paraId="4C6EEA06" w14:textId="77777777" w:rsidR="00586571" w:rsidRDefault="00586571" w:rsidP="00586571">
      <w:pPr>
        <w:pStyle w:val="Default"/>
        <w:rPr>
          <w:sz w:val="28"/>
          <w:szCs w:val="28"/>
        </w:rPr>
      </w:pPr>
    </w:p>
    <w:p w14:paraId="5614D353" w14:textId="77777777" w:rsidR="00586571" w:rsidRDefault="00586571" w:rsidP="00586571">
      <w:pPr>
        <w:pStyle w:val="Default"/>
        <w:rPr>
          <w:sz w:val="28"/>
          <w:szCs w:val="28"/>
        </w:rPr>
      </w:pPr>
    </w:p>
    <w:p w14:paraId="77FC0D9C" w14:textId="77777777" w:rsidR="00586571" w:rsidRDefault="00586571" w:rsidP="00586571">
      <w:pPr>
        <w:pStyle w:val="Default"/>
        <w:rPr>
          <w:sz w:val="28"/>
          <w:szCs w:val="28"/>
        </w:rPr>
      </w:pPr>
    </w:p>
    <w:p w14:paraId="1BA3208C" w14:textId="5CFB34CE" w:rsidR="00586571" w:rsidRDefault="00586571" w:rsidP="00586571">
      <w:pPr>
        <w:pStyle w:val="Default"/>
        <w:rPr>
          <w:sz w:val="28"/>
          <w:szCs w:val="28"/>
        </w:rPr>
      </w:pPr>
    </w:p>
    <w:p w14:paraId="2C25B999" w14:textId="3E4DF89A" w:rsidR="00586571" w:rsidRDefault="00586571" w:rsidP="00586571">
      <w:pPr>
        <w:pStyle w:val="Default"/>
        <w:rPr>
          <w:sz w:val="28"/>
          <w:szCs w:val="28"/>
        </w:rPr>
      </w:pPr>
    </w:p>
    <w:p w14:paraId="5046F380" w14:textId="4CF8613F" w:rsidR="00586571" w:rsidRDefault="00586571" w:rsidP="00586571">
      <w:pPr>
        <w:pStyle w:val="Default"/>
        <w:rPr>
          <w:sz w:val="28"/>
          <w:szCs w:val="28"/>
        </w:rPr>
      </w:pPr>
    </w:p>
    <w:p w14:paraId="6FB78F5E" w14:textId="7003EF0C" w:rsidR="00586571" w:rsidRDefault="00586571" w:rsidP="00586571">
      <w:pPr>
        <w:pStyle w:val="Default"/>
        <w:rPr>
          <w:sz w:val="28"/>
          <w:szCs w:val="28"/>
        </w:rPr>
      </w:pPr>
    </w:p>
    <w:p w14:paraId="61F6A0C2" w14:textId="4D8226FD" w:rsidR="00586571" w:rsidRDefault="00586571" w:rsidP="00586571">
      <w:pPr>
        <w:pStyle w:val="Default"/>
        <w:rPr>
          <w:sz w:val="28"/>
          <w:szCs w:val="28"/>
        </w:rPr>
      </w:pPr>
    </w:p>
    <w:p w14:paraId="151EA310" w14:textId="5362468C" w:rsidR="00586571" w:rsidRDefault="00586571" w:rsidP="00586571">
      <w:pPr>
        <w:pStyle w:val="Default"/>
        <w:rPr>
          <w:sz w:val="28"/>
          <w:szCs w:val="28"/>
        </w:rPr>
      </w:pPr>
    </w:p>
    <w:p w14:paraId="7C39495D" w14:textId="3E0FE2C3" w:rsidR="00586571" w:rsidRDefault="00586571" w:rsidP="00586571">
      <w:pPr>
        <w:pStyle w:val="Default"/>
        <w:rPr>
          <w:sz w:val="28"/>
          <w:szCs w:val="28"/>
        </w:rPr>
      </w:pPr>
    </w:p>
    <w:p w14:paraId="027B2304" w14:textId="77777777" w:rsidR="00586571" w:rsidRDefault="00586571" w:rsidP="00586571">
      <w:pPr>
        <w:pStyle w:val="Default"/>
        <w:rPr>
          <w:sz w:val="28"/>
          <w:szCs w:val="28"/>
        </w:rPr>
      </w:pPr>
    </w:p>
    <w:p w14:paraId="0DA3C6C3" w14:textId="77777777" w:rsidR="00586571" w:rsidRDefault="00586571" w:rsidP="00586571">
      <w:pPr>
        <w:pStyle w:val="a4"/>
        <w:rPr>
          <w:rFonts w:ascii="Times New Roman" w:hAnsi="Times New Roman"/>
          <w:b/>
          <w:sz w:val="28"/>
          <w:szCs w:val="28"/>
        </w:rPr>
      </w:pPr>
    </w:p>
    <w:p w14:paraId="5F0CDB23" w14:textId="77777777" w:rsidR="00586571" w:rsidRDefault="00586571" w:rsidP="00586571">
      <w:pPr>
        <w:pStyle w:val="a4"/>
        <w:numPr>
          <w:ilvl w:val="0"/>
          <w:numId w:val="1"/>
        </w:numPr>
        <w:jc w:val="center"/>
        <w:rPr>
          <w:rFonts w:ascii="Times New Roman" w:hAnsi="Times New Roman"/>
          <w:b/>
          <w:sz w:val="28"/>
          <w:szCs w:val="28"/>
        </w:rPr>
      </w:pPr>
      <w:r w:rsidRPr="00B06014">
        <w:rPr>
          <w:rFonts w:ascii="Times New Roman" w:hAnsi="Times New Roman"/>
          <w:b/>
          <w:sz w:val="28"/>
          <w:szCs w:val="28"/>
        </w:rPr>
        <w:lastRenderedPageBreak/>
        <w:t>Планируемые предметные результаты освоения курса</w:t>
      </w:r>
    </w:p>
    <w:p w14:paraId="0B3FC5AE" w14:textId="77777777" w:rsidR="00586571" w:rsidRDefault="00586571" w:rsidP="00586571">
      <w:pPr>
        <w:pStyle w:val="a4"/>
        <w:ind w:left="360"/>
        <w:rPr>
          <w:rFonts w:ascii="Times New Roman" w:hAnsi="Times New Roman"/>
          <w:b/>
          <w:sz w:val="28"/>
          <w:szCs w:val="28"/>
        </w:rPr>
      </w:pPr>
    </w:p>
    <w:p w14:paraId="288F5045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color w:val="000000"/>
          <w:sz w:val="28"/>
          <w:szCs w:val="28"/>
        </w:rPr>
        <w:t>Требования к личностным, метапредметным, предметным результатам.</w:t>
      </w:r>
    </w:p>
    <w:p w14:paraId="1D07396A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color w:val="000000"/>
          <w:sz w:val="28"/>
          <w:szCs w:val="28"/>
        </w:rPr>
        <w:t>Личностные результаты</w:t>
      </w:r>
      <w:r w:rsidRPr="008D00BF">
        <w:rPr>
          <w:color w:val="000000"/>
          <w:sz w:val="28"/>
          <w:szCs w:val="28"/>
        </w:rPr>
        <w:t>:</w:t>
      </w:r>
    </w:p>
    <w:p w14:paraId="393262E3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формирование мотивации изучения иностранных языков, стремление к самосовершенствованию в образовательной области «Иностранный язык»;</w:t>
      </w:r>
    </w:p>
    <w:p w14:paraId="5D086DF6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осознание возможностей самореализации средствами иностранного языка;</w:t>
      </w:r>
    </w:p>
    <w:p w14:paraId="276F6BDB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стремление к совершенствованию собственной речевой культуры в целом;</w:t>
      </w:r>
    </w:p>
    <w:p w14:paraId="78898334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формирование коммуникативной компетенции в межкультурной и межэтнической коммуникации;</w:t>
      </w:r>
    </w:p>
    <w:p w14:paraId="4E7B4924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развитие таких качеств, как воля, целеустремленность, креативность, инициативность, эмпатия, трудолюбие, дисциплинированность;</w:t>
      </w:r>
    </w:p>
    <w:p w14:paraId="6AB1CF9B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формирование общекультурной и этнической идентичности как составляющих гражданской идентичности личности;</w:t>
      </w:r>
    </w:p>
    <w:p w14:paraId="42764BDE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стремление к лучшему осознанию культуры своего народа и готовность содействовать ознакомлению с ней представителей других стран; толерантное отношение к проявлениям</w:t>
      </w:r>
      <w:r w:rsidRPr="008D00BF">
        <w:rPr>
          <w:color w:val="000000"/>
          <w:sz w:val="28"/>
          <w:szCs w:val="28"/>
        </w:rPr>
        <w:br/>
        <w:t>иной культуры; осознание себя гражданином своей страны и мира;</w:t>
      </w:r>
    </w:p>
    <w:p w14:paraId="4F496654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готовность отстаивать национальные и общечеловеческие (гуманистические, демократические) ценности, свою гражданскую позицию.</w:t>
      </w:r>
    </w:p>
    <w:p w14:paraId="4DE786D2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color w:val="000000"/>
          <w:sz w:val="28"/>
          <w:szCs w:val="28"/>
        </w:rPr>
        <w:t>Метапредметные результаты</w:t>
      </w:r>
      <w:r w:rsidRPr="008D00BF">
        <w:rPr>
          <w:color w:val="000000"/>
          <w:sz w:val="28"/>
          <w:szCs w:val="28"/>
        </w:rPr>
        <w:t> изучения иностранного языка в основной школе:</w:t>
      </w:r>
    </w:p>
    <w:p w14:paraId="462C0C1E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развитие умения планировать свое речевое и неречевое поведение;</w:t>
      </w:r>
    </w:p>
    <w:p w14:paraId="22D9AEF8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развитие коммуникативной компетенции, включая умение взаимодействовать с окружающими, выполняя разные социальные роли;</w:t>
      </w:r>
    </w:p>
    <w:p w14:paraId="141A324B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развитие исследовательских учебных действий, включая навыки работы с информацией: поиск и выделение нужной информации, обобщение и фиксация информации;</w:t>
      </w:r>
    </w:p>
    <w:p w14:paraId="4C0824B0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развитие смыслового чтения, включая умение определять тему, прогнозировать содержание текста по заголовку/по ключевым словам, выделять основную мысль, главные факты,</w:t>
      </w:r>
      <w:r w:rsidRPr="008D00BF">
        <w:rPr>
          <w:color w:val="000000"/>
          <w:sz w:val="28"/>
          <w:szCs w:val="28"/>
        </w:rPr>
        <w:br/>
        <w:t>опуская второстепенные, устанавливать логическую последовательность основных фактов;</w:t>
      </w:r>
    </w:p>
    <w:p w14:paraId="6F744BAD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осуществление регулятивных действий самонаблюдения, самоконтроля, самооценки в процессе коммуникативной деятельности на иностранном языке.</w:t>
      </w:r>
    </w:p>
    <w:p w14:paraId="5B882096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color w:val="000000"/>
          <w:sz w:val="28"/>
          <w:szCs w:val="28"/>
        </w:rPr>
        <w:t>Предметные результаты</w:t>
      </w:r>
      <w:r w:rsidRPr="008D00BF">
        <w:rPr>
          <w:color w:val="000000"/>
          <w:sz w:val="28"/>
          <w:szCs w:val="28"/>
        </w:rPr>
        <w:t> освоения программы по иностранному языку:</w:t>
      </w:r>
    </w:p>
    <w:p w14:paraId="1056F456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lastRenderedPageBreak/>
        <w:t>В коммуникативной сфере</w:t>
      </w:r>
      <w:r w:rsidRPr="008D00BF">
        <w:rPr>
          <w:color w:val="000000"/>
          <w:sz w:val="28"/>
          <w:szCs w:val="28"/>
        </w:rPr>
        <w:t> (т. е. владении иностранным языком как средством общения):</w:t>
      </w:r>
    </w:p>
    <w:p w14:paraId="72E8328C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t>говорение:</w:t>
      </w:r>
    </w:p>
    <w:p w14:paraId="50E8249D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начинать, вести/поддерживать и заканчивать различные виды диалогов в стандартных ситуациях общения, соблюдая нормы речевого этикета, при необходимости переспрашивая,</w:t>
      </w:r>
      <w:r w:rsidRPr="008D00BF">
        <w:rPr>
          <w:color w:val="000000"/>
          <w:sz w:val="28"/>
          <w:szCs w:val="28"/>
        </w:rPr>
        <w:br/>
        <w:t>уточняя;</w:t>
      </w:r>
    </w:p>
    <w:p w14:paraId="74D16955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расспрашивать собеседника и отвечать на его вопросы, высказывая свое мнение, просьбу, отвечать на предложение собеседника согласием/отказом в пределах изученной тематики и</w:t>
      </w:r>
      <w:r w:rsidRPr="008D00BF">
        <w:rPr>
          <w:color w:val="000000"/>
          <w:sz w:val="28"/>
          <w:szCs w:val="28"/>
        </w:rPr>
        <w:br/>
        <w:t>усвоенного лексико-грамматического материала;</w:t>
      </w:r>
    </w:p>
    <w:p w14:paraId="20C2DAF7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рассказывать о себе, своей семье, друзьях, своих интересах и планах на будущее;</w:t>
      </w:r>
    </w:p>
    <w:p w14:paraId="6E56FD96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сообщать краткие сведения о своем городе/селе, о своей стране и странах изучаемого языка;</w:t>
      </w:r>
    </w:p>
    <w:p w14:paraId="1A4B44C0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описывать события/явления, передавать основное содержание, основную мысль прочитанного или услышанного, выражать свое отношение к прочитанному/услышанному, давать</w:t>
      </w:r>
      <w:r w:rsidRPr="008D00BF">
        <w:rPr>
          <w:color w:val="000000"/>
          <w:sz w:val="28"/>
          <w:szCs w:val="28"/>
        </w:rPr>
        <w:br/>
        <w:t>краткую характеристику персонажей;</w:t>
      </w:r>
    </w:p>
    <w:p w14:paraId="54994AE5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t>аудирование</w:t>
      </w:r>
    </w:p>
    <w:p w14:paraId="17DB2888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воспринимать на слух и полностью понимать речь учителя, одноклассников;</w:t>
      </w:r>
    </w:p>
    <w:p w14:paraId="4DAEAE1D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воспринимать на слух и понимать основное содержание сложных аутентичных аудио- и видеотекстов, относящихся к разным коммуникативным типам речи (сообщение/рассказ/интервью);</w:t>
      </w:r>
    </w:p>
    <w:p w14:paraId="415A7E07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воспринимать на слух и выборочно понимать с опорой на языковую догадку, контекст краткие несложные аутентичные, прагматические аудио- и видеотексты, выделяя значимую/нужную/ необходимую информацию;</w:t>
      </w:r>
    </w:p>
    <w:p w14:paraId="47A1B72C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t>чтение:</w:t>
      </w:r>
    </w:p>
    <w:p w14:paraId="21FCEAA7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читать аутентичные тексты разных жанров и стилей преимущественно с пониманием основного содержания;</w:t>
      </w:r>
    </w:p>
    <w:p w14:paraId="7EC2D012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читать несложные аутентичные тексты разных жанров стилей с полным и точным пониманием и с использованием приемов смысловой переработки текста (языковой</w:t>
      </w:r>
      <w:r w:rsidRPr="008D00BF">
        <w:rPr>
          <w:color w:val="000000"/>
          <w:sz w:val="28"/>
          <w:szCs w:val="28"/>
        </w:rPr>
        <w:br/>
        <w:t>догадки, выборочного перевода), а также справочных материалов; уметь оценивать полученную информацию, выражать личное мнение;</w:t>
      </w:r>
    </w:p>
    <w:p w14:paraId="12B546B7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lastRenderedPageBreak/>
        <w:t>• читать аутентичные тексты с выборочным пониманием значимой/нужной/интересующей информации;</w:t>
      </w:r>
      <w:r w:rsidRPr="008D00BF">
        <w:rPr>
          <w:color w:val="000000"/>
          <w:sz w:val="28"/>
          <w:szCs w:val="28"/>
        </w:rPr>
        <w:br/>
      </w:r>
      <w:r w:rsidRPr="008D00BF">
        <w:rPr>
          <w:b/>
          <w:bCs/>
          <w:i/>
          <w:iCs/>
          <w:color w:val="000000"/>
          <w:sz w:val="28"/>
          <w:szCs w:val="28"/>
        </w:rPr>
        <w:t>письменная речь:</w:t>
      </w:r>
    </w:p>
    <w:p w14:paraId="4F669DD7" w14:textId="77777777" w:rsidR="00586571" w:rsidRPr="008D00BF" w:rsidRDefault="00586571" w:rsidP="0058657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заполнять анкеты и формуляры;</w:t>
      </w:r>
    </w:p>
    <w:p w14:paraId="2EC22643" w14:textId="77777777" w:rsidR="00586571" w:rsidRPr="008D00BF" w:rsidRDefault="00586571" w:rsidP="00586571">
      <w:pPr>
        <w:pStyle w:val="a3"/>
        <w:numPr>
          <w:ilvl w:val="0"/>
          <w:numId w:val="2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 xml:space="preserve">писать поздравления, личные письма с опорой на </w:t>
      </w:r>
      <w:proofErr w:type="spellStart"/>
      <w:r w:rsidRPr="008D00BF">
        <w:rPr>
          <w:color w:val="000000"/>
          <w:sz w:val="28"/>
          <w:szCs w:val="28"/>
        </w:rPr>
        <w:t>образецс</w:t>
      </w:r>
      <w:proofErr w:type="spellEnd"/>
      <w:r w:rsidRPr="008D00BF">
        <w:rPr>
          <w:color w:val="000000"/>
          <w:sz w:val="28"/>
          <w:szCs w:val="28"/>
        </w:rPr>
        <w:t xml:space="preserve"> употреблением формул речевого этикета, принятых странах изучаемого языка;</w:t>
      </w:r>
    </w:p>
    <w:p w14:paraId="6942940E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составлять план, тезисы устного или письменного сообщения; кратко излагать результаты проектной деятельности.</w:t>
      </w:r>
    </w:p>
    <w:p w14:paraId="3A36D45F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color w:val="000000"/>
          <w:sz w:val="28"/>
          <w:szCs w:val="28"/>
        </w:rPr>
        <w:t>Языковая компетенция (владение языковыми средствами):</w:t>
      </w:r>
      <w:r w:rsidRPr="008D00BF">
        <w:rPr>
          <w:color w:val="000000"/>
          <w:sz w:val="28"/>
          <w:szCs w:val="28"/>
        </w:rPr>
        <w:br/>
        <w:t>• применение правил написания слов, изученных в основной школе;</w:t>
      </w:r>
    </w:p>
    <w:p w14:paraId="647E20F1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 xml:space="preserve">• адекватное </w:t>
      </w:r>
      <w:proofErr w:type="spellStart"/>
      <w:r w:rsidRPr="008D00BF">
        <w:rPr>
          <w:color w:val="000000"/>
          <w:sz w:val="28"/>
          <w:szCs w:val="28"/>
        </w:rPr>
        <w:t>произношениеи</w:t>
      </w:r>
      <w:proofErr w:type="spellEnd"/>
      <w:r w:rsidRPr="008D00BF">
        <w:rPr>
          <w:color w:val="000000"/>
          <w:sz w:val="28"/>
          <w:szCs w:val="28"/>
        </w:rPr>
        <w:t xml:space="preserve"> различение на слух всех звуков иностранного языка; соблюдение правильного ударения в словах и фразах;</w:t>
      </w:r>
    </w:p>
    <w:p w14:paraId="55C2B4FC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соблюдение ритмико-интонационных особенностей предложений различных коммуникативных типов (утвердительное, вопросительное, отрицательное, повелительное); правильное членение предложений на смысловые группы;</w:t>
      </w:r>
    </w:p>
    <w:p w14:paraId="29A615EB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распознавание и употребление в речи основных значимых лексических единиц (слов, словосочетаний, реплик клише речевого этикета);</w:t>
      </w:r>
    </w:p>
    <w:p w14:paraId="63A3A133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знание основных способов словообразования (аффиксации, словосложения, конверсии);</w:t>
      </w:r>
    </w:p>
    <w:p w14:paraId="176C10A6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понимание и использование явлений многозначности слов иностранного языка, синонимии, антонимии и лексической сочетаемости;</w:t>
      </w:r>
    </w:p>
    <w:p w14:paraId="27C77218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2970C8A1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распознавание и употребление в речи основных морфологических форм и синтаксических конструкций изучаемого иностранного языка; знание признаков изученных грамматических явлений (</w:t>
      </w:r>
      <w:proofErr w:type="spellStart"/>
      <w:proofErr w:type="gramStart"/>
      <w:r w:rsidRPr="008D00BF">
        <w:rPr>
          <w:color w:val="000000"/>
          <w:sz w:val="28"/>
          <w:szCs w:val="28"/>
        </w:rPr>
        <w:t>видо</w:t>
      </w:r>
      <w:proofErr w:type="spellEnd"/>
      <w:r w:rsidRPr="008D00BF">
        <w:rPr>
          <w:color w:val="000000"/>
          <w:sz w:val="28"/>
          <w:szCs w:val="28"/>
        </w:rPr>
        <w:t>-временных</w:t>
      </w:r>
      <w:proofErr w:type="gramEnd"/>
      <w:r w:rsidRPr="008D00BF">
        <w:rPr>
          <w:color w:val="000000"/>
          <w:sz w:val="28"/>
          <w:szCs w:val="28"/>
        </w:rPr>
        <w:t xml:space="preserve"> форм глаголов, модальных глаголов и их эквивалентов, артиклей, существительных, степеней сравнения прилагательных и наречий, местоимений,</w:t>
      </w:r>
      <w:r w:rsidRPr="008D00BF">
        <w:rPr>
          <w:color w:val="000000"/>
          <w:sz w:val="28"/>
          <w:szCs w:val="28"/>
        </w:rPr>
        <w:br/>
        <w:t>числительных, предлогов);</w:t>
      </w:r>
    </w:p>
    <w:p w14:paraId="66CD8E05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знание основных различий систем иностранного и русского/родного языков.</w:t>
      </w:r>
    </w:p>
    <w:p w14:paraId="76CE453B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proofErr w:type="spellStart"/>
      <w:r w:rsidRPr="008D00BF">
        <w:rPr>
          <w:b/>
          <w:bCs/>
          <w:color w:val="000000"/>
          <w:sz w:val="28"/>
          <w:szCs w:val="28"/>
        </w:rPr>
        <w:t>Социокультурнаякомпетенция</w:t>
      </w:r>
      <w:proofErr w:type="spellEnd"/>
      <w:r w:rsidRPr="008D00BF">
        <w:rPr>
          <w:b/>
          <w:bCs/>
          <w:color w:val="000000"/>
          <w:sz w:val="28"/>
          <w:szCs w:val="28"/>
        </w:rPr>
        <w:t>:</w:t>
      </w:r>
    </w:p>
    <w:p w14:paraId="6242EC75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3C762071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 xml:space="preserve">• знание национально-культурных особенностей речевого и неречевого поведения в своей стране и странах изучаемого языка; применение этих </w:t>
      </w:r>
      <w:r w:rsidRPr="008D00BF">
        <w:rPr>
          <w:color w:val="000000"/>
          <w:sz w:val="28"/>
          <w:szCs w:val="28"/>
        </w:rPr>
        <w:lastRenderedPageBreak/>
        <w:t>знаний в различных ситуациях формального и неформального межличностного и межкультурного общения;</w:t>
      </w:r>
    </w:p>
    <w:p w14:paraId="1AC76406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6E54ECE7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распознавание и употребление в устной и письменной речи основных норм речевого этикета (реплик-клише, наиболее распространенной оценочной лексики), принятых в странах изучаемого языка;</w:t>
      </w:r>
    </w:p>
    <w:p w14:paraId="4B1158FF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73900ADF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знание употребительной фоновой лексики и реалий страны/стран изучаемого языка, некоторых распространенных образцов фольклора (скороговорки, поговорки, пословицы);</w:t>
      </w:r>
    </w:p>
    <w:p w14:paraId="77FDFDDA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знакомство с образцами художественной, публицистической и научно-популярной литературы;</w:t>
      </w:r>
    </w:p>
    <w:p w14:paraId="66008350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3CBA7C4A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представление об особенностях образа жизни, быта, культуры стран изучаемого языка (всемирно известных достопримечательностях, выдающихся людях и их вкладе в мировую</w:t>
      </w:r>
      <w:r w:rsidRPr="008D00BF">
        <w:rPr>
          <w:color w:val="000000"/>
          <w:sz w:val="28"/>
          <w:szCs w:val="28"/>
        </w:rPr>
        <w:br/>
        <w:t>культуру);</w:t>
      </w:r>
    </w:p>
    <w:p w14:paraId="593EEFC2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представление о сходстве и различиях в традициях своей</w:t>
      </w:r>
      <w:r w:rsidRPr="008D00BF">
        <w:rPr>
          <w:color w:val="000000"/>
          <w:sz w:val="28"/>
          <w:szCs w:val="28"/>
        </w:rPr>
        <w:br/>
        <w:t>страны и стран изучаемого языка;</w:t>
      </w:r>
    </w:p>
    <w:p w14:paraId="5E80CD40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понимание роли владения иностранными языками в современном мире.</w:t>
      </w:r>
    </w:p>
    <w:p w14:paraId="0E4F000C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color w:val="000000"/>
          <w:sz w:val="28"/>
          <w:szCs w:val="28"/>
        </w:rPr>
        <w:t>Компенсаторная компетенция</w:t>
      </w:r>
    </w:p>
    <w:p w14:paraId="07C18023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умение выходить из трудного положения в условиях дефицита языковых средств при</w:t>
      </w:r>
      <w:r w:rsidRPr="008D00BF">
        <w:rPr>
          <w:color w:val="000000"/>
          <w:sz w:val="28"/>
          <w:szCs w:val="28"/>
        </w:rPr>
        <w:br/>
        <w:t>получении и приеме информации за счет использования контекстуальной догадки, игнорирования языковых трудностей, переспроса, словарных замен, жестов, мимики.</w:t>
      </w:r>
    </w:p>
    <w:p w14:paraId="255D85E6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t>В познавательной сфере:</w:t>
      </w:r>
    </w:p>
    <w:p w14:paraId="0FE69177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</w:p>
    <w:p w14:paraId="1B672B98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умение сравнивать языковые явления родного и иностранного языков на уровне отдельных грамматических явлений, слов, словосочетаний, предложений;</w:t>
      </w:r>
    </w:p>
    <w:p w14:paraId="600023E2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владение приемами работы с текстом: умение пользоваться определенной стратегией чтения/аудирования в зависимости от коммуникативной задачи (читать/слушать текст с разной глубиной понимания);</w:t>
      </w:r>
    </w:p>
    <w:p w14:paraId="006D81C0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 xml:space="preserve">• умение действовать по образцу/аналогии при </w:t>
      </w:r>
      <w:proofErr w:type="spellStart"/>
      <w:r w:rsidRPr="008D00BF">
        <w:rPr>
          <w:color w:val="000000"/>
          <w:sz w:val="28"/>
          <w:szCs w:val="28"/>
        </w:rPr>
        <w:t>выполненииупражнений</w:t>
      </w:r>
      <w:proofErr w:type="spellEnd"/>
      <w:r w:rsidRPr="008D00BF">
        <w:rPr>
          <w:color w:val="000000"/>
          <w:sz w:val="28"/>
          <w:szCs w:val="28"/>
        </w:rPr>
        <w:t xml:space="preserve"> и составлении собственных высказываний в пределах тематики основной школы;</w:t>
      </w:r>
    </w:p>
    <w:p w14:paraId="041764C4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lastRenderedPageBreak/>
        <w:t>• готовность и умение осуществлять индивидуальную и совместную проектную работу;</w:t>
      </w:r>
    </w:p>
    <w:p w14:paraId="108167A8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умение пользоваться справочным материалом (грамматическим и лингвострановедческим справочниками, двуязычным I1 толковым словарями, мультимедийными средствами);</w:t>
      </w:r>
    </w:p>
    <w:p w14:paraId="4F725CB3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владение способами и приемами дальнейшего самостоятельного изучения иностранных языков.</w:t>
      </w:r>
    </w:p>
    <w:p w14:paraId="715B103A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t>В ценностно-ориентационной сфере:</w:t>
      </w:r>
    </w:p>
    <w:p w14:paraId="4D8A853E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представление о языке как средстве выражения чувств, эмоций, основе культуры мышления;</w:t>
      </w:r>
    </w:p>
    <w:p w14:paraId="5626853F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достижение взаимопонимания в процессе устного и письменного общения с носителями иностранного языка, установления межличностных и межкультурных контактов в доступных пределах;</w:t>
      </w:r>
    </w:p>
    <w:p w14:paraId="1ED2A70B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 xml:space="preserve">• представление о целостном </w:t>
      </w:r>
      <w:proofErr w:type="spellStart"/>
      <w:r w:rsidRPr="008D00BF">
        <w:rPr>
          <w:color w:val="000000"/>
          <w:sz w:val="28"/>
          <w:szCs w:val="28"/>
        </w:rPr>
        <w:t>полиязычном</w:t>
      </w:r>
      <w:proofErr w:type="spellEnd"/>
      <w:r w:rsidRPr="008D00BF">
        <w:rPr>
          <w:color w:val="000000"/>
          <w:sz w:val="28"/>
          <w:szCs w:val="28"/>
        </w:rPr>
        <w:t xml:space="preserve">, </w:t>
      </w:r>
      <w:proofErr w:type="spellStart"/>
      <w:r w:rsidRPr="008D00BF">
        <w:rPr>
          <w:color w:val="000000"/>
          <w:sz w:val="28"/>
          <w:szCs w:val="28"/>
        </w:rPr>
        <w:t>поликультурпом</w:t>
      </w:r>
      <w:proofErr w:type="spellEnd"/>
      <w:r w:rsidRPr="008D00BF">
        <w:rPr>
          <w:color w:val="000000"/>
          <w:sz w:val="28"/>
          <w:szCs w:val="28"/>
        </w:rPr>
        <w:t xml:space="preserve"> мире, осознание места и роли родного и иностранных языков</w:t>
      </w:r>
      <w:proofErr w:type="gramStart"/>
      <w:r w:rsidRPr="008D00BF">
        <w:rPr>
          <w:color w:val="000000"/>
          <w:sz w:val="28"/>
          <w:szCs w:val="28"/>
        </w:rPr>
        <w:t xml:space="preserve"> В</w:t>
      </w:r>
      <w:proofErr w:type="gramEnd"/>
      <w:r w:rsidRPr="008D00BF">
        <w:rPr>
          <w:color w:val="000000"/>
          <w:sz w:val="28"/>
          <w:szCs w:val="28"/>
        </w:rPr>
        <w:t xml:space="preserve"> этом мире как средства общения, познания, самореализации и социальной адаптации;</w:t>
      </w:r>
    </w:p>
    <w:p w14:paraId="125F0CB8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приобщение к ценностям мировой культуры как через источники информации на иностранном языке (в том числе мультимедийные), так и через непосредственное участие в школьных туристических поездках, молодежных форумах.</w:t>
      </w:r>
    </w:p>
    <w:p w14:paraId="63779967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t>В эстетической сфере:</w:t>
      </w:r>
    </w:p>
    <w:p w14:paraId="7E44E4D9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владение элементарными средствами выражения чувств и эмоций на иностранном языке;</w:t>
      </w:r>
    </w:p>
    <w:p w14:paraId="340C5045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стремление к знакомству с образцами художественного творчества на иностранном языке и средствами иностранного языка;</w:t>
      </w:r>
    </w:p>
    <w:p w14:paraId="57702F39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развитие чувства прекрасного в процессе обсуждения современных тенденций в живописи, музыке, литературе.</w:t>
      </w:r>
    </w:p>
    <w:p w14:paraId="05D0747A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t>В трудовой сфере:</w:t>
      </w:r>
    </w:p>
    <w:p w14:paraId="29112CD6" w14:textId="77777777" w:rsidR="00586571" w:rsidRPr="008D00BF" w:rsidRDefault="00586571" w:rsidP="0058657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умение рационально планировать свой учебный труд;</w:t>
      </w:r>
    </w:p>
    <w:p w14:paraId="12F1D048" w14:textId="77777777" w:rsidR="00586571" w:rsidRPr="008D00BF" w:rsidRDefault="00586571" w:rsidP="00586571">
      <w:pPr>
        <w:pStyle w:val="a3"/>
        <w:numPr>
          <w:ilvl w:val="0"/>
          <w:numId w:val="3"/>
        </w:numPr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умение работать в соответствии с намеченным планом.</w:t>
      </w:r>
    </w:p>
    <w:p w14:paraId="61D01905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b/>
          <w:bCs/>
          <w:i/>
          <w:iCs/>
          <w:color w:val="000000"/>
          <w:sz w:val="28"/>
          <w:szCs w:val="28"/>
        </w:rPr>
        <w:t>В физической сфере:</w:t>
      </w:r>
    </w:p>
    <w:p w14:paraId="075CBDDF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8D00BF">
        <w:rPr>
          <w:color w:val="000000"/>
          <w:sz w:val="28"/>
          <w:szCs w:val="28"/>
        </w:rPr>
        <w:t>• стремление вести здоровый образ жизни (режим труда и отдыха, питание, спорт, фитнес</w:t>
      </w:r>
    </w:p>
    <w:p w14:paraId="0BECBA74" w14:textId="77777777" w:rsidR="00586571" w:rsidRPr="008D00BF" w:rsidRDefault="00586571" w:rsidP="00586571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8"/>
          <w:szCs w:val="28"/>
        </w:rPr>
      </w:pPr>
      <w:r w:rsidRPr="00DA7428">
        <w:rPr>
          <w:sz w:val="28"/>
          <w:szCs w:val="28"/>
        </w:rPr>
        <w:t xml:space="preserve">Контроль достижения планируемых результатов </w:t>
      </w:r>
    </w:p>
    <w:p w14:paraId="13B9AE96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A7428">
        <w:rPr>
          <w:rFonts w:ascii="Times New Roman" w:hAnsi="Times New Roman"/>
          <w:sz w:val="28"/>
          <w:szCs w:val="28"/>
        </w:rPr>
        <w:t>В качестве видов контроля на уровне школы выделяются:</w:t>
      </w:r>
    </w:p>
    <w:p w14:paraId="556B7E0B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A7428">
        <w:rPr>
          <w:rFonts w:ascii="Times New Roman" w:hAnsi="Times New Roman"/>
          <w:sz w:val="28"/>
          <w:szCs w:val="28"/>
        </w:rPr>
        <w:t>а)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7428">
        <w:rPr>
          <w:rFonts w:ascii="Times New Roman" w:hAnsi="Times New Roman"/>
          <w:sz w:val="28"/>
          <w:szCs w:val="28"/>
        </w:rPr>
        <w:t xml:space="preserve">текущий, </w:t>
      </w:r>
    </w:p>
    <w:p w14:paraId="17CF45C3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A7428">
        <w:rPr>
          <w:rFonts w:ascii="Times New Roman" w:hAnsi="Times New Roman"/>
          <w:sz w:val="28"/>
          <w:szCs w:val="28"/>
        </w:rPr>
        <w:lastRenderedPageBreak/>
        <w:t xml:space="preserve">б) промежуточный, </w:t>
      </w:r>
    </w:p>
    <w:p w14:paraId="05B4148C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A7428">
        <w:rPr>
          <w:rFonts w:ascii="Times New Roman" w:hAnsi="Times New Roman"/>
          <w:sz w:val="28"/>
          <w:szCs w:val="28"/>
        </w:rPr>
        <w:t>в) итоговый.</w:t>
      </w:r>
    </w:p>
    <w:p w14:paraId="6884F601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A7428">
        <w:rPr>
          <w:rFonts w:ascii="Times New Roman" w:hAnsi="Times New Roman"/>
          <w:iCs/>
          <w:sz w:val="28"/>
          <w:szCs w:val="28"/>
        </w:rPr>
        <w:t>Текущий контроль</w:t>
      </w:r>
      <w:r w:rsidRPr="00DA7428">
        <w:rPr>
          <w:rFonts w:ascii="Times New Roman" w:hAnsi="Times New Roman"/>
          <w:sz w:val="28"/>
          <w:szCs w:val="28"/>
        </w:rPr>
        <w:t xml:space="preserve"> проводится на каждом занятии. Объектами контроля могут быть как виды речевой деятельности, так и лексические и грамматические навыки школьников.</w:t>
      </w:r>
    </w:p>
    <w:p w14:paraId="4FDE7894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A7428">
        <w:rPr>
          <w:rFonts w:ascii="Times New Roman" w:hAnsi="Times New Roman"/>
          <w:iCs/>
          <w:sz w:val="28"/>
          <w:szCs w:val="28"/>
        </w:rPr>
        <w:t>Промежуточный внутришкольный контроль</w:t>
      </w:r>
      <w:r w:rsidRPr="00DA7428">
        <w:rPr>
          <w:rFonts w:ascii="Times New Roman" w:hAnsi="Times New Roman"/>
          <w:sz w:val="28"/>
          <w:szCs w:val="28"/>
        </w:rPr>
        <w:t xml:space="preserve"> проводится в конце цепочки уроков, четверти и ориентирован на те же объекты. Он может носить тестовый характер.</w:t>
      </w:r>
    </w:p>
    <w:p w14:paraId="24C4950B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A7428">
        <w:rPr>
          <w:rFonts w:ascii="Times New Roman" w:hAnsi="Times New Roman"/>
          <w:iCs/>
          <w:sz w:val="28"/>
          <w:szCs w:val="28"/>
        </w:rPr>
        <w:t>Итоговый контроль</w:t>
      </w:r>
      <w:r>
        <w:rPr>
          <w:rFonts w:ascii="Times New Roman" w:hAnsi="Times New Roman"/>
          <w:iCs/>
          <w:sz w:val="28"/>
          <w:szCs w:val="28"/>
        </w:rPr>
        <w:t xml:space="preserve"> </w:t>
      </w:r>
      <w:r w:rsidRPr="00DA7428">
        <w:rPr>
          <w:rFonts w:ascii="Times New Roman" w:hAnsi="Times New Roman"/>
          <w:sz w:val="28"/>
          <w:szCs w:val="28"/>
        </w:rPr>
        <w:t>осуществляется в конце каждого учебного года. Проверке подвергаются умения во всех видах речевой деятельности.</w:t>
      </w:r>
    </w:p>
    <w:p w14:paraId="24968138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napToGrid w:val="0"/>
          <w:color w:val="000000"/>
          <w:sz w:val="28"/>
          <w:szCs w:val="28"/>
        </w:rPr>
      </w:pPr>
      <w:r w:rsidRPr="00DA7428">
        <w:rPr>
          <w:rFonts w:ascii="Times New Roman" w:hAnsi="Times New Roman"/>
          <w:snapToGrid w:val="0"/>
          <w:color w:val="000000"/>
          <w:sz w:val="28"/>
          <w:szCs w:val="28"/>
        </w:rPr>
        <w:t>Контроль и оценка деятельности учащихся осуществляется с помощью контрольных заданий. Характер заданий для проверки лексико-грамматических навыков и речевых умений доступен для учащихся и построен на пройденном и отработанном материале. Предлагаемые задания имеют целью обеспечить необходимый уровень мотивации изучения иностранного языка, а также уровень обратной связи для учителя.</w:t>
      </w:r>
    </w:p>
    <w:p w14:paraId="3CE7F9FD" w14:textId="77777777" w:rsidR="00586571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A6E450A" w14:textId="77777777" w:rsidR="00586571" w:rsidRPr="00DA7428" w:rsidRDefault="00586571" w:rsidP="00586571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DA7428">
        <w:rPr>
          <w:rFonts w:ascii="Times New Roman" w:hAnsi="Times New Roman"/>
          <w:sz w:val="28"/>
          <w:szCs w:val="28"/>
        </w:rPr>
        <w:t>Система оценки достижений учащихся: традиционная (пятибалльная).</w:t>
      </w:r>
    </w:p>
    <w:p w14:paraId="635B5A36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2A0B1B1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9CDB89B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42FDBF6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B165B69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3BDAC54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0E88DC8C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381AC05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0B10865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29BD697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F845F22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44273FD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468AC8B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EB01F3F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5AB8A0E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0DC1095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6574E145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FF2F64C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6DFA078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C1BF3C9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76437D8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ABF1A6E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065DA4F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F03BC74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B9FFF6F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4D16E6B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13490B6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23A7F58" w14:textId="4185B319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06014">
        <w:rPr>
          <w:rFonts w:ascii="Times New Roman" w:hAnsi="Times New Roman"/>
          <w:b/>
          <w:sz w:val="28"/>
          <w:szCs w:val="28"/>
        </w:rPr>
        <w:lastRenderedPageBreak/>
        <w:t>2. Содержание и структура  учебного предмета, курса</w:t>
      </w:r>
    </w:p>
    <w:p w14:paraId="5934277D" w14:textId="77777777" w:rsidR="00586571" w:rsidRPr="00B06014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0DBBC0E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B06014">
        <w:rPr>
          <w:rFonts w:ascii="Times New Roman" w:hAnsi="Times New Roman"/>
          <w:b/>
          <w:sz w:val="28"/>
          <w:szCs w:val="28"/>
        </w:rPr>
        <w:t>2.1. Содержание учебного предмета</w:t>
      </w:r>
    </w:p>
    <w:p w14:paraId="48CA302A" w14:textId="77777777" w:rsidR="00586571" w:rsidRPr="00606CBE" w:rsidRDefault="00586571" w:rsidP="00586571">
      <w:pPr>
        <w:pStyle w:val="a4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14:paraId="0FA69540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Предметное содержание устной и письменной речи соответствует требованиям ФГОС, целям и задачам образовательной программы учреждения и строится по темам в соответствии с учебно-тематическим планом рабочей программы. Содержание учебного предмета опирается на примерную программу Минобрнауки России с учетом выбранного УМК.</w:t>
      </w:r>
    </w:p>
    <w:p w14:paraId="04B87180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Тема 1. Клуб международных исследователей. </w:t>
      </w:r>
    </w:p>
    <w:p w14:paraId="32E6E64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Добро пожаловать в «Клуб международных путешественников». У карты мира. Где находятся эти страны? Что тебе нравится делать, а что нет? Виды путешествий. Чудеса природы. Ниагарский водопад. Чудеса природы России. Добро пожаловать в мир приключений. Подготовка к походу. Приключения во время похода. Великие путешественники прошлого.</w:t>
      </w:r>
    </w:p>
    <w:p w14:paraId="5F1D4D7E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 xml:space="preserve">Современные путешественники (Дмитрий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Шпаро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). Виды путешествий. Поездка за город</w:t>
      </w:r>
    </w:p>
    <w:p w14:paraId="0232C5DA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Знакомство с друзьями. Будь вежлив. Гостим в английской семье. Описываем наших друзей. Подарок бабушке.</w:t>
      </w:r>
    </w:p>
    <w:p w14:paraId="70DCDEF6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Мой дом - моя крепость. Жизнь в городе и деревне. Типы домов. Описание своего дома</w:t>
      </w:r>
    </w:p>
    <w:p w14:paraId="646267FF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/квартиры</w:t>
      </w:r>
    </w:p>
    <w:p w14:paraId="2E3C904F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Памятные дни в Британии. Особенный день для семьи. Британские праздники. Как отметить</w:t>
      </w:r>
    </w:p>
    <w:p w14:paraId="6478E50A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любимый праздник. Веселое время провождение (Домашнее чтение). Путешествия и клады.</w:t>
      </w:r>
    </w:p>
    <w:p w14:paraId="0CF78F45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Клуб международных путешественников. Твое последнее путешествие./Твой любимый</w:t>
      </w:r>
    </w:p>
    <w:p w14:paraId="10400D5B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праздник. Угощение: разные продукты питания. Традиционный английский завтрак. Английская еда в сравнении с русской. Любимая еда.</w:t>
      </w:r>
    </w:p>
    <w:p w14:paraId="044D13E2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Тема 2. Досуг и увлечения.</w:t>
      </w:r>
    </w:p>
    <w:p w14:paraId="1C0084F1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Мы обсуждаем, как провести выходные. Веселые выходные. Ваши планы на выходные.</w:t>
      </w:r>
    </w:p>
    <w:p w14:paraId="5AF8E21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Виды отдыха. Увлечения и хобби британцев. Письмо Алисы. Проблемы с родственниками.</w:t>
      </w:r>
    </w:p>
    <w:p w14:paraId="1906BD0A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 xml:space="preserve">Чтение отрывка из книги “Лев, колдунья и платяной шкаф”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Кэролла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Льюса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). Любимый</w:t>
      </w:r>
    </w:p>
    <w:p w14:paraId="328EE7F3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lastRenderedPageBreak/>
        <w:t>жанр книг. Давай почитаем наши любимые английские книги! Проект «Давай почитаем</w:t>
      </w:r>
    </w:p>
    <w:p w14:paraId="2F651B6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наши любимые английские книги!» Твой любимый писатель. Домашнее чтение «Кошка,</w:t>
      </w:r>
    </w:p>
    <w:p w14:paraId="54D96595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гуляющая сама по себе»(2 части).</w:t>
      </w:r>
    </w:p>
    <w:p w14:paraId="331AE82F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Разговор о животных: читаем и говорим о Лондонском зоопарке(2 части). Человек и звери,</w:t>
      </w:r>
    </w:p>
    <w:p w14:paraId="2A4A31DC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живущие в зоопарках. Проблемы животных: животные, находящиеся под угрозой</w:t>
      </w:r>
    </w:p>
    <w:p w14:paraId="7B679624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вымирания, места обитания животных. Природа и экология: вода на планете (океаны, моря,</w:t>
      </w:r>
    </w:p>
    <w:p w14:paraId="4FF7DF62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озера, реки). Великий исследователь Ж. Кусто и экспедиция его команды на озеро Байкал.</w:t>
      </w:r>
    </w:p>
    <w:p w14:paraId="734199A0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Подводный животный мир.</w:t>
      </w:r>
    </w:p>
    <w:p w14:paraId="36AF85F6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Тема 3. Узнаем больше о стране изучаемого языка.</w:t>
      </w:r>
    </w:p>
    <w:p w14:paraId="06B30B82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Участие в международном интернет-проекте. Вебсайт Международного клуба исследователей. Письмо команде сайта клуба. Карта Великобритании. Интересные факты о Великобритании. Флаг Великобритании. Традиции и обычаи Британии. Путешествие по Англии. Города Англии. Лексико-грамматический тест. Уэльс. Северная Ирландия. Викторина « Северная Ирландия». Шотландия. Чтение шотландской сказки «Я сам!» (2 части).</w:t>
      </w:r>
    </w:p>
    <w:p w14:paraId="1DCD253D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 xml:space="preserve">Знаменитые люди Великобритании. Принцесса Диана и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Даниел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Рэдклифф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. Джозеф Киплинг. Праздники и фестивали в Великобритании и России. Семейный праздник. Мой любимый праздник. Праздники России и Британии.</w:t>
      </w:r>
    </w:p>
    <w:p w14:paraId="621A52AD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Тема 4. Виды отдыха, путешествия.</w:t>
      </w:r>
    </w:p>
    <w:p w14:paraId="26E2958F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Мир приключений. Подготовка к походу. Великие путешественники прошлого и современности. Виды путешествий. Популярные виды спорта в Британии и России. Природа и экология. Подводный животный мир. Праздники и фестивали в Великобритании и России. Любимый праздник.</w:t>
      </w:r>
    </w:p>
    <w:p w14:paraId="5D905934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Требования к уровню подготовки обучающихся по данной программе</w:t>
      </w:r>
    </w:p>
    <w:p w14:paraId="05BAF9F5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Виды речевой деятельности / Коммуникативные умения</w:t>
      </w:r>
    </w:p>
    <w:p w14:paraId="7113EC37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Говорение</w:t>
      </w:r>
    </w:p>
    <w:p w14:paraId="2459ED5F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Диалогическая речь</w:t>
      </w:r>
      <w:r w:rsidRPr="00606CBE">
        <w:rPr>
          <w:rFonts w:ascii="Times New Roman" w:hAnsi="Times New Roman"/>
          <w:color w:val="000000"/>
          <w:sz w:val="28"/>
          <w:szCs w:val="28"/>
        </w:rPr>
        <w:t xml:space="preserve"> в 6 классе продолжает развитее таких речевых умений, как умение вести диалог этикетного характера, диалог- расспрос, диалог побуждение к действию, при этом по сравнению с начальной школой усложняется предметное содержание речи, увеличивается количество </w:t>
      </w:r>
      <w:r w:rsidRPr="00606CBE">
        <w:rPr>
          <w:rFonts w:ascii="Times New Roman" w:hAnsi="Times New Roman"/>
          <w:color w:val="000000"/>
          <w:sz w:val="28"/>
          <w:szCs w:val="28"/>
        </w:rPr>
        <w:lastRenderedPageBreak/>
        <w:t>реплик, произносимых школьниками в ходе диалога, становится более разнообразным языковое оформление речи.</w:t>
      </w:r>
    </w:p>
    <w:p w14:paraId="28F424DD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Объем диалога до 4 реплик.</w:t>
      </w:r>
    </w:p>
    <w:p w14:paraId="3936F37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Монологическая речь. </w:t>
      </w:r>
      <w:r w:rsidRPr="00606CBE">
        <w:rPr>
          <w:rFonts w:ascii="Times New Roman" w:hAnsi="Times New Roman"/>
          <w:color w:val="000000"/>
          <w:sz w:val="28"/>
          <w:szCs w:val="28"/>
        </w:rPr>
        <w:t>Развитие монологической речи в 6 классе предусматривает овладение следующими умениями:</w:t>
      </w:r>
    </w:p>
    <w:p w14:paraId="0C2743D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кратко высказываться о фактах и событиях, используя такие коммуникативные типы речи как описание, повествование и сообщение;</w:t>
      </w:r>
    </w:p>
    <w:p w14:paraId="59629BF8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передавать содержание, основную мысль прочитанного с порой на текст;</w:t>
      </w:r>
    </w:p>
    <w:p w14:paraId="37066584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делать сообщение в связи с прочитанным/прослушанным текстом.</w:t>
      </w:r>
    </w:p>
    <w:p w14:paraId="0B714C6D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Объем монологического высказывания – до 8 фраз</w:t>
      </w:r>
    </w:p>
    <w:p w14:paraId="148DB26A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Аудирование</w:t>
      </w:r>
    </w:p>
    <w:p w14:paraId="1B02448F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Дальнейшее развитие и совершенствование восприятия и понимания на слух аутентичных аудио- и видеотекстов с разной глубиной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 и функционального типа текста</w:t>
      </w:r>
    </w:p>
    <w:p w14:paraId="410CD055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При этом предусматривается развитие умений:</w:t>
      </w:r>
    </w:p>
    <w:p w14:paraId="23A11111" w14:textId="77777777" w:rsidR="00586571" w:rsidRPr="00606CBE" w:rsidRDefault="00586571" w:rsidP="0058657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выделять основную мысль в воспринимаемом на слух тексте;</w:t>
      </w:r>
    </w:p>
    <w:p w14:paraId="751877E3" w14:textId="77777777" w:rsidR="00586571" w:rsidRPr="00606CBE" w:rsidRDefault="00586571" w:rsidP="0058657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выбирать главные факты, опуская второстепенные</w:t>
      </w:r>
    </w:p>
    <w:p w14:paraId="46BC40F1" w14:textId="77777777" w:rsidR="00586571" w:rsidRPr="00606CBE" w:rsidRDefault="00586571" w:rsidP="00586571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выборочно понимать необходимую информацию в сообщениях прагматического характера с опорой на языковую догадку, контекст.</w:t>
      </w:r>
    </w:p>
    <w:p w14:paraId="3F143298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Содержание текстов должно соответствовать возрастным особенностям и интересам обучающихся 6 классов и иметь образовательную и воспитательную ценность.</w:t>
      </w:r>
    </w:p>
    <w:p w14:paraId="04E5D148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Время звучания текстов для аудирования – до 2-х минут.</w:t>
      </w:r>
    </w:p>
    <w:p w14:paraId="7F9A6562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Чтение</w:t>
      </w:r>
    </w:p>
    <w:p w14:paraId="61306393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Умение читать и понимать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информацией (поисковое/просмотровое чтение).</w:t>
      </w:r>
    </w:p>
    <w:p w14:paraId="1868EBBA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Содержание текстов должно соответствовать возрастным особенностям и интересам обучающихся 6 классов, иметь образовательную и воспитательную ценность, воздействовать на эмоциональную сферу обучающихся. Независимо от вида чтения возможно использование двуязычного словаря.</w:t>
      </w:r>
    </w:p>
    <w:p w14:paraId="0C27F293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lastRenderedPageBreak/>
        <w:t>Чтение с пониманием основного содержания текста </w:t>
      </w:r>
      <w:r w:rsidRPr="00606CBE">
        <w:rPr>
          <w:rFonts w:ascii="Times New Roman" w:hAnsi="Times New Roman"/>
          <w:color w:val="000000"/>
          <w:sz w:val="28"/>
          <w:szCs w:val="28"/>
        </w:rPr>
        <w:t>– осуществляется на несложных аутентичных текстах с ориентацией на предметное содержание, выделяемое в 6 классах, включающих особенности быта, жизни, культуры стран изучаемого языка</w:t>
      </w:r>
    </w:p>
    <w:p w14:paraId="7391A720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Объем текстов для чтения – до 400 слов</w:t>
      </w:r>
    </w:p>
    <w:p w14:paraId="35C55988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Чтение с полным пониманием текста </w:t>
      </w:r>
      <w:r w:rsidRPr="00606CBE">
        <w:rPr>
          <w:rFonts w:ascii="Times New Roman" w:hAnsi="Times New Roman"/>
          <w:color w:val="000000"/>
          <w:sz w:val="28"/>
          <w:szCs w:val="28"/>
        </w:rPr>
        <w:t>осуществляется на несложных аутентичных текстах, построенных в основном на изученном языковом материале. С использованием различных приемов смысловой переработки текстов (языковой догадки, выборочного перевода) и оценки полученной информации.</w:t>
      </w:r>
    </w:p>
    <w:p w14:paraId="6F088740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Объем текстов для чтения до – 250 слов.</w:t>
      </w:r>
    </w:p>
    <w:p w14:paraId="3539A214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Чтение с выборочным пониманием нужной или интересующей информации</w:t>
      </w:r>
      <w:r w:rsidRPr="00606CBE">
        <w:rPr>
          <w:rFonts w:ascii="Times New Roman" w:hAnsi="Times New Roman"/>
          <w:color w:val="000000"/>
          <w:sz w:val="28"/>
          <w:szCs w:val="28"/>
        </w:rPr>
        <w:t xml:space="preserve"> осуществляется на несложных аутентичных текстах разных жанров и предполагает умение просмотреть текст или несколько коротких текстов и выбрать </w:t>
      </w:r>
      <w:proofErr w:type="gramStart"/>
      <w:r w:rsidRPr="00606CBE">
        <w:rPr>
          <w:rFonts w:ascii="Times New Roman" w:hAnsi="Times New Roman"/>
          <w:color w:val="000000"/>
          <w:sz w:val="28"/>
          <w:szCs w:val="28"/>
        </w:rPr>
        <w:t>информацию</w:t>
      </w:r>
      <w:proofErr w:type="gramEnd"/>
      <w:r w:rsidRPr="00606CBE">
        <w:rPr>
          <w:rFonts w:ascii="Times New Roman" w:hAnsi="Times New Roman"/>
          <w:color w:val="000000"/>
          <w:sz w:val="28"/>
          <w:szCs w:val="28"/>
        </w:rPr>
        <w:t xml:space="preserve"> которая необходима или представляет интерес для обучающихся.</w:t>
      </w:r>
    </w:p>
    <w:p w14:paraId="7F0BAE9B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i/>
          <w:iCs/>
          <w:color w:val="000000"/>
          <w:sz w:val="28"/>
          <w:szCs w:val="28"/>
        </w:rPr>
        <w:t>Объем текстов для чтения - до 250 слов</w:t>
      </w:r>
    </w:p>
    <w:p w14:paraId="7E366C3D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Письменная речь</w:t>
      </w:r>
    </w:p>
    <w:p w14:paraId="08E34AC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Овладение письменной речью предусматривает развитие следующих умений:</w:t>
      </w:r>
    </w:p>
    <w:p w14:paraId="12B8C6C8" w14:textId="77777777" w:rsidR="00586571" w:rsidRPr="00606CBE" w:rsidRDefault="00586571" w:rsidP="0058657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делать выписки из текста;</w:t>
      </w:r>
    </w:p>
    <w:p w14:paraId="55AE9E41" w14:textId="77777777" w:rsidR="00586571" w:rsidRPr="00606CBE" w:rsidRDefault="00586571" w:rsidP="0058657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писать короткие поздравления с днем рождения, другими праздниками, выражать пожелания (объемом до 30 слов, включая адрес).</w:t>
      </w:r>
    </w:p>
    <w:p w14:paraId="26F9F4EA" w14:textId="77777777" w:rsidR="00586571" w:rsidRPr="00606CBE" w:rsidRDefault="00586571" w:rsidP="00586571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Писать личное письмо с опорой на образец (расспрашивать адресата о его жизни, делах, сообщать тоже о себе, выражать благодарность, просьбы). Объем личного письма до 50 слов включая адрес.</w:t>
      </w:r>
    </w:p>
    <w:p w14:paraId="5E356B8E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Языковые знания и навыки</w:t>
      </w:r>
    </w:p>
    <w:p w14:paraId="426C096B" w14:textId="77777777" w:rsidR="00586571" w:rsidRPr="00606CBE" w:rsidRDefault="00586571" w:rsidP="00586571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графика и орфография</w:t>
      </w:r>
    </w:p>
    <w:p w14:paraId="45B217C0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Знание правил чтения и орфографии и навыки их применения на основе изучаемого лексико-грамматического материала.</w:t>
      </w:r>
    </w:p>
    <w:p w14:paraId="5C45FE56" w14:textId="77777777" w:rsidR="00586571" w:rsidRPr="00606CBE" w:rsidRDefault="00586571" w:rsidP="00586571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Фонетическая сторона речи</w:t>
      </w:r>
    </w:p>
    <w:p w14:paraId="043AFE11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Навыки адекватного произношения и различения на слух всех звуков изучаемого иностранного языка в потоке речи, соблюдение правильного ударения и интонации в словах и фразах, ритмико-интонационные навыки произношения различных типов предложений.</w:t>
      </w:r>
    </w:p>
    <w:p w14:paraId="663176F7" w14:textId="77777777" w:rsidR="00586571" w:rsidRPr="00606CBE" w:rsidRDefault="00586571" w:rsidP="00586571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Лексическая сторона речи</w:t>
      </w:r>
    </w:p>
    <w:p w14:paraId="12ADC2B1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 xml:space="preserve">Расширение объема продуктивного и рецептивного лексического минимума за счет лексических средств, обслуживающих новые темы, проблемы и </w:t>
      </w:r>
      <w:r w:rsidRPr="00606CBE">
        <w:rPr>
          <w:rFonts w:ascii="Times New Roman" w:hAnsi="Times New Roman"/>
          <w:color w:val="000000"/>
          <w:sz w:val="28"/>
          <w:szCs w:val="28"/>
        </w:rPr>
        <w:lastRenderedPageBreak/>
        <w:t xml:space="preserve">ситуации общения. К 500 лексическим </w:t>
      </w:r>
      <w:proofErr w:type="gramStart"/>
      <w:r w:rsidRPr="00606CBE">
        <w:rPr>
          <w:rFonts w:ascii="Times New Roman" w:hAnsi="Times New Roman"/>
          <w:color w:val="000000"/>
          <w:sz w:val="28"/>
          <w:szCs w:val="28"/>
        </w:rPr>
        <w:t>единицам</w:t>
      </w:r>
      <w:proofErr w:type="gramEnd"/>
      <w:r w:rsidRPr="00606CBE">
        <w:rPr>
          <w:rFonts w:ascii="Times New Roman" w:hAnsi="Times New Roman"/>
          <w:color w:val="000000"/>
          <w:sz w:val="28"/>
          <w:szCs w:val="28"/>
        </w:rPr>
        <w:t xml:space="preserve"> усвоенным в начальной школе, добавляется около 150 новых лексических единиц, включающих устойчивые словосочетания, оценочную лексику, реплики – клише речевого этикета, отражающие культуру стран изучаемого языка.</w:t>
      </w:r>
    </w:p>
    <w:p w14:paraId="2F12B56D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Распознавание и использование интернациональных слов.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doctor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). Представления о синонимии, антонимии, лексической сочетаемости, многозначности.</w:t>
      </w:r>
    </w:p>
    <w:p w14:paraId="7BC6E81E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• </w:t>
      </w:r>
      <w:r w:rsidRPr="00606CBE">
        <w:rPr>
          <w:rFonts w:ascii="Times New Roman" w:hAnsi="Times New Roman"/>
          <w:b/>
          <w:bCs/>
          <w:i/>
          <w:iCs/>
          <w:color w:val="000000"/>
          <w:sz w:val="28"/>
          <w:szCs w:val="28"/>
        </w:rPr>
        <w:t>Грамматическая сторона речи</w:t>
      </w:r>
    </w:p>
    <w:p w14:paraId="18C3B8B8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Расширение объема значений грамматических средств, изученных в начальной школе, и овладение новыми грамматическими явлениями.</w:t>
      </w:r>
    </w:p>
    <w:p w14:paraId="27921B06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 xml:space="preserve">Знание признаков и навыки распознавания и употребления в речи нераспространенных и распространенных простых предложений, в том числе с несколькими обстоятельствами, следующими в определенном порядке; предложения с начальным It и с начальным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There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 +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tobe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; сложноподчиненных предложений с сочинительными союзами,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and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but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or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; сложноподчиненные предложения с союзами и союзными словами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what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when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why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which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that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who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if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because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that’swhy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than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so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; всех типов вопросительных предложений (общий, специальный, альтернативный, разделительный вопросы в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PresentSimple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PresentProgressive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PresentPerfect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PastSimple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FutureSimple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); побудительные предложения в утвердительной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Becareful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!) и отрицательной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Don’tworry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 форме</w:t>
      </w:r>
    </w:p>
    <w:p w14:paraId="2B238727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Знание признаков и навыки распознавания и употребления в речи конструкций с глаголами на –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ing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;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tobegoingto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 (для выражения будущего действия);</w:t>
      </w:r>
    </w:p>
    <w:p w14:paraId="0D04B212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Знание признаков и распознавания и употребления в речи правильных и неправильных глаголов в наиболее употребительных формах действительного залога в изъявительном наклонении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Present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Past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FutureSimple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PresentPerfect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PresentProgressive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); модальных глаголов и их эквивалентов.</w:t>
      </w:r>
    </w:p>
    <w:p w14:paraId="08301A4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Навыки распознавания и употребления в речи определенного, неопределенного и нулевого артиклей; неисчисляемых и исчисляемых существительных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aflower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snow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)существительных с причастиями настоящего и прошедшего времени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awritingstudent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awrittenexercise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); существительных в функции прилагательного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artgallery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), степеней сравнения прилагательных, в том числе образованных не по правилу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good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better-thebest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); личных местоимений в именительном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my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 и объектном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me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 падежах. А так же в абсолютной форме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mine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); неопределенных местоимений (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some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any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>); количественных числительных свыше 100; порядковых числительных свыше 20.</w:t>
      </w:r>
    </w:p>
    <w:p w14:paraId="386D0968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Социокультурные знания и умения</w:t>
      </w:r>
    </w:p>
    <w:p w14:paraId="4A0EBF0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lastRenderedPageBreak/>
        <w:t>Умение осуществлять межличностное и межкультурное общение используя знания элементов речевого поведенческого этикета в англоязычной среде в условиях проигрывания ситуаций общения «В семье», «В школе», «Проведение досуга». Использование английского языка как средства социокультурного развития обучающихся на данном этапе включает знакомство с:</w:t>
      </w:r>
    </w:p>
    <w:p w14:paraId="32C39775" w14:textId="77777777" w:rsidR="00586571" w:rsidRPr="00606CBE" w:rsidRDefault="00586571" w:rsidP="00586571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фамилиями и именами выдающихся людей в странах изучаемого языка;</w:t>
      </w:r>
    </w:p>
    <w:p w14:paraId="14963F85" w14:textId="77777777" w:rsidR="00586571" w:rsidRPr="00606CBE" w:rsidRDefault="00586571" w:rsidP="00586571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оригинальными или адаптированными материалами детской поэзии и прозы;</w:t>
      </w:r>
    </w:p>
    <w:p w14:paraId="630F86E3" w14:textId="77777777" w:rsidR="00586571" w:rsidRPr="00606CBE" w:rsidRDefault="00586571" w:rsidP="00586571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с государственной символикой (флагом и его цветовой символикой, гимном, столицами стран изучаемого языка)</w:t>
      </w:r>
    </w:p>
    <w:p w14:paraId="65B6ADCB" w14:textId="77777777" w:rsidR="00586571" w:rsidRPr="00606CBE" w:rsidRDefault="00586571" w:rsidP="00586571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с традициями проведения праздников Рождества, Нового года, Пасхи в странах изучаемого языка;</w:t>
      </w:r>
    </w:p>
    <w:p w14:paraId="2C364433" w14:textId="77777777" w:rsidR="00586571" w:rsidRPr="00606CBE" w:rsidRDefault="00586571" w:rsidP="00586571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 xml:space="preserve">словами английского языка вошедшими во многие языки мира, </w:t>
      </w:r>
      <w:proofErr w:type="gramStart"/>
      <w:r w:rsidRPr="00606CBE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Pr="00606CBE">
        <w:rPr>
          <w:rFonts w:ascii="Times New Roman" w:hAnsi="Times New Roman"/>
          <w:color w:val="000000"/>
          <w:sz w:val="28"/>
          <w:szCs w:val="28"/>
        </w:rPr>
        <w:t>в том числе и в русский) и русскими словами вошедшими в лексикон английского языка.</w:t>
      </w:r>
    </w:p>
    <w:p w14:paraId="38E3313E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Предусматривается овладения умениями:</w:t>
      </w:r>
    </w:p>
    <w:p w14:paraId="7EE4F3C2" w14:textId="77777777" w:rsidR="00586571" w:rsidRPr="00606CBE" w:rsidRDefault="00586571" w:rsidP="00586571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писать свое имя и фамилию, а также имена и фамилии своих родственников и друзей на английском языке.</w:t>
      </w:r>
    </w:p>
    <w:p w14:paraId="30684A52" w14:textId="77777777" w:rsidR="00586571" w:rsidRPr="00606CBE" w:rsidRDefault="00586571" w:rsidP="00586571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правильно оформлять адрес на английском языке.</w:t>
      </w:r>
    </w:p>
    <w:p w14:paraId="2BF7F48C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Компенсаторные умения</w:t>
      </w:r>
    </w:p>
    <w:p w14:paraId="626D60A5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Совершенствуются умения:</w:t>
      </w:r>
    </w:p>
    <w:p w14:paraId="19218637" w14:textId="77777777" w:rsidR="00586571" w:rsidRPr="00606CBE" w:rsidRDefault="00586571" w:rsidP="00586571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переспрашивать, просить повторить, уточняя значение незнакомых слов;</w:t>
      </w:r>
    </w:p>
    <w:p w14:paraId="3626B184" w14:textId="77777777" w:rsidR="00586571" w:rsidRPr="00606CBE" w:rsidRDefault="00586571" w:rsidP="00586571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использовать в качестве опоры при собственных выска</w:t>
      </w:r>
      <w:r w:rsidRPr="00606CBE">
        <w:rPr>
          <w:rFonts w:ascii="Times New Roman" w:hAnsi="Times New Roman"/>
          <w:color w:val="000000"/>
          <w:sz w:val="28"/>
          <w:szCs w:val="28"/>
        </w:rPr>
        <w:softHyphen/>
        <w:t>зываниях ключевые слова, план к тексту, тематический сло</w:t>
      </w:r>
      <w:r w:rsidRPr="00606CBE">
        <w:rPr>
          <w:rFonts w:ascii="Times New Roman" w:hAnsi="Times New Roman"/>
          <w:color w:val="000000"/>
          <w:sz w:val="28"/>
          <w:szCs w:val="28"/>
        </w:rPr>
        <w:softHyphen/>
        <w:t>варь и т. д.;</w:t>
      </w:r>
    </w:p>
    <w:p w14:paraId="0574DE03" w14:textId="77777777" w:rsidR="00586571" w:rsidRPr="00606CBE" w:rsidRDefault="00586571" w:rsidP="00586571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прогнозировать содержание текста на основе заголовка, предварительно поставленных вопросов;</w:t>
      </w:r>
    </w:p>
    <w:p w14:paraId="6F75D062" w14:textId="77777777" w:rsidR="00586571" w:rsidRPr="00606CBE" w:rsidRDefault="00586571" w:rsidP="00586571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догадываться о значении незнакомых слов по контексту, по используемым собеседником жестам и мимике;</w:t>
      </w:r>
    </w:p>
    <w:p w14:paraId="15C841C1" w14:textId="77777777" w:rsidR="00586571" w:rsidRPr="00606CBE" w:rsidRDefault="00586571" w:rsidP="00586571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использовать синонимы, антонимы, описания явления, объекта при дефиците языковых средств.</w:t>
      </w:r>
    </w:p>
    <w:p w14:paraId="3E8F5038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Общеучебные</w:t>
      </w:r>
      <w:proofErr w:type="spellEnd"/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 xml:space="preserve"> умения и универсальные способы деятельности</w:t>
      </w:r>
    </w:p>
    <w:p w14:paraId="1B055CA6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 xml:space="preserve">Рабочая программа предусматривает формирование у обучающихся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общеучебных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 умений и навыков, универсальных способов деятельности и ключевых компетенций в следующих направлениях: использование учебных </w:t>
      </w:r>
      <w:r w:rsidRPr="00606CBE">
        <w:rPr>
          <w:rFonts w:ascii="Times New Roman" w:hAnsi="Times New Roman"/>
          <w:color w:val="000000"/>
          <w:sz w:val="28"/>
          <w:szCs w:val="28"/>
        </w:rPr>
        <w:lastRenderedPageBreak/>
        <w:t xml:space="preserve">умений, связанных со способами организации учебной деятельности, доступных обучающимся 6 классов и способствующих самостоятельному изучению английского языка и культуры стран изучаемого языка; а также развитие специальных учебных умений, таких как нахождение ключевых слов при работе с текстом, их </w:t>
      </w: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семантизация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 на основе языковой догадки, словообразовательный анализ, выборочное использование перевода; умение пользоваться двуязычными словарями и интернет-ресурсами; участвовать в проектной деятельности межпредметного характера.</w:t>
      </w:r>
    </w:p>
    <w:p w14:paraId="37BFF9C9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b/>
          <w:bCs/>
          <w:color w:val="000000"/>
          <w:sz w:val="28"/>
          <w:szCs w:val="28"/>
        </w:rPr>
        <w:t>Специальные учебные умения.</w:t>
      </w:r>
    </w:p>
    <w:p w14:paraId="5ADE77AC" w14:textId="77777777" w:rsidR="00586571" w:rsidRPr="00606CBE" w:rsidRDefault="00586571" w:rsidP="00586571">
      <w:p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Формируются и совершенствуются умения:</w:t>
      </w:r>
    </w:p>
    <w:p w14:paraId="23A1F1A7" w14:textId="77777777" w:rsidR="00586571" w:rsidRPr="00606CBE" w:rsidRDefault="00586571" w:rsidP="00586571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находить ключевые слова и социокультурные реалии при работе с текстом;</w:t>
      </w:r>
    </w:p>
    <w:p w14:paraId="16C06A4A" w14:textId="77777777" w:rsidR="00586571" w:rsidRPr="00606CBE" w:rsidRDefault="00586571" w:rsidP="00586571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606CBE">
        <w:rPr>
          <w:rFonts w:ascii="Times New Roman" w:hAnsi="Times New Roman"/>
          <w:color w:val="000000"/>
          <w:sz w:val="28"/>
          <w:szCs w:val="28"/>
        </w:rPr>
        <w:t>семантизировать</w:t>
      </w:r>
      <w:proofErr w:type="spellEnd"/>
      <w:r w:rsidRPr="00606CBE">
        <w:rPr>
          <w:rFonts w:ascii="Times New Roman" w:hAnsi="Times New Roman"/>
          <w:color w:val="000000"/>
          <w:sz w:val="28"/>
          <w:szCs w:val="28"/>
        </w:rPr>
        <w:t xml:space="preserve"> слова на основе языковой догадки;</w:t>
      </w:r>
    </w:p>
    <w:p w14:paraId="6EBA4B75" w14:textId="77777777" w:rsidR="00586571" w:rsidRPr="00606CBE" w:rsidRDefault="00586571" w:rsidP="00586571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осуществлять словообразовательный анализ;</w:t>
      </w:r>
    </w:p>
    <w:p w14:paraId="7BEDB8A4" w14:textId="77777777" w:rsidR="00586571" w:rsidRPr="00606CBE" w:rsidRDefault="00586571" w:rsidP="00586571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выборочно использовать перевод;</w:t>
      </w:r>
    </w:p>
    <w:p w14:paraId="69D17691" w14:textId="77777777" w:rsidR="00586571" w:rsidRPr="00606CBE" w:rsidRDefault="00586571" w:rsidP="00586571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пользоваться двуязычным и толковым словарями;</w:t>
      </w:r>
    </w:p>
    <w:p w14:paraId="23BE96C8" w14:textId="77777777" w:rsidR="00586571" w:rsidRPr="00606CBE" w:rsidRDefault="00586571" w:rsidP="00586571">
      <w:pPr>
        <w:numPr>
          <w:ilvl w:val="0"/>
          <w:numId w:val="13"/>
        </w:numPr>
        <w:shd w:val="clear" w:color="auto" w:fill="FFFFFF"/>
        <w:spacing w:after="150" w:line="240" w:lineRule="auto"/>
        <w:rPr>
          <w:rFonts w:ascii="Times New Roman" w:hAnsi="Times New Roman"/>
          <w:color w:val="000000"/>
          <w:sz w:val="28"/>
          <w:szCs w:val="28"/>
        </w:rPr>
      </w:pPr>
      <w:r w:rsidRPr="00606CBE">
        <w:rPr>
          <w:rFonts w:ascii="Times New Roman" w:hAnsi="Times New Roman"/>
          <w:color w:val="000000"/>
          <w:sz w:val="28"/>
          <w:szCs w:val="28"/>
        </w:rPr>
        <w:t>участвовать в проектной деятельности межпредметного характера.</w:t>
      </w:r>
    </w:p>
    <w:p w14:paraId="61AB4508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02841D99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1703A52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697A170F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0BD37EEE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BB93A31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BFA3974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697ACDD6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7377B83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68A123B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9EA1968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4DD788F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469501F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D75615D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A980A76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80E06F0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2743EE3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16E5264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03FE6CC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AEE6AAB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1CACD8B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90BD371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3F3E1A9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C1210BF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733867B" w14:textId="4E24FD31" w:rsidR="00586571" w:rsidRPr="00866645" w:rsidRDefault="00586571" w:rsidP="00586571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B06014">
        <w:rPr>
          <w:rFonts w:ascii="Times New Roman" w:hAnsi="Times New Roman"/>
          <w:b/>
          <w:sz w:val="28"/>
          <w:szCs w:val="28"/>
        </w:rPr>
        <w:lastRenderedPageBreak/>
        <w:t>2.2. Структура курса</w:t>
      </w:r>
    </w:p>
    <w:p w14:paraId="0EBB18FE" w14:textId="77777777" w:rsidR="00586571" w:rsidRPr="00866645" w:rsidRDefault="00586571" w:rsidP="00586571">
      <w:pPr>
        <w:pStyle w:val="a4"/>
        <w:rPr>
          <w:rFonts w:ascii="Times New Roman" w:hAnsi="Times New Roman"/>
          <w:sz w:val="28"/>
          <w:szCs w:val="28"/>
        </w:rPr>
      </w:pPr>
    </w:p>
    <w:p w14:paraId="3ABA88F0" w14:textId="77777777" w:rsidR="00586571" w:rsidRDefault="00586571" w:rsidP="00586571">
      <w:pPr>
        <w:pStyle w:val="a4"/>
        <w:rPr>
          <w:rFonts w:ascii="Times New Roman" w:hAnsi="Times New Roman"/>
          <w:sz w:val="28"/>
          <w:szCs w:val="28"/>
        </w:rPr>
      </w:pPr>
    </w:p>
    <w:tbl>
      <w:tblPr>
        <w:tblW w:w="9072" w:type="dxa"/>
        <w:tblInd w:w="257" w:type="dxa"/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407"/>
        <w:gridCol w:w="49"/>
        <w:gridCol w:w="2538"/>
        <w:gridCol w:w="6078"/>
      </w:tblGrid>
      <w:tr w:rsidR="00586571" w:rsidRPr="00606CBE" w14:paraId="00F1A765" w14:textId="77777777" w:rsidTr="00E37544">
        <w:trPr>
          <w:trHeight w:val="391"/>
        </w:trPr>
        <w:tc>
          <w:tcPr>
            <w:tcW w:w="45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21242FAA" w14:textId="77777777" w:rsidR="00586571" w:rsidRPr="00606CBE" w:rsidRDefault="00586571" w:rsidP="00E37544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6CBE">
              <w:rPr>
                <w:rFonts w:ascii="Arial" w:hAnsi="Arial" w:cs="Arial"/>
                <w:color w:val="000000"/>
                <w:sz w:val="21"/>
                <w:szCs w:val="21"/>
              </w:rPr>
              <w:t>№</w:t>
            </w:r>
          </w:p>
        </w:tc>
        <w:tc>
          <w:tcPr>
            <w:tcW w:w="2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4454362" w14:textId="77777777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6CBE"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раздела, главы программы по курсу</w:t>
            </w:r>
          </w:p>
        </w:tc>
        <w:tc>
          <w:tcPr>
            <w:tcW w:w="6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036CA09" w14:textId="77777777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6CBE">
              <w:rPr>
                <w:rFonts w:ascii="Times New Roman" w:hAnsi="Times New Roman"/>
                <w:color w:val="000000"/>
                <w:sz w:val="28"/>
                <w:szCs w:val="28"/>
              </w:rPr>
              <w:t>Кол-во часов</w:t>
            </w:r>
          </w:p>
        </w:tc>
      </w:tr>
      <w:tr w:rsidR="00586571" w:rsidRPr="00606CBE" w14:paraId="405EB102" w14:textId="77777777" w:rsidTr="00E37544">
        <w:trPr>
          <w:trHeight w:val="241"/>
        </w:trPr>
        <w:tc>
          <w:tcPr>
            <w:tcW w:w="407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51AF855D" w14:textId="77777777" w:rsidR="00586571" w:rsidRPr="00606CBE" w:rsidRDefault="00586571" w:rsidP="00E37544">
            <w:pPr>
              <w:spacing w:after="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587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559C190D" w14:textId="77777777" w:rsidR="00586571" w:rsidRPr="00606CBE" w:rsidRDefault="00586571" w:rsidP="00E375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6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hideMark/>
          </w:tcPr>
          <w:p w14:paraId="6079EBFA" w14:textId="77777777" w:rsidR="00586571" w:rsidRPr="00606CBE" w:rsidRDefault="00586571" w:rsidP="00E37544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586571" w:rsidRPr="00606CBE" w14:paraId="5F3DDB50" w14:textId="77777777" w:rsidTr="00E37544">
        <w:tc>
          <w:tcPr>
            <w:tcW w:w="45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BB975BE" w14:textId="77777777" w:rsidR="00586571" w:rsidRPr="00606CBE" w:rsidRDefault="00586571" w:rsidP="00E37544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6CBE">
              <w:rPr>
                <w:rFonts w:ascii="Arial" w:hAnsi="Arial" w:cs="Arial"/>
                <w:color w:val="000000"/>
                <w:sz w:val="21"/>
                <w:szCs w:val="21"/>
              </w:rPr>
              <w:t>1</w:t>
            </w:r>
          </w:p>
        </w:tc>
        <w:tc>
          <w:tcPr>
            <w:tcW w:w="2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4E6AF98" w14:textId="77777777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6CBE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Международный клуб путешественников.</w:t>
            </w:r>
          </w:p>
        </w:tc>
        <w:tc>
          <w:tcPr>
            <w:tcW w:w="6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0EB558E" w14:textId="77777777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</w:t>
            </w:r>
          </w:p>
        </w:tc>
      </w:tr>
      <w:tr w:rsidR="00586571" w:rsidRPr="00606CBE" w14:paraId="752C476A" w14:textId="77777777" w:rsidTr="00E37544">
        <w:tc>
          <w:tcPr>
            <w:tcW w:w="45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31364C7" w14:textId="77777777" w:rsidR="00586571" w:rsidRPr="00606CBE" w:rsidRDefault="00586571" w:rsidP="00E37544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6CBE">
              <w:rPr>
                <w:rFonts w:ascii="Arial" w:hAnsi="Arial" w:cs="Arial"/>
                <w:color w:val="000000"/>
                <w:sz w:val="21"/>
                <w:szCs w:val="21"/>
              </w:rPr>
              <w:t>2</w:t>
            </w:r>
          </w:p>
        </w:tc>
        <w:tc>
          <w:tcPr>
            <w:tcW w:w="2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7A0E0DFE" w14:textId="77777777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6CBE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Проводим время вместе.</w:t>
            </w:r>
          </w:p>
        </w:tc>
        <w:tc>
          <w:tcPr>
            <w:tcW w:w="6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83BB21A" w14:textId="2630B5AA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280A07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586571" w:rsidRPr="00606CBE" w14:paraId="7623334A" w14:textId="77777777" w:rsidTr="00E37544">
        <w:tc>
          <w:tcPr>
            <w:tcW w:w="45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EBCA1A6" w14:textId="77777777" w:rsidR="00586571" w:rsidRPr="00606CBE" w:rsidRDefault="00586571" w:rsidP="00E37544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6CBE">
              <w:rPr>
                <w:rFonts w:ascii="Arial" w:hAnsi="Arial" w:cs="Arial"/>
                <w:color w:val="000000"/>
                <w:sz w:val="21"/>
                <w:szCs w:val="21"/>
              </w:rPr>
              <w:t>3</w:t>
            </w:r>
          </w:p>
        </w:tc>
        <w:tc>
          <w:tcPr>
            <w:tcW w:w="2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659225C2" w14:textId="77777777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6CBE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Узнаём больше о Великобритании.</w:t>
            </w:r>
          </w:p>
        </w:tc>
        <w:tc>
          <w:tcPr>
            <w:tcW w:w="6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2BF761E" w14:textId="5271C07E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280A07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586571" w:rsidRPr="00606CBE" w14:paraId="7B535706" w14:textId="77777777" w:rsidTr="00E37544">
        <w:tc>
          <w:tcPr>
            <w:tcW w:w="456" w:type="dxa"/>
            <w:gridSpan w:val="2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3F738848" w14:textId="77777777" w:rsidR="00586571" w:rsidRPr="00606CBE" w:rsidRDefault="00586571" w:rsidP="00E37544">
            <w:pPr>
              <w:spacing w:after="150" w:line="240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606CBE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253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E40094C" w14:textId="77777777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06CBE">
              <w:rPr>
                <w:rFonts w:ascii="Times New Roman" w:hAnsi="Times New Roman"/>
                <w:iCs/>
                <w:color w:val="000000"/>
                <w:sz w:val="28"/>
                <w:szCs w:val="28"/>
              </w:rPr>
              <w:t>Приключения в походе.</w:t>
            </w:r>
          </w:p>
        </w:tc>
        <w:tc>
          <w:tcPr>
            <w:tcW w:w="6078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09B18BF8" w14:textId="11FB1503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B47758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</w:tr>
      <w:tr w:rsidR="00586571" w:rsidRPr="00606CBE" w14:paraId="40336999" w14:textId="77777777" w:rsidTr="00E37544">
        <w:tc>
          <w:tcPr>
            <w:tcW w:w="9072" w:type="dxa"/>
            <w:gridSpan w:val="4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14:paraId="473E6848" w14:textId="77777777" w:rsidR="00586571" w:rsidRPr="00606CBE" w:rsidRDefault="00586571" w:rsidP="00E37544">
            <w:pPr>
              <w:spacing w:after="150" w:line="240" w:lineRule="auto"/>
              <w:rPr>
                <w:rFonts w:ascii="Times New Roman" w:hAnsi="Times New Roman"/>
                <w:i/>
                <w:color w:val="000000"/>
                <w:sz w:val="28"/>
                <w:szCs w:val="28"/>
              </w:rPr>
            </w:pPr>
            <w:r w:rsidRPr="00606CBE"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  <w:t>ИТОГО:</w:t>
            </w:r>
            <w:r>
              <w:rPr>
                <w:rFonts w:ascii="Times New Roman" w:hAnsi="Times New Roman"/>
                <w:b/>
                <w:bCs/>
                <w:i/>
                <w:color w:val="000000"/>
                <w:sz w:val="28"/>
                <w:szCs w:val="28"/>
              </w:rPr>
              <w:t>102 часа</w:t>
            </w:r>
          </w:p>
        </w:tc>
      </w:tr>
    </w:tbl>
    <w:p w14:paraId="0F66EB73" w14:textId="77777777" w:rsidR="00586571" w:rsidRDefault="00586571" w:rsidP="00586571">
      <w:pPr>
        <w:pStyle w:val="a4"/>
        <w:rPr>
          <w:rFonts w:ascii="Times New Roman" w:hAnsi="Times New Roman"/>
          <w:sz w:val="28"/>
          <w:szCs w:val="28"/>
        </w:rPr>
      </w:pPr>
    </w:p>
    <w:p w14:paraId="7A635E96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1308917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E082713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9CFD713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57ABF35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1061CC8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28B1E45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E14E90C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033D631B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650FAC18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5C3F239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BF1D1AA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CFF7C9D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131C86E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A461B16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34D9E65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21CF5E27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78B20D7D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4628D57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B7B7A9B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31AC99B3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6D207B48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5011901D" w14:textId="580771EB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0A3CAB">
        <w:rPr>
          <w:rFonts w:ascii="Times New Roman" w:hAnsi="Times New Roman"/>
          <w:b/>
          <w:sz w:val="28"/>
          <w:szCs w:val="28"/>
        </w:rPr>
        <w:lastRenderedPageBreak/>
        <w:t>3. Тематическое планирование, график и виды конт</w:t>
      </w:r>
      <w:r>
        <w:rPr>
          <w:rFonts w:ascii="Times New Roman" w:hAnsi="Times New Roman"/>
          <w:b/>
          <w:sz w:val="28"/>
          <w:szCs w:val="28"/>
        </w:rPr>
        <w:t>роля освоения учебного предмета</w:t>
      </w:r>
    </w:p>
    <w:p w14:paraId="4CD291E2" w14:textId="77777777" w:rsidR="00586571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53373C7" w14:textId="4BF0C808" w:rsidR="00586571" w:rsidRPr="0019621E" w:rsidRDefault="00586571" w:rsidP="00586571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 w:rsidRPr="0019621E">
        <w:rPr>
          <w:rFonts w:ascii="Times New Roman" w:hAnsi="Times New Roman"/>
          <w:b/>
          <w:sz w:val="28"/>
          <w:szCs w:val="28"/>
        </w:rPr>
        <w:t>3.1. Календарно-тематическое планирование</w:t>
      </w:r>
      <w:r>
        <w:rPr>
          <w:rFonts w:ascii="Times New Roman" w:hAnsi="Times New Roman"/>
          <w:b/>
          <w:sz w:val="28"/>
          <w:szCs w:val="28"/>
        </w:rPr>
        <w:t xml:space="preserve">  в 6</w:t>
      </w:r>
      <w:proofErr w:type="gramStart"/>
      <w:r>
        <w:rPr>
          <w:rFonts w:ascii="Times New Roman" w:hAnsi="Times New Roman"/>
          <w:b/>
          <w:sz w:val="28"/>
          <w:szCs w:val="28"/>
        </w:rPr>
        <w:t xml:space="preserve"> Б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классе</w:t>
      </w:r>
    </w:p>
    <w:p w14:paraId="61ED699D" w14:textId="77777777" w:rsidR="00586571" w:rsidRPr="0019621E" w:rsidRDefault="00586571" w:rsidP="00586571">
      <w:pPr>
        <w:pStyle w:val="a4"/>
        <w:rPr>
          <w:rFonts w:ascii="Times New Roman" w:hAnsi="Times New Roman"/>
          <w:sz w:val="28"/>
          <w:szCs w:val="28"/>
        </w:rPr>
      </w:pPr>
    </w:p>
    <w:p w14:paraId="21A078A8" w14:textId="77777777" w:rsidR="00586571" w:rsidRPr="00586571" w:rsidRDefault="00586571" w:rsidP="005865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6571">
        <w:rPr>
          <w:rFonts w:ascii="Times New Roman" w:hAnsi="Times New Roman"/>
          <w:sz w:val="28"/>
          <w:szCs w:val="28"/>
          <w:lang w:val="en-US"/>
        </w:rPr>
        <w:t>I</w:t>
      </w:r>
      <w:r w:rsidRPr="00586571">
        <w:rPr>
          <w:rFonts w:ascii="Times New Roman" w:hAnsi="Times New Roman"/>
          <w:sz w:val="24"/>
          <w:szCs w:val="24"/>
        </w:rPr>
        <w:t xml:space="preserve"> четверть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7"/>
        <w:gridCol w:w="4986"/>
        <w:gridCol w:w="1085"/>
        <w:gridCol w:w="1196"/>
        <w:gridCol w:w="1181"/>
      </w:tblGrid>
      <w:tr w:rsidR="00586571" w:rsidRPr="00586571" w14:paraId="37EC47C1" w14:textId="77777777" w:rsidTr="00E37544">
        <w:tc>
          <w:tcPr>
            <w:tcW w:w="897" w:type="dxa"/>
            <w:vMerge w:val="restart"/>
            <w:vAlign w:val="center"/>
          </w:tcPr>
          <w:p w14:paraId="24418D30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№ урока</w:t>
            </w:r>
          </w:p>
        </w:tc>
        <w:tc>
          <w:tcPr>
            <w:tcW w:w="4986" w:type="dxa"/>
            <w:vMerge w:val="restart"/>
            <w:vAlign w:val="center"/>
          </w:tcPr>
          <w:p w14:paraId="01D24135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1085" w:type="dxa"/>
            <w:vMerge w:val="restart"/>
            <w:vAlign w:val="center"/>
          </w:tcPr>
          <w:p w14:paraId="7A1C4EC4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2377" w:type="dxa"/>
            <w:gridSpan w:val="2"/>
            <w:vAlign w:val="center"/>
          </w:tcPr>
          <w:p w14:paraId="2B069E1B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Дата</w:t>
            </w:r>
          </w:p>
        </w:tc>
      </w:tr>
      <w:tr w:rsidR="00586571" w:rsidRPr="00586571" w14:paraId="25F9DD64" w14:textId="77777777" w:rsidTr="00E37544">
        <w:tc>
          <w:tcPr>
            <w:tcW w:w="897" w:type="dxa"/>
            <w:vMerge/>
            <w:vAlign w:val="center"/>
          </w:tcPr>
          <w:p w14:paraId="7E8977B3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986" w:type="dxa"/>
            <w:vMerge/>
            <w:vAlign w:val="center"/>
          </w:tcPr>
          <w:p w14:paraId="7AC1FDE4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vMerge/>
            <w:vAlign w:val="center"/>
          </w:tcPr>
          <w:p w14:paraId="7F361B5F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96" w:type="dxa"/>
            <w:vAlign w:val="center"/>
          </w:tcPr>
          <w:p w14:paraId="59C4FBFA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Планир</w:t>
            </w:r>
            <w:proofErr w:type="spellEnd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81" w:type="dxa"/>
            <w:vAlign w:val="center"/>
          </w:tcPr>
          <w:p w14:paraId="75039862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Фактич</w:t>
            </w:r>
            <w:proofErr w:type="spellEnd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89079B" w:rsidRPr="00586571" w14:paraId="35EC564D" w14:textId="77777777" w:rsidTr="005A545C">
        <w:tc>
          <w:tcPr>
            <w:tcW w:w="897" w:type="dxa"/>
            <w:vAlign w:val="center"/>
          </w:tcPr>
          <w:p w14:paraId="7DAF0D7B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FA524D0" w14:textId="21ABF26D" w:rsidR="0089079B" w:rsidRPr="00586571" w:rsidRDefault="0089079B" w:rsidP="0089079B">
            <w:pPr>
              <w:spacing w:after="0" w:line="240" w:lineRule="atLeast"/>
              <w:ind w:right="113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изученного в 5 классе.</w:t>
            </w:r>
          </w:p>
        </w:tc>
        <w:tc>
          <w:tcPr>
            <w:tcW w:w="1085" w:type="dxa"/>
            <w:vAlign w:val="center"/>
          </w:tcPr>
          <w:p w14:paraId="3D822697" w14:textId="77777777" w:rsidR="0089079B" w:rsidRPr="00586571" w:rsidRDefault="0089079B" w:rsidP="0089079B">
            <w:pPr>
              <w:tabs>
                <w:tab w:val="left" w:pos="7261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65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450F3F5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1.09.22</w:t>
            </w:r>
          </w:p>
        </w:tc>
        <w:tc>
          <w:tcPr>
            <w:tcW w:w="1181" w:type="dxa"/>
            <w:vAlign w:val="center"/>
          </w:tcPr>
          <w:p w14:paraId="74FD5680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308377A4" w14:textId="77777777" w:rsidTr="005A545C">
        <w:tc>
          <w:tcPr>
            <w:tcW w:w="897" w:type="dxa"/>
            <w:vAlign w:val="center"/>
          </w:tcPr>
          <w:p w14:paraId="46B78DBB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AC51CE6" w14:textId="5C80147D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Исследовательский клуб.</w:t>
            </w:r>
          </w:p>
        </w:tc>
        <w:tc>
          <w:tcPr>
            <w:tcW w:w="1085" w:type="dxa"/>
            <w:vAlign w:val="center"/>
          </w:tcPr>
          <w:p w14:paraId="46F24E7D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8B9EE5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2.09.22</w:t>
            </w:r>
          </w:p>
        </w:tc>
        <w:tc>
          <w:tcPr>
            <w:tcW w:w="1181" w:type="dxa"/>
            <w:vAlign w:val="center"/>
          </w:tcPr>
          <w:p w14:paraId="6FF8A29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8A97518" w14:textId="77777777" w:rsidTr="005A545C">
        <w:tc>
          <w:tcPr>
            <w:tcW w:w="897" w:type="dxa"/>
            <w:vAlign w:val="center"/>
          </w:tcPr>
          <w:p w14:paraId="3E91AC5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8C5BD1" w14:textId="389EF7E5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Исследовательский клуб. Заполнение анкеты</w:t>
            </w:r>
          </w:p>
        </w:tc>
        <w:tc>
          <w:tcPr>
            <w:tcW w:w="1085" w:type="dxa"/>
            <w:vAlign w:val="center"/>
          </w:tcPr>
          <w:p w14:paraId="24AB4A34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A4A684F" w14:textId="5A2FCC54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.09.22</w:t>
            </w:r>
          </w:p>
        </w:tc>
        <w:tc>
          <w:tcPr>
            <w:tcW w:w="1181" w:type="dxa"/>
            <w:vAlign w:val="center"/>
          </w:tcPr>
          <w:p w14:paraId="73907A1C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39AC1905" w14:textId="77777777" w:rsidTr="005A545C">
        <w:tc>
          <w:tcPr>
            <w:tcW w:w="897" w:type="dxa"/>
            <w:vAlign w:val="center"/>
          </w:tcPr>
          <w:p w14:paraId="67FDC301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D2EDA6D" w14:textId="4598E907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Путешествие на велосипеде</w:t>
            </w:r>
            <w:r w:rsidRPr="002F271A">
              <w:rPr>
                <w:rFonts w:ascii="Helvetica" w:hAnsi="Helvetica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14:paraId="597E520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E1CB200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8.09.22</w:t>
            </w:r>
          </w:p>
        </w:tc>
        <w:tc>
          <w:tcPr>
            <w:tcW w:w="1181" w:type="dxa"/>
            <w:vAlign w:val="center"/>
          </w:tcPr>
          <w:p w14:paraId="0DE58857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31E92844" w14:textId="77777777" w:rsidTr="005A545C">
        <w:tc>
          <w:tcPr>
            <w:tcW w:w="897" w:type="dxa"/>
            <w:vAlign w:val="center"/>
          </w:tcPr>
          <w:p w14:paraId="1A489D2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C092F6" w14:textId="16308D68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Путешествие на самолете. </w:t>
            </w:r>
          </w:p>
        </w:tc>
        <w:tc>
          <w:tcPr>
            <w:tcW w:w="1085" w:type="dxa"/>
            <w:vAlign w:val="center"/>
          </w:tcPr>
          <w:p w14:paraId="6CD2EC5D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72C2958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9.09.22</w:t>
            </w:r>
          </w:p>
        </w:tc>
        <w:tc>
          <w:tcPr>
            <w:tcW w:w="1181" w:type="dxa"/>
            <w:vAlign w:val="center"/>
          </w:tcPr>
          <w:p w14:paraId="2DEE817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2D28845" w14:textId="77777777" w:rsidTr="005A545C">
        <w:tc>
          <w:tcPr>
            <w:tcW w:w="897" w:type="dxa"/>
            <w:vAlign w:val="center"/>
          </w:tcPr>
          <w:p w14:paraId="58BA8C7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7ABDAA6" w14:textId="5FAD9CC8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Путешествие. Вводные слова</w:t>
            </w:r>
          </w:p>
        </w:tc>
        <w:tc>
          <w:tcPr>
            <w:tcW w:w="1085" w:type="dxa"/>
            <w:vAlign w:val="center"/>
          </w:tcPr>
          <w:p w14:paraId="66EFB9DD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5BA4FE5" w14:textId="086BA19A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.09.22</w:t>
            </w:r>
          </w:p>
        </w:tc>
        <w:tc>
          <w:tcPr>
            <w:tcW w:w="1181" w:type="dxa"/>
            <w:vAlign w:val="center"/>
          </w:tcPr>
          <w:p w14:paraId="2797BA4B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97F3FE2" w14:textId="77777777" w:rsidTr="005A545C">
        <w:tc>
          <w:tcPr>
            <w:tcW w:w="897" w:type="dxa"/>
            <w:vAlign w:val="center"/>
          </w:tcPr>
          <w:p w14:paraId="61C27B4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D016109" w14:textId="226481DF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Чудеса природы. Работа с текстом.</w:t>
            </w:r>
          </w:p>
        </w:tc>
        <w:tc>
          <w:tcPr>
            <w:tcW w:w="1085" w:type="dxa"/>
            <w:vAlign w:val="center"/>
          </w:tcPr>
          <w:p w14:paraId="38F4973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A5A306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15.09.22</w:t>
            </w:r>
          </w:p>
        </w:tc>
        <w:tc>
          <w:tcPr>
            <w:tcW w:w="1181" w:type="dxa"/>
            <w:vAlign w:val="center"/>
          </w:tcPr>
          <w:p w14:paraId="110009A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78C9884E" w14:textId="77777777" w:rsidTr="005A545C">
        <w:tc>
          <w:tcPr>
            <w:tcW w:w="897" w:type="dxa"/>
            <w:vAlign w:val="center"/>
          </w:tcPr>
          <w:p w14:paraId="31C2906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0299376" w14:textId="04D6F9FE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Чудеса природы. </w:t>
            </w:r>
          </w:p>
        </w:tc>
        <w:tc>
          <w:tcPr>
            <w:tcW w:w="1085" w:type="dxa"/>
            <w:vAlign w:val="center"/>
          </w:tcPr>
          <w:p w14:paraId="260ACE84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07A15DB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16.09.22</w:t>
            </w:r>
          </w:p>
        </w:tc>
        <w:tc>
          <w:tcPr>
            <w:tcW w:w="1181" w:type="dxa"/>
            <w:vAlign w:val="center"/>
          </w:tcPr>
          <w:p w14:paraId="5495256C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3F50173" w14:textId="77777777" w:rsidTr="005A545C">
        <w:tc>
          <w:tcPr>
            <w:tcW w:w="897" w:type="dxa"/>
            <w:vAlign w:val="center"/>
          </w:tcPr>
          <w:p w14:paraId="667F240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950405" w14:textId="46413EAB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пройденного материала</w:t>
            </w:r>
          </w:p>
        </w:tc>
        <w:tc>
          <w:tcPr>
            <w:tcW w:w="1085" w:type="dxa"/>
            <w:vAlign w:val="center"/>
          </w:tcPr>
          <w:p w14:paraId="0DC7FC8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C2E7551" w14:textId="55B99D95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20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.09.22</w:t>
            </w:r>
          </w:p>
        </w:tc>
        <w:tc>
          <w:tcPr>
            <w:tcW w:w="1181" w:type="dxa"/>
            <w:vAlign w:val="center"/>
          </w:tcPr>
          <w:p w14:paraId="2D5794D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985B6B5" w14:textId="77777777" w:rsidTr="005A545C">
        <w:tc>
          <w:tcPr>
            <w:tcW w:w="897" w:type="dxa"/>
            <w:vAlign w:val="center"/>
          </w:tcPr>
          <w:p w14:paraId="3945655B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64E1FF6" w14:textId="500E0534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Проверочная работ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а.</w:t>
            </w:r>
          </w:p>
        </w:tc>
        <w:tc>
          <w:tcPr>
            <w:tcW w:w="1085" w:type="dxa"/>
            <w:vAlign w:val="center"/>
          </w:tcPr>
          <w:p w14:paraId="6E2CFA4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E8A74CC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22.09.22</w:t>
            </w:r>
          </w:p>
        </w:tc>
        <w:tc>
          <w:tcPr>
            <w:tcW w:w="1181" w:type="dxa"/>
            <w:vAlign w:val="center"/>
          </w:tcPr>
          <w:p w14:paraId="30AF8B7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2967207" w14:textId="77777777" w:rsidTr="005A545C">
        <w:tc>
          <w:tcPr>
            <w:tcW w:w="897" w:type="dxa"/>
            <w:vAlign w:val="center"/>
          </w:tcPr>
          <w:p w14:paraId="79BF283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77172E" w14:textId="44EA88FC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Семья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  <w:lang w:val="en-US"/>
              </w:rPr>
              <w:t>. 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Структуры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  <w:lang w:val="en-US"/>
              </w:rPr>
              <w:t>: «What is he/</w:t>
            </w:r>
            <w:r>
              <w:rPr>
                <w:rFonts w:ascii="Times New Roman" w:hAnsi="Times New Roman"/>
                <w:color w:val="212121"/>
                <w:sz w:val="24"/>
                <w:szCs w:val="24"/>
                <w:lang w:val="en-US"/>
              </w:rPr>
              <w:t>s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  <w:lang w:val="en-US"/>
              </w:rPr>
              <w:t>he like», «What does he/she look like»</w:t>
            </w:r>
          </w:p>
        </w:tc>
        <w:tc>
          <w:tcPr>
            <w:tcW w:w="1085" w:type="dxa"/>
            <w:vAlign w:val="center"/>
          </w:tcPr>
          <w:p w14:paraId="34C11EF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6FCCFE9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23.09.22</w:t>
            </w:r>
          </w:p>
        </w:tc>
        <w:tc>
          <w:tcPr>
            <w:tcW w:w="1181" w:type="dxa"/>
            <w:vAlign w:val="center"/>
          </w:tcPr>
          <w:p w14:paraId="264F7DB6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1DE62DF" w14:textId="77777777" w:rsidTr="005A545C">
        <w:tc>
          <w:tcPr>
            <w:tcW w:w="897" w:type="dxa"/>
            <w:vAlign w:val="center"/>
          </w:tcPr>
          <w:p w14:paraId="70A1583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8C363B1" w14:textId="7496175E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Семья. Сравнительные структуры: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as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…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as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/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not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so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as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</w:t>
            </w:r>
          </w:p>
        </w:tc>
        <w:tc>
          <w:tcPr>
            <w:tcW w:w="1085" w:type="dxa"/>
            <w:vAlign w:val="center"/>
          </w:tcPr>
          <w:p w14:paraId="7AD4726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33622C0" w14:textId="2A3B5A8B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.09.22</w:t>
            </w:r>
          </w:p>
        </w:tc>
        <w:tc>
          <w:tcPr>
            <w:tcW w:w="1181" w:type="dxa"/>
            <w:vAlign w:val="center"/>
          </w:tcPr>
          <w:p w14:paraId="0EDFFC4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390F50C4" w14:textId="77777777" w:rsidTr="005A545C">
        <w:tc>
          <w:tcPr>
            <w:tcW w:w="897" w:type="dxa"/>
            <w:vAlign w:val="center"/>
          </w:tcPr>
          <w:p w14:paraId="0B83E38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BB5AD9" w14:textId="3D0B5999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Семья. Особенности употребления слов: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Older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/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elder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</w:t>
            </w:r>
          </w:p>
        </w:tc>
        <w:tc>
          <w:tcPr>
            <w:tcW w:w="1085" w:type="dxa"/>
            <w:vAlign w:val="center"/>
          </w:tcPr>
          <w:p w14:paraId="77991D4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804526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29.09.22</w:t>
            </w:r>
          </w:p>
        </w:tc>
        <w:tc>
          <w:tcPr>
            <w:tcW w:w="1181" w:type="dxa"/>
            <w:vAlign w:val="center"/>
          </w:tcPr>
          <w:p w14:paraId="68DB1DB3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8832261" w14:textId="77777777" w:rsidTr="005A545C">
        <w:tc>
          <w:tcPr>
            <w:tcW w:w="897" w:type="dxa"/>
            <w:vAlign w:val="center"/>
          </w:tcPr>
          <w:p w14:paraId="1B9A48E5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EB3CEE" w14:textId="77792483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Семья</w:t>
            </w:r>
            <w:proofErr w:type="gram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.У</w:t>
            </w:r>
            <w:proofErr w:type="gram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стойчивые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выражения с глаголами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do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 ,«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make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</w:t>
            </w:r>
          </w:p>
        </w:tc>
        <w:tc>
          <w:tcPr>
            <w:tcW w:w="1085" w:type="dxa"/>
            <w:vAlign w:val="center"/>
          </w:tcPr>
          <w:p w14:paraId="438D31BB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AB9A06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30.09.22</w:t>
            </w:r>
          </w:p>
        </w:tc>
        <w:tc>
          <w:tcPr>
            <w:tcW w:w="1181" w:type="dxa"/>
            <w:vAlign w:val="center"/>
          </w:tcPr>
          <w:p w14:paraId="5E4BAEF0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326C7611" w14:textId="77777777" w:rsidTr="005A545C">
        <w:tc>
          <w:tcPr>
            <w:tcW w:w="897" w:type="dxa"/>
            <w:vAlign w:val="center"/>
          </w:tcPr>
          <w:p w14:paraId="79CA9A0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833676" w14:textId="7D7A9EF0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Жизнь в городе или деревне. </w:t>
            </w:r>
          </w:p>
        </w:tc>
        <w:tc>
          <w:tcPr>
            <w:tcW w:w="1085" w:type="dxa"/>
            <w:vAlign w:val="center"/>
          </w:tcPr>
          <w:p w14:paraId="00CD30E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AD9ADE9" w14:textId="14192D3B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.10.22</w:t>
            </w:r>
          </w:p>
        </w:tc>
        <w:tc>
          <w:tcPr>
            <w:tcW w:w="1181" w:type="dxa"/>
            <w:vAlign w:val="center"/>
          </w:tcPr>
          <w:p w14:paraId="6BF1B2FD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36800D9" w14:textId="77777777" w:rsidTr="005A545C">
        <w:tc>
          <w:tcPr>
            <w:tcW w:w="897" w:type="dxa"/>
            <w:vAlign w:val="center"/>
          </w:tcPr>
          <w:p w14:paraId="05FA4238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CCB223A" w14:textId="64304603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Дом или квартира. </w:t>
            </w:r>
          </w:p>
        </w:tc>
        <w:tc>
          <w:tcPr>
            <w:tcW w:w="1085" w:type="dxa"/>
            <w:vAlign w:val="center"/>
          </w:tcPr>
          <w:p w14:paraId="47ECFAA3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69582AE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6.10.22</w:t>
            </w:r>
          </w:p>
        </w:tc>
        <w:tc>
          <w:tcPr>
            <w:tcW w:w="1181" w:type="dxa"/>
            <w:vAlign w:val="center"/>
          </w:tcPr>
          <w:p w14:paraId="767220F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A383D04" w14:textId="77777777" w:rsidTr="005A545C">
        <w:tc>
          <w:tcPr>
            <w:tcW w:w="897" w:type="dxa"/>
            <w:vAlign w:val="center"/>
          </w:tcPr>
          <w:p w14:paraId="17F53936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5A07ED2" w14:textId="2AFABF6D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Любимое место в доме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692E0C96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26A5CF9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7.10.22</w:t>
            </w:r>
          </w:p>
        </w:tc>
        <w:tc>
          <w:tcPr>
            <w:tcW w:w="1181" w:type="dxa"/>
            <w:vAlign w:val="center"/>
          </w:tcPr>
          <w:p w14:paraId="4219289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0E5B393" w14:textId="77777777" w:rsidTr="005A545C">
        <w:tc>
          <w:tcPr>
            <w:tcW w:w="897" w:type="dxa"/>
            <w:vAlign w:val="center"/>
          </w:tcPr>
          <w:p w14:paraId="3A89B9D1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0AA47F6" w14:textId="708E865F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Праздники и события. </w:t>
            </w:r>
          </w:p>
        </w:tc>
        <w:tc>
          <w:tcPr>
            <w:tcW w:w="1085" w:type="dxa"/>
            <w:vAlign w:val="center"/>
          </w:tcPr>
          <w:p w14:paraId="2F979BA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663C50F4" w14:textId="168A672A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.10.22</w:t>
            </w:r>
          </w:p>
        </w:tc>
        <w:tc>
          <w:tcPr>
            <w:tcW w:w="1181" w:type="dxa"/>
            <w:vAlign w:val="center"/>
          </w:tcPr>
          <w:p w14:paraId="32FA8C50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D5AF233" w14:textId="77777777" w:rsidTr="005A545C">
        <w:tc>
          <w:tcPr>
            <w:tcW w:w="897" w:type="dxa"/>
            <w:vAlign w:val="center"/>
          </w:tcPr>
          <w:p w14:paraId="1726F86E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154843" w14:textId="26C5D92F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Письмо-ответ на тему 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«Твой любимый праздник».</w:t>
            </w:r>
          </w:p>
        </w:tc>
        <w:tc>
          <w:tcPr>
            <w:tcW w:w="1085" w:type="dxa"/>
            <w:vAlign w:val="center"/>
          </w:tcPr>
          <w:p w14:paraId="448203F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ADDE09C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13.10.22</w:t>
            </w:r>
          </w:p>
        </w:tc>
        <w:tc>
          <w:tcPr>
            <w:tcW w:w="1181" w:type="dxa"/>
            <w:vAlign w:val="center"/>
          </w:tcPr>
          <w:p w14:paraId="3CFE930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6E1BAD7" w14:textId="77777777" w:rsidTr="005A545C">
        <w:tc>
          <w:tcPr>
            <w:tcW w:w="897" w:type="dxa"/>
            <w:vAlign w:val="center"/>
          </w:tcPr>
          <w:p w14:paraId="750A37A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40643E2" w14:textId="0F299E7E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Ночь Гая Фокса. Развитие монологической и диалогической речи</w:t>
            </w:r>
          </w:p>
        </w:tc>
        <w:tc>
          <w:tcPr>
            <w:tcW w:w="1085" w:type="dxa"/>
            <w:vAlign w:val="center"/>
          </w:tcPr>
          <w:p w14:paraId="1F6707C0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EA111A3" w14:textId="3740A0FE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.10.22</w:t>
            </w:r>
          </w:p>
        </w:tc>
        <w:tc>
          <w:tcPr>
            <w:tcW w:w="1181" w:type="dxa"/>
            <w:vAlign w:val="center"/>
          </w:tcPr>
          <w:p w14:paraId="142E7F9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3FE0AB6" w14:textId="77777777" w:rsidTr="00E37544">
        <w:tc>
          <w:tcPr>
            <w:tcW w:w="897" w:type="dxa"/>
            <w:vAlign w:val="center"/>
          </w:tcPr>
          <w:p w14:paraId="2CC9B508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986" w:type="dxa"/>
          </w:tcPr>
          <w:p w14:paraId="5132AF19" w14:textId="4AB20703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085" w:type="dxa"/>
            <w:vAlign w:val="center"/>
          </w:tcPr>
          <w:p w14:paraId="20743EF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269FED8F" w14:textId="02E7AF2F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.10.22</w:t>
            </w:r>
          </w:p>
        </w:tc>
        <w:tc>
          <w:tcPr>
            <w:tcW w:w="1181" w:type="dxa"/>
            <w:vAlign w:val="center"/>
          </w:tcPr>
          <w:p w14:paraId="60695566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7524C7A9" w14:textId="77777777" w:rsidTr="005A545C">
        <w:tc>
          <w:tcPr>
            <w:tcW w:w="897" w:type="dxa"/>
            <w:vAlign w:val="center"/>
          </w:tcPr>
          <w:p w14:paraId="03EDCE1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986" w:type="dxa"/>
            <w:vAlign w:val="center"/>
          </w:tcPr>
          <w:p w14:paraId="550850B9" w14:textId="2AC3E39F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 </w:t>
            </w:r>
            <w:r w:rsidRPr="005237D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237DF"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1085" w:type="dxa"/>
            <w:vAlign w:val="center"/>
          </w:tcPr>
          <w:p w14:paraId="3B0DB986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18932E3C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20.10.22</w:t>
            </w:r>
          </w:p>
        </w:tc>
        <w:tc>
          <w:tcPr>
            <w:tcW w:w="1181" w:type="dxa"/>
            <w:vAlign w:val="center"/>
          </w:tcPr>
          <w:p w14:paraId="6161847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F4E8788" w14:textId="77777777" w:rsidTr="00E37544">
        <w:tc>
          <w:tcPr>
            <w:tcW w:w="897" w:type="dxa"/>
            <w:vAlign w:val="center"/>
          </w:tcPr>
          <w:p w14:paraId="1F0CA232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986" w:type="dxa"/>
          </w:tcPr>
          <w:p w14:paraId="42B71F1F" w14:textId="380002F5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Работа над ошибками</w:t>
            </w:r>
          </w:p>
        </w:tc>
        <w:tc>
          <w:tcPr>
            <w:tcW w:w="1085" w:type="dxa"/>
            <w:vAlign w:val="center"/>
          </w:tcPr>
          <w:p w14:paraId="0631C2A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3E045036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21.10.22</w:t>
            </w:r>
          </w:p>
        </w:tc>
        <w:tc>
          <w:tcPr>
            <w:tcW w:w="1181" w:type="dxa"/>
            <w:vAlign w:val="center"/>
          </w:tcPr>
          <w:p w14:paraId="46860A86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6F4A22D9" w14:textId="77777777" w:rsidTr="00E37544">
        <w:tc>
          <w:tcPr>
            <w:tcW w:w="897" w:type="dxa"/>
            <w:vAlign w:val="center"/>
          </w:tcPr>
          <w:p w14:paraId="22B21F8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4986" w:type="dxa"/>
          </w:tcPr>
          <w:p w14:paraId="266F936C" w14:textId="737E53AF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Подведение итогов </w:t>
            </w:r>
            <w:r w:rsidRPr="0019621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085" w:type="dxa"/>
            <w:vAlign w:val="center"/>
          </w:tcPr>
          <w:p w14:paraId="21775DD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7B58D9FF" w14:textId="4740E181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.10.22</w:t>
            </w:r>
          </w:p>
        </w:tc>
        <w:tc>
          <w:tcPr>
            <w:tcW w:w="1181" w:type="dxa"/>
            <w:vAlign w:val="center"/>
          </w:tcPr>
          <w:p w14:paraId="1AB00F5D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0A27C44A" w14:textId="77777777" w:rsidR="00586571" w:rsidRPr="00586571" w:rsidRDefault="00586571" w:rsidP="0058657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en-US"/>
        </w:rPr>
      </w:pPr>
    </w:p>
    <w:p w14:paraId="0B5764B8" w14:textId="77777777" w:rsidR="00586571" w:rsidRPr="00586571" w:rsidRDefault="00586571" w:rsidP="0089079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32BF9A2C" w14:textId="77777777" w:rsidR="00586571" w:rsidRPr="00586571" w:rsidRDefault="00586571" w:rsidP="00586571">
      <w:pPr>
        <w:jc w:val="center"/>
        <w:rPr>
          <w:rFonts w:ascii="Times New Roman" w:hAnsi="Times New Roman"/>
          <w:sz w:val="24"/>
          <w:szCs w:val="24"/>
        </w:rPr>
      </w:pPr>
      <w:r w:rsidRPr="00586571">
        <w:rPr>
          <w:rFonts w:ascii="Times New Roman" w:hAnsi="Times New Roman"/>
          <w:sz w:val="28"/>
          <w:szCs w:val="28"/>
          <w:lang w:val="en-US"/>
        </w:rPr>
        <w:t>II</w:t>
      </w:r>
      <w:r w:rsidRPr="00586571">
        <w:rPr>
          <w:rFonts w:ascii="Times New Roman" w:hAnsi="Times New Roman"/>
          <w:sz w:val="24"/>
          <w:szCs w:val="24"/>
        </w:rPr>
        <w:t xml:space="preserve"> четверть</w:t>
      </w:r>
    </w:p>
    <w:tbl>
      <w:tblPr>
        <w:tblW w:w="9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7"/>
        <w:gridCol w:w="4986"/>
        <w:gridCol w:w="1085"/>
        <w:gridCol w:w="1196"/>
        <w:gridCol w:w="1181"/>
      </w:tblGrid>
      <w:tr w:rsidR="00586571" w:rsidRPr="00586571" w14:paraId="2147EF00" w14:textId="77777777" w:rsidTr="0089079B">
        <w:tc>
          <w:tcPr>
            <w:tcW w:w="897" w:type="dxa"/>
            <w:vMerge w:val="restart"/>
            <w:vAlign w:val="center"/>
          </w:tcPr>
          <w:p w14:paraId="7B8A4DB7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№ урока</w:t>
            </w:r>
          </w:p>
        </w:tc>
        <w:tc>
          <w:tcPr>
            <w:tcW w:w="4986" w:type="dxa"/>
            <w:vMerge w:val="restart"/>
            <w:vAlign w:val="center"/>
          </w:tcPr>
          <w:p w14:paraId="03D46D7B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1085" w:type="dxa"/>
            <w:vMerge w:val="restart"/>
            <w:vAlign w:val="center"/>
          </w:tcPr>
          <w:p w14:paraId="0778AEE0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2377" w:type="dxa"/>
            <w:gridSpan w:val="2"/>
            <w:vAlign w:val="center"/>
          </w:tcPr>
          <w:p w14:paraId="3BD97AC7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Дата</w:t>
            </w:r>
          </w:p>
        </w:tc>
      </w:tr>
      <w:tr w:rsidR="00586571" w:rsidRPr="00586571" w14:paraId="6BA0DA5D" w14:textId="77777777" w:rsidTr="0089079B">
        <w:trPr>
          <w:trHeight w:val="368"/>
        </w:trPr>
        <w:tc>
          <w:tcPr>
            <w:tcW w:w="897" w:type="dxa"/>
            <w:vMerge/>
            <w:vAlign w:val="center"/>
          </w:tcPr>
          <w:p w14:paraId="5FA88A25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986" w:type="dxa"/>
            <w:vMerge/>
            <w:vAlign w:val="center"/>
          </w:tcPr>
          <w:p w14:paraId="5FC8A1A7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vMerge/>
            <w:vAlign w:val="center"/>
          </w:tcPr>
          <w:p w14:paraId="2EEE794F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96" w:type="dxa"/>
            <w:vAlign w:val="center"/>
          </w:tcPr>
          <w:p w14:paraId="0DB085EC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Планир</w:t>
            </w:r>
            <w:proofErr w:type="spellEnd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81" w:type="dxa"/>
            <w:vAlign w:val="center"/>
          </w:tcPr>
          <w:p w14:paraId="480E6761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Фактич</w:t>
            </w:r>
            <w:proofErr w:type="spellEnd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89079B" w:rsidRPr="00586571" w14:paraId="3CEB1037" w14:textId="77777777" w:rsidTr="0089079B">
        <w:tc>
          <w:tcPr>
            <w:tcW w:w="897" w:type="dxa"/>
            <w:vAlign w:val="center"/>
          </w:tcPr>
          <w:p w14:paraId="14E611BB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42F4CB" w14:textId="75A115FF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пр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ойденного в </w:t>
            </w:r>
            <w:r w:rsidRPr="0019621E">
              <w:rPr>
                <w:rFonts w:ascii="Times New Roman" w:hAnsi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четверти.</w:t>
            </w:r>
          </w:p>
        </w:tc>
        <w:tc>
          <w:tcPr>
            <w:tcW w:w="1085" w:type="dxa"/>
            <w:vAlign w:val="center"/>
          </w:tcPr>
          <w:p w14:paraId="78B602FC" w14:textId="77777777" w:rsidR="0089079B" w:rsidRPr="00586571" w:rsidRDefault="0089079B" w:rsidP="0089079B">
            <w:pPr>
              <w:tabs>
                <w:tab w:val="left" w:pos="7261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65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799D6552" w14:textId="75B3B749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.11.22</w:t>
            </w:r>
          </w:p>
        </w:tc>
        <w:tc>
          <w:tcPr>
            <w:tcW w:w="1181" w:type="dxa"/>
            <w:vAlign w:val="center"/>
          </w:tcPr>
          <w:p w14:paraId="2644EAA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3C8A52A" w14:textId="77777777" w:rsidTr="0089079B">
        <w:tc>
          <w:tcPr>
            <w:tcW w:w="897" w:type="dxa"/>
            <w:vAlign w:val="center"/>
          </w:tcPr>
          <w:p w14:paraId="20D9D803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26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40B03F" w14:textId="3FD5D84A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Выходные.</w:t>
            </w:r>
          </w:p>
        </w:tc>
        <w:tc>
          <w:tcPr>
            <w:tcW w:w="1085" w:type="dxa"/>
            <w:vAlign w:val="center"/>
          </w:tcPr>
          <w:p w14:paraId="2CB653D4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69BAB7E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10.11.22</w:t>
            </w:r>
          </w:p>
        </w:tc>
        <w:tc>
          <w:tcPr>
            <w:tcW w:w="1181" w:type="dxa"/>
            <w:vAlign w:val="center"/>
          </w:tcPr>
          <w:p w14:paraId="3B2E8C4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E1604C3" w14:textId="77777777" w:rsidTr="0089079B">
        <w:tc>
          <w:tcPr>
            <w:tcW w:w="897" w:type="dxa"/>
            <w:vAlign w:val="center"/>
          </w:tcPr>
          <w:p w14:paraId="4374EB2A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6E78DB" w14:textId="09D76414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Модальные глаголы: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must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»/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have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 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to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641F582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2185ADE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11.11.22</w:t>
            </w:r>
          </w:p>
        </w:tc>
        <w:tc>
          <w:tcPr>
            <w:tcW w:w="1181" w:type="dxa"/>
            <w:vAlign w:val="center"/>
          </w:tcPr>
          <w:p w14:paraId="206D59AD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61D0D2C" w14:textId="77777777" w:rsidTr="0089079B">
        <w:tc>
          <w:tcPr>
            <w:tcW w:w="897" w:type="dxa"/>
            <w:vAlign w:val="center"/>
          </w:tcPr>
          <w:p w14:paraId="4DC1682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C6A786" w14:textId="27271AE6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Развитие грамматических навыков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531567FE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77434A78" w14:textId="21D8A825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.11.22</w:t>
            </w:r>
          </w:p>
        </w:tc>
        <w:tc>
          <w:tcPr>
            <w:tcW w:w="1181" w:type="dxa"/>
            <w:vAlign w:val="center"/>
          </w:tcPr>
          <w:p w14:paraId="6B8CDD9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24C02FAF" w14:textId="77777777" w:rsidTr="0089079B">
        <w:tc>
          <w:tcPr>
            <w:tcW w:w="897" w:type="dxa"/>
            <w:vAlign w:val="center"/>
          </w:tcPr>
          <w:p w14:paraId="738F107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76DFD9" w14:textId="223FB5E9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Достопримечательности.</w:t>
            </w:r>
          </w:p>
        </w:tc>
        <w:tc>
          <w:tcPr>
            <w:tcW w:w="1085" w:type="dxa"/>
            <w:vAlign w:val="center"/>
          </w:tcPr>
          <w:p w14:paraId="35765A2E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86E6217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17.11.22</w:t>
            </w:r>
          </w:p>
        </w:tc>
        <w:tc>
          <w:tcPr>
            <w:tcW w:w="1181" w:type="dxa"/>
            <w:vAlign w:val="center"/>
          </w:tcPr>
          <w:p w14:paraId="5DB5DBD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70AE686" w14:textId="77777777" w:rsidTr="0089079B">
        <w:tc>
          <w:tcPr>
            <w:tcW w:w="897" w:type="dxa"/>
            <w:vAlign w:val="center"/>
          </w:tcPr>
          <w:p w14:paraId="7BF21F3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A48E99" w14:textId="013262A5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Различия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  <w:lang w:val="en-US"/>
              </w:rPr>
              <w:t xml:space="preserve"> 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между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  <w:lang w:val="en-US"/>
              </w:rPr>
              <w:t>: «have», «have got», «have to».</w:t>
            </w:r>
          </w:p>
        </w:tc>
        <w:tc>
          <w:tcPr>
            <w:tcW w:w="1085" w:type="dxa"/>
            <w:vAlign w:val="center"/>
          </w:tcPr>
          <w:p w14:paraId="4DFF42B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4B077F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18.11.22</w:t>
            </w:r>
          </w:p>
        </w:tc>
        <w:tc>
          <w:tcPr>
            <w:tcW w:w="1181" w:type="dxa"/>
            <w:vAlign w:val="center"/>
          </w:tcPr>
          <w:p w14:paraId="10F6619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2642B92A" w14:textId="77777777" w:rsidTr="0089079B">
        <w:tc>
          <w:tcPr>
            <w:tcW w:w="897" w:type="dxa"/>
            <w:vAlign w:val="center"/>
          </w:tcPr>
          <w:p w14:paraId="583A888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893B74C" w14:textId="04FF13DC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Наши братья </w:t>
            </w:r>
            <w:r w:rsidRPr="00EC3637">
              <w:rPr>
                <w:rFonts w:ascii="Times New Roman" w:hAnsi="Times New Roman"/>
                <w:color w:val="212121"/>
                <w:sz w:val="24"/>
                <w:szCs w:val="24"/>
              </w:rPr>
              <w:t>меньшие.</w:t>
            </w:r>
          </w:p>
        </w:tc>
        <w:tc>
          <w:tcPr>
            <w:tcW w:w="1085" w:type="dxa"/>
            <w:vAlign w:val="center"/>
          </w:tcPr>
          <w:p w14:paraId="35EBB0C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2DEAB2A4" w14:textId="08FCAAF2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.11.22</w:t>
            </w:r>
          </w:p>
        </w:tc>
        <w:tc>
          <w:tcPr>
            <w:tcW w:w="1181" w:type="dxa"/>
            <w:vAlign w:val="center"/>
          </w:tcPr>
          <w:p w14:paraId="1FD4155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C593457" w14:textId="77777777" w:rsidTr="0089079B">
        <w:tc>
          <w:tcPr>
            <w:tcW w:w="897" w:type="dxa"/>
            <w:vAlign w:val="center"/>
          </w:tcPr>
          <w:p w14:paraId="68C659F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C758304" w14:textId="48A99013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Животные в городе. Работа с текстом</w:t>
            </w:r>
          </w:p>
        </w:tc>
        <w:tc>
          <w:tcPr>
            <w:tcW w:w="1085" w:type="dxa"/>
            <w:vAlign w:val="center"/>
          </w:tcPr>
          <w:p w14:paraId="632FEBB8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072E5A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24.11.22</w:t>
            </w:r>
          </w:p>
        </w:tc>
        <w:tc>
          <w:tcPr>
            <w:tcW w:w="1181" w:type="dxa"/>
            <w:vAlign w:val="center"/>
          </w:tcPr>
          <w:p w14:paraId="12E23D60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8DB0154" w14:textId="77777777" w:rsidTr="0089079B">
        <w:tc>
          <w:tcPr>
            <w:tcW w:w="897" w:type="dxa"/>
            <w:vAlign w:val="center"/>
          </w:tcPr>
          <w:p w14:paraId="5539A461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63EE9D" w14:textId="2C09143C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Зоопарк и природный парк. Развитие монологической речи</w:t>
            </w:r>
          </w:p>
        </w:tc>
        <w:tc>
          <w:tcPr>
            <w:tcW w:w="1085" w:type="dxa"/>
            <w:vAlign w:val="center"/>
          </w:tcPr>
          <w:p w14:paraId="57C5BA8D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79291E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25.11.22</w:t>
            </w:r>
          </w:p>
        </w:tc>
        <w:tc>
          <w:tcPr>
            <w:tcW w:w="1181" w:type="dxa"/>
            <w:vAlign w:val="center"/>
          </w:tcPr>
          <w:p w14:paraId="2CF5481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0A7BE3D" w14:textId="77777777" w:rsidTr="0089079B">
        <w:tc>
          <w:tcPr>
            <w:tcW w:w="897" w:type="dxa"/>
            <w:vAlign w:val="center"/>
          </w:tcPr>
          <w:p w14:paraId="64CEDA1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E9197BE" w14:textId="735A0887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Защита животных. Совершенствова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ние монологических навыков (Эссе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1085" w:type="dxa"/>
            <w:vAlign w:val="center"/>
          </w:tcPr>
          <w:p w14:paraId="627749BC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55498ED" w14:textId="30810B56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9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.11.22</w:t>
            </w:r>
          </w:p>
        </w:tc>
        <w:tc>
          <w:tcPr>
            <w:tcW w:w="1181" w:type="dxa"/>
            <w:vAlign w:val="center"/>
          </w:tcPr>
          <w:p w14:paraId="697B7797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FD84870" w14:textId="77777777" w:rsidTr="0089079B">
        <w:tc>
          <w:tcPr>
            <w:tcW w:w="897" w:type="dxa"/>
            <w:vAlign w:val="center"/>
          </w:tcPr>
          <w:p w14:paraId="7E39F09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CFC72C" w14:textId="60060EDD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Система обучения в России и Великобритании. Учебный день</w:t>
            </w:r>
          </w:p>
        </w:tc>
        <w:tc>
          <w:tcPr>
            <w:tcW w:w="1085" w:type="dxa"/>
            <w:vAlign w:val="center"/>
          </w:tcPr>
          <w:p w14:paraId="31188F45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63D0AF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1.12.22</w:t>
            </w:r>
          </w:p>
        </w:tc>
        <w:tc>
          <w:tcPr>
            <w:tcW w:w="1181" w:type="dxa"/>
            <w:vAlign w:val="center"/>
          </w:tcPr>
          <w:p w14:paraId="3EDA180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1E4787D" w14:textId="77777777" w:rsidTr="0089079B">
        <w:tc>
          <w:tcPr>
            <w:tcW w:w="897" w:type="dxa"/>
            <w:vAlign w:val="center"/>
          </w:tcPr>
          <w:p w14:paraId="375FDB9C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378D13A" w14:textId="63751CCF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Школьные правила. Модальные глаголы</w:t>
            </w:r>
          </w:p>
        </w:tc>
        <w:tc>
          <w:tcPr>
            <w:tcW w:w="1085" w:type="dxa"/>
            <w:vAlign w:val="center"/>
          </w:tcPr>
          <w:p w14:paraId="7CFF8AF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7282168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2.12.22</w:t>
            </w:r>
          </w:p>
        </w:tc>
        <w:tc>
          <w:tcPr>
            <w:tcW w:w="1181" w:type="dxa"/>
            <w:vAlign w:val="center"/>
          </w:tcPr>
          <w:p w14:paraId="03A7A7F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F676D13" w14:textId="77777777" w:rsidTr="0089079B">
        <w:tc>
          <w:tcPr>
            <w:tcW w:w="897" w:type="dxa"/>
            <w:vAlign w:val="center"/>
          </w:tcPr>
          <w:p w14:paraId="44EF3C9C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F50769" w14:textId="1EDF19F4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Школьные истории. Работа с текстом</w:t>
            </w:r>
          </w:p>
        </w:tc>
        <w:tc>
          <w:tcPr>
            <w:tcW w:w="1085" w:type="dxa"/>
            <w:vAlign w:val="center"/>
          </w:tcPr>
          <w:p w14:paraId="5B2A1FB5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7A0F576A" w14:textId="510E4FA9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.12.22</w:t>
            </w:r>
          </w:p>
        </w:tc>
        <w:tc>
          <w:tcPr>
            <w:tcW w:w="1181" w:type="dxa"/>
            <w:vAlign w:val="center"/>
          </w:tcPr>
          <w:p w14:paraId="3999769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7817BA5" w14:textId="77777777" w:rsidTr="0089079B">
        <w:tc>
          <w:tcPr>
            <w:tcW w:w="897" w:type="dxa"/>
            <w:vAlign w:val="center"/>
          </w:tcPr>
          <w:p w14:paraId="4DD0532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131CE4" w14:textId="6FF35691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Это вкусно. Прием пищи. Неисчисляемые существительные</w:t>
            </w:r>
          </w:p>
        </w:tc>
        <w:tc>
          <w:tcPr>
            <w:tcW w:w="1085" w:type="dxa"/>
            <w:vAlign w:val="center"/>
          </w:tcPr>
          <w:p w14:paraId="14483E3B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32882A63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8.12.22</w:t>
            </w:r>
          </w:p>
        </w:tc>
        <w:tc>
          <w:tcPr>
            <w:tcW w:w="1181" w:type="dxa"/>
            <w:vAlign w:val="center"/>
          </w:tcPr>
          <w:p w14:paraId="2CCEE05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77443238" w14:textId="77777777" w:rsidTr="0089079B">
        <w:tc>
          <w:tcPr>
            <w:tcW w:w="897" w:type="dxa"/>
            <w:vAlign w:val="center"/>
          </w:tcPr>
          <w:p w14:paraId="5D711D1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39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75E561" w14:textId="654CE9F7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Традиционная русская еда (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some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/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any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)</w:t>
            </w:r>
          </w:p>
        </w:tc>
        <w:tc>
          <w:tcPr>
            <w:tcW w:w="1085" w:type="dxa"/>
            <w:vAlign w:val="center"/>
          </w:tcPr>
          <w:p w14:paraId="60ED94E6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576338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9.12.22</w:t>
            </w:r>
          </w:p>
        </w:tc>
        <w:tc>
          <w:tcPr>
            <w:tcW w:w="1181" w:type="dxa"/>
            <w:vAlign w:val="center"/>
          </w:tcPr>
          <w:p w14:paraId="72A3215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B6065F2" w14:textId="77777777" w:rsidTr="0089079B">
        <w:tc>
          <w:tcPr>
            <w:tcW w:w="897" w:type="dxa"/>
            <w:vAlign w:val="center"/>
          </w:tcPr>
          <w:p w14:paraId="0E47802A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0C7B6F" w14:textId="52B89B25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Повторение пройденного материала. </w:t>
            </w:r>
          </w:p>
        </w:tc>
        <w:tc>
          <w:tcPr>
            <w:tcW w:w="1085" w:type="dxa"/>
            <w:vAlign w:val="center"/>
          </w:tcPr>
          <w:p w14:paraId="41E849A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075EA74C" w14:textId="473CDA76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.12.22</w:t>
            </w:r>
          </w:p>
        </w:tc>
        <w:tc>
          <w:tcPr>
            <w:tcW w:w="1181" w:type="dxa"/>
            <w:vAlign w:val="center"/>
          </w:tcPr>
          <w:p w14:paraId="5544CC5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CDC6DAD" w14:textId="77777777" w:rsidTr="0089079B">
        <w:tc>
          <w:tcPr>
            <w:tcW w:w="897" w:type="dxa"/>
            <w:vAlign w:val="center"/>
          </w:tcPr>
          <w:p w14:paraId="4C33D92B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C1F21CE" w14:textId="0F24C24C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Лексический диктант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5160DE36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0C39998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15.12.22</w:t>
            </w:r>
          </w:p>
        </w:tc>
        <w:tc>
          <w:tcPr>
            <w:tcW w:w="1181" w:type="dxa"/>
            <w:vAlign w:val="center"/>
          </w:tcPr>
          <w:p w14:paraId="18C4B18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32E3DF59" w14:textId="77777777" w:rsidTr="0089079B">
        <w:tc>
          <w:tcPr>
            <w:tcW w:w="897" w:type="dxa"/>
            <w:vAlign w:val="center"/>
          </w:tcPr>
          <w:p w14:paraId="3F685E90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200968D" w14:textId="103E87A6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пр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ойденного материала.</w:t>
            </w:r>
          </w:p>
        </w:tc>
        <w:tc>
          <w:tcPr>
            <w:tcW w:w="1085" w:type="dxa"/>
            <w:vAlign w:val="center"/>
          </w:tcPr>
          <w:p w14:paraId="0B9C69B4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0A8FE700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16.12.22</w:t>
            </w:r>
          </w:p>
        </w:tc>
        <w:tc>
          <w:tcPr>
            <w:tcW w:w="1181" w:type="dxa"/>
            <w:vAlign w:val="center"/>
          </w:tcPr>
          <w:p w14:paraId="4D9D9ED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D60843C" w14:textId="77777777" w:rsidTr="0089079B">
        <w:tc>
          <w:tcPr>
            <w:tcW w:w="897" w:type="dxa"/>
            <w:vAlign w:val="center"/>
          </w:tcPr>
          <w:p w14:paraId="6AFC1E1D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E69AF5" w14:textId="77777777" w:rsidR="0089079B" w:rsidRDefault="0089079B" w:rsidP="0089079B">
            <w:pPr>
              <w:spacing w:after="0" w:line="240" w:lineRule="auto"/>
              <w:jc w:val="both"/>
              <w:rPr>
                <w:rFonts w:ascii="Times New Roman" w:hAnsi="Times New Roman"/>
                <w:color w:val="212121"/>
                <w:sz w:val="24"/>
                <w:szCs w:val="24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Контрольная работа по теме 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«Свободное время»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  <w:p w14:paraId="651C34FF" w14:textId="2ED396ED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Контроль монологической и диалогической 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речи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0629FB39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397725B" w14:textId="2E26305D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20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.12.22</w:t>
            </w:r>
          </w:p>
        </w:tc>
        <w:tc>
          <w:tcPr>
            <w:tcW w:w="1181" w:type="dxa"/>
            <w:vAlign w:val="center"/>
          </w:tcPr>
          <w:p w14:paraId="340ACCD3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  <w:tr w:rsidR="0089079B" w:rsidRPr="00586571" w14:paraId="2A0D7113" w14:textId="77777777" w:rsidTr="0089079B">
        <w:tc>
          <w:tcPr>
            <w:tcW w:w="897" w:type="dxa"/>
            <w:vAlign w:val="center"/>
          </w:tcPr>
          <w:p w14:paraId="1ABDB383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9C6787" w14:textId="0651C77C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Работа над ошибками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 </w:t>
            </w:r>
            <w:bookmarkStart w:id="0" w:name="_GoBack"/>
            <w:bookmarkEnd w:id="0"/>
          </w:p>
        </w:tc>
        <w:tc>
          <w:tcPr>
            <w:tcW w:w="1085" w:type="dxa"/>
            <w:vAlign w:val="center"/>
          </w:tcPr>
          <w:p w14:paraId="5D3C960F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7855AC9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22.12.22</w:t>
            </w:r>
          </w:p>
        </w:tc>
        <w:tc>
          <w:tcPr>
            <w:tcW w:w="1181" w:type="dxa"/>
            <w:vAlign w:val="center"/>
          </w:tcPr>
          <w:p w14:paraId="09CA1ED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62EA4127" w14:textId="77777777" w:rsidTr="0089079B">
        <w:tc>
          <w:tcPr>
            <w:tcW w:w="897" w:type="dxa"/>
            <w:vAlign w:val="center"/>
          </w:tcPr>
          <w:p w14:paraId="60B7B95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34F58B1" w14:textId="034A11EA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</w:t>
            </w:r>
            <w:r w:rsidR="00CD3507">
              <w:rPr>
                <w:rFonts w:ascii="Times New Roman" w:hAnsi="Times New Roman"/>
                <w:color w:val="212121"/>
                <w:sz w:val="24"/>
                <w:szCs w:val="24"/>
              </w:rPr>
              <w:t>роект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: «Вымирающие животные»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085" w:type="dxa"/>
            <w:vAlign w:val="center"/>
          </w:tcPr>
          <w:p w14:paraId="160A365A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20D3C91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23.12.22</w:t>
            </w:r>
          </w:p>
        </w:tc>
        <w:tc>
          <w:tcPr>
            <w:tcW w:w="1181" w:type="dxa"/>
            <w:vAlign w:val="center"/>
          </w:tcPr>
          <w:p w14:paraId="77D5DF73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59FE33C" w14:textId="77777777" w:rsidTr="0089079B">
        <w:tc>
          <w:tcPr>
            <w:tcW w:w="897" w:type="dxa"/>
            <w:vAlign w:val="center"/>
          </w:tcPr>
          <w:p w14:paraId="4FD2511B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7E4DC7" w14:textId="288AB0CC" w:rsidR="0089079B" w:rsidRPr="00586571" w:rsidRDefault="0089079B" w:rsidP="0089079B">
            <w:pPr>
              <w:shd w:val="clear" w:color="auto" w:fill="FFFFFF"/>
              <w:spacing w:after="0" w:line="240" w:lineRule="atLeast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89079B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Защита проектов.</w:t>
            </w: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 xml:space="preserve"> Подведение итогов четверти.</w:t>
            </w:r>
          </w:p>
        </w:tc>
        <w:tc>
          <w:tcPr>
            <w:tcW w:w="1085" w:type="dxa"/>
            <w:vAlign w:val="center"/>
          </w:tcPr>
          <w:p w14:paraId="527AA462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6" w:type="dxa"/>
            <w:vAlign w:val="center"/>
          </w:tcPr>
          <w:p w14:paraId="46011C51" w14:textId="2BAE5A76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.12.22</w:t>
            </w:r>
          </w:p>
        </w:tc>
        <w:tc>
          <w:tcPr>
            <w:tcW w:w="1181" w:type="dxa"/>
            <w:vAlign w:val="center"/>
          </w:tcPr>
          <w:p w14:paraId="33A82BA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71DD63C3" w14:textId="77777777" w:rsidR="00586571" w:rsidRPr="00586571" w:rsidRDefault="00586571" w:rsidP="00586571">
      <w:pPr>
        <w:jc w:val="center"/>
        <w:rPr>
          <w:rFonts w:ascii="Times New Roman" w:hAnsi="Times New Roman"/>
          <w:sz w:val="24"/>
          <w:szCs w:val="24"/>
        </w:rPr>
      </w:pPr>
    </w:p>
    <w:p w14:paraId="5549306A" w14:textId="77777777" w:rsidR="00586571" w:rsidRPr="00586571" w:rsidRDefault="00586571" w:rsidP="005865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6571">
        <w:rPr>
          <w:rFonts w:ascii="Times New Roman" w:hAnsi="Times New Roman"/>
          <w:sz w:val="28"/>
          <w:szCs w:val="28"/>
          <w:lang w:val="en-US"/>
        </w:rPr>
        <w:t>III</w:t>
      </w:r>
      <w:r w:rsidRPr="00586571">
        <w:rPr>
          <w:rFonts w:ascii="Times New Roman" w:hAnsi="Times New Roman"/>
          <w:sz w:val="24"/>
          <w:szCs w:val="24"/>
        </w:rPr>
        <w:t xml:space="preserve"> четверть</w:t>
      </w:r>
    </w:p>
    <w:p w14:paraId="73D34705" w14:textId="77777777" w:rsidR="00586571" w:rsidRPr="00586571" w:rsidRDefault="00586571" w:rsidP="00586571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7"/>
        <w:gridCol w:w="4986"/>
        <w:gridCol w:w="1085"/>
        <w:gridCol w:w="1196"/>
        <w:gridCol w:w="1181"/>
      </w:tblGrid>
      <w:tr w:rsidR="00586571" w:rsidRPr="00586571" w14:paraId="1EB90A80" w14:textId="77777777" w:rsidTr="00E37544">
        <w:tc>
          <w:tcPr>
            <w:tcW w:w="897" w:type="dxa"/>
            <w:vMerge w:val="restart"/>
            <w:vAlign w:val="center"/>
          </w:tcPr>
          <w:p w14:paraId="0B5875F8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№ урока</w:t>
            </w:r>
          </w:p>
        </w:tc>
        <w:tc>
          <w:tcPr>
            <w:tcW w:w="4986" w:type="dxa"/>
            <w:vMerge w:val="restart"/>
            <w:vAlign w:val="center"/>
          </w:tcPr>
          <w:p w14:paraId="5BB254FA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1085" w:type="dxa"/>
            <w:vMerge w:val="restart"/>
            <w:vAlign w:val="center"/>
          </w:tcPr>
          <w:p w14:paraId="6372E943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2377" w:type="dxa"/>
            <w:gridSpan w:val="2"/>
            <w:vAlign w:val="center"/>
          </w:tcPr>
          <w:p w14:paraId="4A6BA580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Дата</w:t>
            </w:r>
          </w:p>
        </w:tc>
      </w:tr>
      <w:tr w:rsidR="00586571" w:rsidRPr="00586571" w14:paraId="6E3CF51C" w14:textId="77777777" w:rsidTr="00E37544">
        <w:tc>
          <w:tcPr>
            <w:tcW w:w="897" w:type="dxa"/>
            <w:vMerge/>
            <w:vAlign w:val="center"/>
          </w:tcPr>
          <w:p w14:paraId="3BD492AA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986" w:type="dxa"/>
            <w:vMerge/>
            <w:vAlign w:val="center"/>
          </w:tcPr>
          <w:p w14:paraId="650B4624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vMerge/>
            <w:vAlign w:val="center"/>
          </w:tcPr>
          <w:p w14:paraId="7C8ED0BB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96" w:type="dxa"/>
            <w:vAlign w:val="center"/>
          </w:tcPr>
          <w:p w14:paraId="0DEA873B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Планир</w:t>
            </w:r>
            <w:proofErr w:type="spellEnd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81" w:type="dxa"/>
            <w:vAlign w:val="center"/>
          </w:tcPr>
          <w:p w14:paraId="7952881F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Фактич</w:t>
            </w:r>
            <w:proofErr w:type="spellEnd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89079B" w:rsidRPr="00586571" w14:paraId="33A273DA" w14:textId="77777777" w:rsidTr="00BE4831">
        <w:tc>
          <w:tcPr>
            <w:tcW w:w="897" w:type="dxa"/>
            <w:vAlign w:val="center"/>
          </w:tcPr>
          <w:p w14:paraId="33942A16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61F4BA8" w14:textId="38DF40F7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Интернет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прое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к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т</w:t>
            </w:r>
            <w:proofErr w:type="gram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.Т</w:t>
            </w:r>
            <w:proofErr w:type="gram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елефонный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разговор.</w:t>
            </w:r>
          </w:p>
        </w:tc>
        <w:tc>
          <w:tcPr>
            <w:tcW w:w="1085" w:type="dxa"/>
            <w:vAlign w:val="center"/>
          </w:tcPr>
          <w:p w14:paraId="09A658AE" w14:textId="77777777" w:rsidR="0089079B" w:rsidRPr="00586571" w:rsidRDefault="0089079B" w:rsidP="0089079B">
            <w:pPr>
              <w:tabs>
                <w:tab w:val="left" w:pos="7261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65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4DA4CD39" w14:textId="764D7070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10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.01.23</w:t>
            </w:r>
          </w:p>
        </w:tc>
        <w:tc>
          <w:tcPr>
            <w:tcW w:w="1181" w:type="dxa"/>
            <w:vAlign w:val="center"/>
          </w:tcPr>
          <w:p w14:paraId="4661DE8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A25724E" w14:textId="77777777" w:rsidTr="00BE4831">
        <w:tc>
          <w:tcPr>
            <w:tcW w:w="897" w:type="dxa"/>
            <w:vAlign w:val="center"/>
          </w:tcPr>
          <w:p w14:paraId="7A433C5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7001FA" w14:textId="67CC26A2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Интернет.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Специальные вопросы</w:t>
            </w:r>
          </w:p>
        </w:tc>
        <w:tc>
          <w:tcPr>
            <w:tcW w:w="1085" w:type="dxa"/>
            <w:vAlign w:val="center"/>
          </w:tcPr>
          <w:p w14:paraId="640871DD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3305254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12.01.23</w:t>
            </w:r>
          </w:p>
        </w:tc>
        <w:tc>
          <w:tcPr>
            <w:tcW w:w="1181" w:type="dxa"/>
            <w:vAlign w:val="center"/>
          </w:tcPr>
          <w:p w14:paraId="6773A247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8B16E35" w14:textId="77777777" w:rsidTr="00BE4831">
        <w:tc>
          <w:tcPr>
            <w:tcW w:w="897" w:type="dxa"/>
            <w:vAlign w:val="center"/>
          </w:tcPr>
          <w:p w14:paraId="699F057B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A23626" w14:textId="1DF30C11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Интернет-сайты. Прошедшее простое и прошедшее завершенное врем</w:t>
            </w:r>
            <w:proofErr w:type="gram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я(</w:t>
            </w:r>
            <w:proofErr w:type="gram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Слова-маркеры)</w:t>
            </w:r>
          </w:p>
        </w:tc>
        <w:tc>
          <w:tcPr>
            <w:tcW w:w="1085" w:type="dxa"/>
            <w:vAlign w:val="center"/>
          </w:tcPr>
          <w:p w14:paraId="2E0409F3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6BFE875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13.01.23</w:t>
            </w:r>
          </w:p>
        </w:tc>
        <w:tc>
          <w:tcPr>
            <w:tcW w:w="1181" w:type="dxa"/>
            <w:vAlign w:val="center"/>
          </w:tcPr>
          <w:p w14:paraId="1E9A18AD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7B24575" w14:textId="77777777" w:rsidTr="00BE4831">
        <w:tc>
          <w:tcPr>
            <w:tcW w:w="897" w:type="dxa"/>
            <w:vAlign w:val="center"/>
          </w:tcPr>
          <w:p w14:paraId="69DD940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85F51D" w14:textId="10229B48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Интернет-регистрация. Развитие навыков письма</w:t>
            </w:r>
          </w:p>
        </w:tc>
        <w:tc>
          <w:tcPr>
            <w:tcW w:w="1085" w:type="dxa"/>
            <w:vAlign w:val="center"/>
          </w:tcPr>
          <w:p w14:paraId="5219486E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2EFC7735" w14:textId="7B8FFE3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.01.23</w:t>
            </w:r>
          </w:p>
        </w:tc>
        <w:tc>
          <w:tcPr>
            <w:tcW w:w="1181" w:type="dxa"/>
            <w:vAlign w:val="center"/>
          </w:tcPr>
          <w:p w14:paraId="2675FE87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B6099D5" w14:textId="77777777" w:rsidTr="00BE4831">
        <w:tc>
          <w:tcPr>
            <w:tcW w:w="897" w:type="dxa"/>
            <w:vAlign w:val="center"/>
          </w:tcPr>
          <w:p w14:paraId="2D1F46C3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4ADF805" w14:textId="1AABC7FD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Все о Великобритании. Артикли(повторение)</w:t>
            </w:r>
          </w:p>
        </w:tc>
        <w:tc>
          <w:tcPr>
            <w:tcW w:w="1085" w:type="dxa"/>
            <w:vAlign w:val="center"/>
          </w:tcPr>
          <w:p w14:paraId="5110D3AC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0D95511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19.01.23</w:t>
            </w:r>
          </w:p>
        </w:tc>
        <w:tc>
          <w:tcPr>
            <w:tcW w:w="1181" w:type="dxa"/>
            <w:vAlign w:val="center"/>
          </w:tcPr>
          <w:p w14:paraId="3453BC03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26DA25A2" w14:textId="77777777" w:rsidTr="00BE4831">
        <w:tc>
          <w:tcPr>
            <w:tcW w:w="897" w:type="dxa"/>
            <w:vAlign w:val="center"/>
          </w:tcPr>
          <w:p w14:paraId="13FA3295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0734C6F" w14:textId="4B23FC8B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Статья: «Добро пожаловать в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великобританию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». Развитие навыков чтения и 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lastRenderedPageBreak/>
              <w:t>монологической речи</w:t>
            </w:r>
          </w:p>
        </w:tc>
        <w:tc>
          <w:tcPr>
            <w:tcW w:w="1085" w:type="dxa"/>
            <w:vAlign w:val="center"/>
          </w:tcPr>
          <w:p w14:paraId="6247EAAE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196" w:type="dxa"/>
            <w:vAlign w:val="center"/>
          </w:tcPr>
          <w:p w14:paraId="7C03036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20.01.23</w:t>
            </w:r>
          </w:p>
        </w:tc>
        <w:tc>
          <w:tcPr>
            <w:tcW w:w="1181" w:type="dxa"/>
            <w:vAlign w:val="center"/>
          </w:tcPr>
          <w:p w14:paraId="1AA77FA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E426176" w14:textId="77777777" w:rsidTr="00BE4831">
        <w:tc>
          <w:tcPr>
            <w:tcW w:w="897" w:type="dxa"/>
            <w:vAlign w:val="center"/>
          </w:tcPr>
          <w:p w14:paraId="19E26F2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lastRenderedPageBreak/>
              <w:t>53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ECEE098" w14:textId="3E9C2CD9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Флаги англоговорящих стран. Конструкция: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there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 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is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/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are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</w:t>
            </w:r>
          </w:p>
        </w:tc>
        <w:tc>
          <w:tcPr>
            <w:tcW w:w="1085" w:type="dxa"/>
            <w:vAlign w:val="center"/>
          </w:tcPr>
          <w:p w14:paraId="018AEE41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9E2EE95" w14:textId="6C3240A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.01.23</w:t>
            </w:r>
          </w:p>
        </w:tc>
        <w:tc>
          <w:tcPr>
            <w:tcW w:w="1181" w:type="dxa"/>
            <w:vAlign w:val="center"/>
          </w:tcPr>
          <w:p w14:paraId="21E7A21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C691D4F" w14:textId="77777777" w:rsidTr="00BE4831">
        <w:tc>
          <w:tcPr>
            <w:tcW w:w="897" w:type="dxa"/>
            <w:vAlign w:val="center"/>
          </w:tcPr>
          <w:p w14:paraId="63A1D78A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D6A3A5" w14:textId="08715E32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Национальные символы Великобритании.</w:t>
            </w:r>
          </w:p>
        </w:tc>
        <w:tc>
          <w:tcPr>
            <w:tcW w:w="1085" w:type="dxa"/>
            <w:vAlign w:val="center"/>
          </w:tcPr>
          <w:p w14:paraId="0F50DAF8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2BED1065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26.01.23</w:t>
            </w:r>
          </w:p>
        </w:tc>
        <w:tc>
          <w:tcPr>
            <w:tcW w:w="1181" w:type="dxa"/>
            <w:vAlign w:val="center"/>
          </w:tcPr>
          <w:p w14:paraId="409AC44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37049F06" w14:textId="77777777" w:rsidTr="00BE4831">
        <w:tc>
          <w:tcPr>
            <w:tcW w:w="897" w:type="dxa"/>
            <w:vAlign w:val="center"/>
          </w:tcPr>
          <w:p w14:paraId="37960BA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24B03F5" w14:textId="00376415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Путешествие в Англию. Суффиксы прилагательных и наречий.</w:t>
            </w:r>
          </w:p>
        </w:tc>
        <w:tc>
          <w:tcPr>
            <w:tcW w:w="1085" w:type="dxa"/>
            <w:vAlign w:val="center"/>
          </w:tcPr>
          <w:p w14:paraId="62E37723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B5E6F3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27.01.23</w:t>
            </w:r>
          </w:p>
        </w:tc>
        <w:tc>
          <w:tcPr>
            <w:tcW w:w="1181" w:type="dxa"/>
            <w:vAlign w:val="center"/>
          </w:tcPr>
          <w:p w14:paraId="00DCF08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3D431396" w14:textId="77777777" w:rsidTr="00BE4831">
        <w:tc>
          <w:tcPr>
            <w:tcW w:w="897" w:type="dxa"/>
            <w:vAlign w:val="center"/>
          </w:tcPr>
          <w:p w14:paraId="4755683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28B2241" w14:textId="68072AC8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Туристическое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агенство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. Развитие навыков диалогической речи</w:t>
            </w:r>
          </w:p>
        </w:tc>
        <w:tc>
          <w:tcPr>
            <w:tcW w:w="1085" w:type="dxa"/>
            <w:vAlign w:val="center"/>
          </w:tcPr>
          <w:p w14:paraId="1EADD428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0DB0D362" w14:textId="64FEFFBA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.01.23</w:t>
            </w:r>
          </w:p>
        </w:tc>
        <w:tc>
          <w:tcPr>
            <w:tcW w:w="1181" w:type="dxa"/>
            <w:vAlign w:val="center"/>
          </w:tcPr>
          <w:p w14:paraId="53AA09B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533DA036" w14:textId="77777777" w:rsidTr="00BE4831">
        <w:tc>
          <w:tcPr>
            <w:tcW w:w="897" w:type="dxa"/>
            <w:vAlign w:val="center"/>
          </w:tcPr>
          <w:p w14:paraId="5153291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E5D7CF9" w14:textId="76011A7D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Города Великобритании. Составление диалогов</w:t>
            </w:r>
          </w:p>
        </w:tc>
        <w:tc>
          <w:tcPr>
            <w:tcW w:w="1085" w:type="dxa"/>
            <w:vAlign w:val="center"/>
          </w:tcPr>
          <w:p w14:paraId="6390602E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34C6AB2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2.02.23</w:t>
            </w:r>
          </w:p>
        </w:tc>
        <w:tc>
          <w:tcPr>
            <w:tcW w:w="1181" w:type="dxa"/>
            <w:vAlign w:val="center"/>
          </w:tcPr>
          <w:p w14:paraId="44A0432B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67039156" w14:textId="77777777" w:rsidTr="00BE4831">
        <w:tc>
          <w:tcPr>
            <w:tcW w:w="897" w:type="dxa"/>
            <w:vAlign w:val="center"/>
          </w:tcPr>
          <w:p w14:paraId="7E381E6A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9F3D0CD" w14:textId="236221DA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пройденного материала. Лексический диктант</w:t>
            </w:r>
          </w:p>
        </w:tc>
        <w:tc>
          <w:tcPr>
            <w:tcW w:w="1085" w:type="dxa"/>
            <w:vAlign w:val="center"/>
          </w:tcPr>
          <w:p w14:paraId="299E31E6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34ED0DD6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3.02.23</w:t>
            </w:r>
          </w:p>
        </w:tc>
        <w:tc>
          <w:tcPr>
            <w:tcW w:w="1181" w:type="dxa"/>
            <w:vAlign w:val="center"/>
          </w:tcPr>
          <w:p w14:paraId="053896F3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7B012283" w14:textId="77777777" w:rsidTr="00BE4831">
        <w:tc>
          <w:tcPr>
            <w:tcW w:w="897" w:type="dxa"/>
            <w:vAlign w:val="center"/>
          </w:tcPr>
          <w:p w14:paraId="0EEB7EC4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59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B6AD59A" w14:textId="06B9662A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Проверочная работа 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4</w:t>
            </w:r>
          </w:p>
        </w:tc>
        <w:tc>
          <w:tcPr>
            <w:tcW w:w="1085" w:type="dxa"/>
            <w:vAlign w:val="center"/>
          </w:tcPr>
          <w:p w14:paraId="4C91822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053C2E0D" w14:textId="557D86CE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.02.23</w:t>
            </w:r>
          </w:p>
        </w:tc>
        <w:tc>
          <w:tcPr>
            <w:tcW w:w="1181" w:type="dxa"/>
            <w:vAlign w:val="center"/>
          </w:tcPr>
          <w:p w14:paraId="70BF6E8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3EA633B" w14:textId="77777777" w:rsidTr="00BE4831">
        <w:tc>
          <w:tcPr>
            <w:tcW w:w="897" w:type="dxa"/>
            <w:vAlign w:val="center"/>
          </w:tcPr>
          <w:p w14:paraId="7595EF34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4068239" w14:textId="1191150E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Уэльс и Северная Ирландия. Работа с текстом</w:t>
            </w:r>
          </w:p>
        </w:tc>
        <w:tc>
          <w:tcPr>
            <w:tcW w:w="1085" w:type="dxa"/>
            <w:vAlign w:val="center"/>
          </w:tcPr>
          <w:p w14:paraId="58BE8093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F57664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9.02.23</w:t>
            </w:r>
          </w:p>
        </w:tc>
        <w:tc>
          <w:tcPr>
            <w:tcW w:w="1181" w:type="dxa"/>
            <w:vAlign w:val="center"/>
          </w:tcPr>
          <w:p w14:paraId="76FAF087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EE960E0" w14:textId="77777777" w:rsidTr="00BE4831">
        <w:tc>
          <w:tcPr>
            <w:tcW w:w="897" w:type="dxa"/>
            <w:vAlign w:val="center"/>
          </w:tcPr>
          <w:p w14:paraId="21ED8F66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1A3020A" w14:textId="05E16B9E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Уэльс и Северная Ирландия. Степени срав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нения прилагательных.</w:t>
            </w:r>
          </w:p>
        </w:tc>
        <w:tc>
          <w:tcPr>
            <w:tcW w:w="1085" w:type="dxa"/>
            <w:vAlign w:val="center"/>
          </w:tcPr>
          <w:p w14:paraId="5592062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E0231A6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10.02.23</w:t>
            </w:r>
          </w:p>
        </w:tc>
        <w:tc>
          <w:tcPr>
            <w:tcW w:w="1181" w:type="dxa"/>
            <w:vAlign w:val="center"/>
          </w:tcPr>
          <w:p w14:paraId="15378B5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366EC07" w14:textId="77777777" w:rsidTr="00BE4831">
        <w:tc>
          <w:tcPr>
            <w:tcW w:w="897" w:type="dxa"/>
            <w:vAlign w:val="center"/>
          </w:tcPr>
          <w:p w14:paraId="2A3623CE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0852AD" w14:textId="33EA4259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Шотландия. Развитие навыков чтения и монологической речи</w:t>
            </w:r>
          </w:p>
        </w:tc>
        <w:tc>
          <w:tcPr>
            <w:tcW w:w="1085" w:type="dxa"/>
            <w:vAlign w:val="center"/>
          </w:tcPr>
          <w:p w14:paraId="2C58A392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F87E118" w14:textId="3DF71F75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.02.23</w:t>
            </w:r>
          </w:p>
        </w:tc>
        <w:tc>
          <w:tcPr>
            <w:tcW w:w="1181" w:type="dxa"/>
            <w:vAlign w:val="center"/>
          </w:tcPr>
          <w:p w14:paraId="7AD33360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3F5EB20" w14:textId="77777777" w:rsidTr="00BE4831">
        <w:tc>
          <w:tcPr>
            <w:tcW w:w="897" w:type="dxa"/>
            <w:vAlign w:val="center"/>
          </w:tcPr>
          <w:p w14:paraId="6E798FA6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888BB9B" w14:textId="3D0021C8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Шотландия. Возвратные местоимения</w:t>
            </w:r>
          </w:p>
        </w:tc>
        <w:tc>
          <w:tcPr>
            <w:tcW w:w="1085" w:type="dxa"/>
            <w:vAlign w:val="center"/>
          </w:tcPr>
          <w:p w14:paraId="4091FD27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3BA9A4D3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16.02.23</w:t>
            </w:r>
          </w:p>
        </w:tc>
        <w:tc>
          <w:tcPr>
            <w:tcW w:w="1181" w:type="dxa"/>
            <w:vAlign w:val="center"/>
          </w:tcPr>
          <w:p w14:paraId="7624FC7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27BA8833" w14:textId="77777777" w:rsidTr="00BE4831">
        <w:tc>
          <w:tcPr>
            <w:tcW w:w="897" w:type="dxa"/>
            <w:vAlign w:val="center"/>
          </w:tcPr>
          <w:p w14:paraId="0C49DD35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8B7DEAC" w14:textId="491CBA24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Шотландская сказка: «Я сам». Работа с текстом</w:t>
            </w:r>
          </w:p>
        </w:tc>
        <w:tc>
          <w:tcPr>
            <w:tcW w:w="1085" w:type="dxa"/>
            <w:vAlign w:val="center"/>
          </w:tcPr>
          <w:p w14:paraId="10E62A9A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68FD1FAC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17.02.23</w:t>
            </w:r>
          </w:p>
        </w:tc>
        <w:tc>
          <w:tcPr>
            <w:tcW w:w="1181" w:type="dxa"/>
            <w:vAlign w:val="center"/>
          </w:tcPr>
          <w:p w14:paraId="51B4FF7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3736B4E" w14:textId="77777777" w:rsidTr="00BE4831">
        <w:tc>
          <w:tcPr>
            <w:tcW w:w="897" w:type="dxa"/>
            <w:vAlign w:val="center"/>
          </w:tcPr>
          <w:p w14:paraId="3A07D6EF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9CD5076" w14:textId="6E1DD1AA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Выдающиеся люди Британии. Суффиксы для образования наименований профессий</w:t>
            </w:r>
          </w:p>
        </w:tc>
        <w:tc>
          <w:tcPr>
            <w:tcW w:w="1085" w:type="dxa"/>
            <w:vAlign w:val="center"/>
          </w:tcPr>
          <w:p w14:paraId="34949D34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45FA1AB" w14:textId="32660976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.02.23</w:t>
            </w:r>
          </w:p>
        </w:tc>
        <w:tc>
          <w:tcPr>
            <w:tcW w:w="1181" w:type="dxa"/>
            <w:vAlign w:val="center"/>
          </w:tcPr>
          <w:p w14:paraId="23C9E56E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616349A7" w14:textId="77777777" w:rsidTr="00BE4831">
        <w:tc>
          <w:tcPr>
            <w:tcW w:w="897" w:type="dxa"/>
            <w:vAlign w:val="center"/>
          </w:tcPr>
          <w:p w14:paraId="4DE8479B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30FEEF5" w14:textId="090157C1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Выдающиеся люди Британии. Простое настоящее и настоящее длительное время (слова-маркеры)</w:t>
            </w:r>
          </w:p>
        </w:tc>
        <w:tc>
          <w:tcPr>
            <w:tcW w:w="1085" w:type="dxa"/>
            <w:vAlign w:val="center"/>
          </w:tcPr>
          <w:p w14:paraId="754F0B30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746D16A3" w14:textId="178574B8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.02.23</w:t>
            </w:r>
          </w:p>
        </w:tc>
        <w:tc>
          <w:tcPr>
            <w:tcW w:w="1181" w:type="dxa"/>
            <w:vAlign w:val="center"/>
          </w:tcPr>
          <w:p w14:paraId="180A622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1EDFFE0" w14:textId="77777777" w:rsidTr="00BE4831">
        <w:tc>
          <w:tcPr>
            <w:tcW w:w="897" w:type="dxa"/>
            <w:vAlign w:val="center"/>
          </w:tcPr>
          <w:p w14:paraId="390D7851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CD7D70" w14:textId="1390374C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Выдающиеся люди Британии. Работа с текстом</w:t>
            </w:r>
          </w:p>
        </w:tc>
        <w:tc>
          <w:tcPr>
            <w:tcW w:w="1085" w:type="dxa"/>
            <w:vAlign w:val="center"/>
          </w:tcPr>
          <w:p w14:paraId="6A520C80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68B66A0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2.03.23</w:t>
            </w:r>
          </w:p>
        </w:tc>
        <w:tc>
          <w:tcPr>
            <w:tcW w:w="1181" w:type="dxa"/>
            <w:vAlign w:val="center"/>
          </w:tcPr>
          <w:p w14:paraId="390EA573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8C0AE06" w14:textId="77777777" w:rsidTr="00BE4831">
        <w:tc>
          <w:tcPr>
            <w:tcW w:w="897" w:type="dxa"/>
            <w:vAlign w:val="center"/>
          </w:tcPr>
          <w:p w14:paraId="227DF8B6" w14:textId="77777777" w:rsidR="0089079B" w:rsidRPr="00586571" w:rsidRDefault="0089079B" w:rsidP="0089079B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BB2AC5" w14:textId="1EA60A38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Досуг. Популярные виды деятельности Британцев</w:t>
            </w:r>
          </w:p>
        </w:tc>
        <w:tc>
          <w:tcPr>
            <w:tcW w:w="1085" w:type="dxa"/>
            <w:vAlign w:val="center"/>
          </w:tcPr>
          <w:p w14:paraId="0864B172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19F808C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3.03.23</w:t>
            </w:r>
          </w:p>
        </w:tc>
        <w:tc>
          <w:tcPr>
            <w:tcW w:w="1181" w:type="dxa"/>
            <w:vAlign w:val="center"/>
          </w:tcPr>
          <w:p w14:paraId="5B75942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264BD232" w14:textId="77777777" w:rsidTr="00BE4831">
        <w:tc>
          <w:tcPr>
            <w:tcW w:w="897" w:type="dxa"/>
            <w:vAlign w:val="center"/>
          </w:tcPr>
          <w:p w14:paraId="22E0F592" w14:textId="77777777" w:rsidR="0089079B" w:rsidRPr="00586571" w:rsidRDefault="0089079B" w:rsidP="0089079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69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B39B044" w14:textId="62E2D53E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Обсуждение ро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мана </w:t>
            </w:r>
            <w:proofErr w:type="spellStart"/>
            <w:r>
              <w:rPr>
                <w:rFonts w:ascii="Times New Roman" w:hAnsi="Times New Roman"/>
                <w:color w:val="212121"/>
                <w:sz w:val="24"/>
                <w:szCs w:val="24"/>
              </w:rPr>
              <w:t>Клайва</w:t>
            </w:r>
            <w:proofErr w:type="spellEnd"/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212121"/>
                <w:sz w:val="24"/>
                <w:szCs w:val="24"/>
              </w:rPr>
              <w:t>Сиейплза</w:t>
            </w:r>
            <w:proofErr w:type="spellEnd"/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: «Хроники </w:t>
            </w:r>
            <w:proofErr w:type="spellStart"/>
            <w:r>
              <w:rPr>
                <w:rFonts w:ascii="Times New Roman" w:hAnsi="Times New Roman"/>
                <w:color w:val="212121"/>
                <w:sz w:val="24"/>
                <w:szCs w:val="24"/>
              </w:rPr>
              <w:t>Н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арнии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5F2BEC7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331B107B" w14:textId="7E3435D4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.03.23</w:t>
            </w:r>
          </w:p>
        </w:tc>
        <w:tc>
          <w:tcPr>
            <w:tcW w:w="1181" w:type="dxa"/>
            <w:vAlign w:val="center"/>
          </w:tcPr>
          <w:p w14:paraId="30541F9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D29092C" w14:textId="77777777" w:rsidTr="00BE4831">
        <w:tc>
          <w:tcPr>
            <w:tcW w:w="897" w:type="dxa"/>
            <w:vAlign w:val="center"/>
          </w:tcPr>
          <w:p w14:paraId="45CB9DC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71D947" w14:textId="331B8FA1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Какие книги ты любишь читать. Сочетания со словами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get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»,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tell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», «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keep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»</w:t>
            </w:r>
          </w:p>
        </w:tc>
        <w:tc>
          <w:tcPr>
            <w:tcW w:w="1085" w:type="dxa"/>
            <w:vAlign w:val="center"/>
          </w:tcPr>
          <w:p w14:paraId="3DA952C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23D9A244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9.03.23</w:t>
            </w:r>
          </w:p>
        </w:tc>
        <w:tc>
          <w:tcPr>
            <w:tcW w:w="1181" w:type="dxa"/>
            <w:vAlign w:val="center"/>
          </w:tcPr>
          <w:p w14:paraId="6F32DBD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A6E9CF2" w14:textId="77777777" w:rsidTr="00BE4831">
        <w:tc>
          <w:tcPr>
            <w:tcW w:w="897" w:type="dxa"/>
            <w:vAlign w:val="center"/>
          </w:tcPr>
          <w:p w14:paraId="7A51A1D7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BAB28A" w14:textId="4361E0BD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пройденного материала. Лексический диктант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1D600E4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0911ACB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10.03.23</w:t>
            </w:r>
          </w:p>
        </w:tc>
        <w:tc>
          <w:tcPr>
            <w:tcW w:w="1181" w:type="dxa"/>
            <w:vAlign w:val="center"/>
          </w:tcPr>
          <w:p w14:paraId="061ABA6D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088560F7" w14:textId="77777777" w:rsidTr="00BE4831">
        <w:tc>
          <w:tcPr>
            <w:tcW w:w="897" w:type="dxa"/>
            <w:vAlign w:val="center"/>
          </w:tcPr>
          <w:p w14:paraId="1087D65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36AD0F" w14:textId="5491B4FA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Контрольная работа по теме 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«Страна изучаемого языка»</w:t>
            </w:r>
          </w:p>
        </w:tc>
        <w:tc>
          <w:tcPr>
            <w:tcW w:w="1085" w:type="dxa"/>
            <w:vAlign w:val="center"/>
          </w:tcPr>
          <w:p w14:paraId="3A99F00B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3E9A966F" w14:textId="4AB5BB1C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.03.23</w:t>
            </w:r>
          </w:p>
        </w:tc>
        <w:tc>
          <w:tcPr>
            <w:tcW w:w="1181" w:type="dxa"/>
            <w:vAlign w:val="center"/>
          </w:tcPr>
          <w:p w14:paraId="4B8A024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1A119C8D" w14:textId="77777777" w:rsidTr="00BE4831">
        <w:tc>
          <w:tcPr>
            <w:tcW w:w="897" w:type="dxa"/>
            <w:vAlign w:val="center"/>
          </w:tcPr>
          <w:p w14:paraId="7FE5A60A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81FC452" w14:textId="74D8C3A4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>Работа над ошибками.</w:t>
            </w:r>
          </w:p>
        </w:tc>
        <w:tc>
          <w:tcPr>
            <w:tcW w:w="1085" w:type="dxa"/>
            <w:vAlign w:val="center"/>
          </w:tcPr>
          <w:p w14:paraId="65BB4CD6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5D7F9FC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16.03.23</w:t>
            </w:r>
          </w:p>
        </w:tc>
        <w:tc>
          <w:tcPr>
            <w:tcW w:w="1181" w:type="dxa"/>
            <w:vAlign w:val="center"/>
          </w:tcPr>
          <w:p w14:paraId="0421A708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89079B" w:rsidRPr="00586571" w14:paraId="40A7B1D5" w14:textId="77777777" w:rsidTr="00BE4831">
        <w:tc>
          <w:tcPr>
            <w:tcW w:w="897" w:type="dxa"/>
            <w:vAlign w:val="center"/>
          </w:tcPr>
          <w:p w14:paraId="30AF7B01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70EAE87" w14:textId="3AD66F34" w:rsidR="0089079B" w:rsidRPr="00586571" w:rsidRDefault="0089079B" w:rsidP="0089079B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C34FC1">
              <w:rPr>
                <w:rFonts w:ascii="Times New Roman" w:hAnsi="Times New Roman"/>
                <w:color w:val="212121"/>
                <w:sz w:val="24"/>
                <w:szCs w:val="24"/>
              </w:rPr>
              <w:t>Подведение итогов III четверти.</w:t>
            </w:r>
          </w:p>
        </w:tc>
        <w:tc>
          <w:tcPr>
            <w:tcW w:w="1085" w:type="dxa"/>
            <w:vAlign w:val="center"/>
          </w:tcPr>
          <w:p w14:paraId="694A50B9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6307C7AF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17.03.23</w:t>
            </w:r>
          </w:p>
        </w:tc>
        <w:tc>
          <w:tcPr>
            <w:tcW w:w="1181" w:type="dxa"/>
            <w:vAlign w:val="center"/>
          </w:tcPr>
          <w:p w14:paraId="3C8475CB" w14:textId="77777777" w:rsidR="0089079B" w:rsidRPr="00586571" w:rsidRDefault="0089079B" w:rsidP="0089079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 w:eastAsia="en-US"/>
              </w:rPr>
            </w:pPr>
          </w:p>
        </w:tc>
      </w:tr>
    </w:tbl>
    <w:p w14:paraId="7C5DFDFC" w14:textId="77777777" w:rsidR="00586571" w:rsidRPr="00586571" w:rsidRDefault="00586571" w:rsidP="00586571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p w14:paraId="527C3332" w14:textId="77777777" w:rsidR="0089079B" w:rsidRDefault="0089079B" w:rsidP="0058657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79023727" w14:textId="77777777" w:rsidR="0089079B" w:rsidRDefault="0089079B" w:rsidP="0058657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6A02DBB4" w14:textId="77777777" w:rsidR="0089079B" w:rsidRDefault="0089079B" w:rsidP="0058657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227DF88F" w14:textId="77777777" w:rsidR="0089079B" w:rsidRDefault="0089079B" w:rsidP="0058657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28205177" w14:textId="77777777" w:rsidR="0089079B" w:rsidRDefault="0089079B" w:rsidP="00586571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en-US"/>
        </w:rPr>
      </w:pPr>
    </w:p>
    <w:p w14:paraId="3CE5A2EF" w14:textId="55B5523A" w:rsidR="00586571" w:rsidRPr="00586571" w:rsidRDefault="00586571" w:rsidP="0058657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586571">
        <w:rPr>
          <w:rFonts w:ascii="Times New Roman" w:hAnsi="Times New Roman"/>
          <w:sz w:val="28"/>
          <w:szCs w:val="28"/>
          <w:lang w:val="en-US"/>
        </w:rPr>
        <w:t>IV</w:t>
      </w:r>
      <w:r w:rsidRPr="00586571">
        <w:rPr>
          <w:rFonts w:ascii="Times New Roman" w:hAnsi="Times New Roman"/>
          <w:sz w:val="24"/>
          <w:szCs w:val="24"/>
        </w:rPr>
        <w:t xml:space="preserve"> четверть</w:t>
      </w:r>
    </w:p>
    <w:p w14:paraId="50A8845D" w14:textId="77777777" w:rsidR="00586571" w:rsidRPr="00586571" w:rsidRDefault="00586571" w:rsidP="00586571">
      <w:pPr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97"/>
        <w:gridCol w:w="4986"/>
        <w:gridCol w:w="1085"/>
        <w:gridCol w:w="1196"/>
        <w:gridCol w:w="1181"/>
      </w:tblGrid>
      <w:tr w:rsidR="00586571" w:rsidRPr="00586571" w14:paraId="6D04FCA6" w14:textId="77777777" w:rsidTr="00E37544">
        <w:tc>
          <w:tcPr>
            <w:tcW w:w="897" w:type="dxa"/>
            <w:vMerge w:val="restart"/>
            <w:vAlign w:val="center"/>
          </w:tcPr>
          <w:p w14:paraId="6BEABFF2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lastRenderedPageBreak/>
              <w:t>№ урока</w:t>
            </w:r>
          </w:p>
        </w:tc>
        <w:tc>
          <w:tcPr>
            <w:tcW w:w="4986" w:type="dxa"/>
            <w:vMerge w:val="restart"/>
            <w:vAlign w:val="center"/>
          </w:tcPr>
          <w:p w14:paraId="27D290CA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Тема</w:t>
            </w:r>
          </w:p>
        </w:tc>
        <w:tc>
          <w:tcPr>
            <w:tcW w:w="1085" w:type="dxa"/>
            <w:vMerge w:val="restart"/>
            <w:vAlign w:val="center"/>
          </w:tcPr>
          <w:p w14:paraId="5409622F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Кол-во часов</w:t>
            </w:r>
          </w:p>
        </w:tc>
        <w:tc>
          <w:tcPr>
            <w:tcW w:w="2377" w:type="dxa"/>
            <w:gridSpan w:val="2"/>
            <w:vAlign w:val="center"/>
          </w:tcPr>
          <w:p w14:paraId="070885E3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Дата</w:t>
            </w:r>
          </w:p>
        </w:tc>
      </w:tr>
      <w:tr w:rsidR="00586571" w:rsidRPr="00586571" w14:paraId="55C065E8" w14:textId="77777777" w:rsidTr="00E37544">
        <w:tc>
          <w:tcPr>
            <w:tcW w:w="897" w:type="dxa"/>
            <w:vMerge/>
            <w:vAlign w:val="center"/>
          </w:tcPr>
          <w:p w14:paraId="735D6C6E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986" w:type="dxa"/>
            <w:vMerge/>
            <w:vAlign w:val="center"/>
          </w:tcPr>
          <w:p w14:paraId="6215A92D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vMerge/>
            <w:vAlign w:val="center"/>
          </w:tcPr>
          <w:p w14:paraId="74080EDE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2377" w:type="dxa"/>
            <w:gridSpan w:val="2"/>
            <w:vAlign w:val="center"/>
          </w:tcPr>
          <w:p w14:paraId="742F4D96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586571" w:rsidRPr="00586571" w14:paraId="2E951B1E" w14:textId="77777777" w:rsidTr="00E37544">
        <w:tc>
          <w:tcPr>
            <w:tcW w:w="897" w:type="dxa"/>
            <w:vMerge/>
            <w:vAlign w:val="center"/>
          </w:tcPr>
          <w:p w14:paraId="51125D35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4986" w:type="dxa"/>
            <w:vMerge/>
            <w:vAlign w:val="center"/>
          </w:tcPr>
          <w:p w14:paraId="488E919F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085" w:type="dxa"/>
            <w:vMerge/>
            <w:vAlign w:val="center"/>
          </w:tcPr>
          <w:p w14:paraId="207552A9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1196" w:type="dxa"/>
            <w:vAlign w:val="center"/>
          </w:tcPr>
          <w:p w14:paraId="4FF0E553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Планир</w:t>
            </w:r>
            <w:proofErr w:type="spellEnd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1181" w:type="dxa"/>
            <w:vAlign w:val="center"/>
          </w:tcPr>
          <w:p w14:paraId="679A8960" w14:textId="77777777" w:rsidR="00586571" w:rsidRPr="00586571" w:rsidRDefault="00586571" w:rsidP="0058657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proofErr w:type="spellStart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Фактич</w:t>
            </w:r>
            <w:proofErr w:type="spellEnd"/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</w:t>
            </w:r>
          </w:p>
        </w:tc>
      </w:tr>
      <w:tr w:rsidR="007164F7" w:rsidRPr="00586571" w14:paraId="7E525779" w14:textId="77777777" w:rsidTr="00AE1885">
        <w:tc>
          <w:tcPr>
            <w:tcW w:w="897" w:type="dxa"/>
            <w:vAlign w:val="center"/>
          </w:tcPr>
          <w:p w14:paraId="293E0F50" w14:textId="77777777" w:rsidR="007164F7" w:rsidRPr="00586571" w:rsidRDefault="007164F7" w:rsidP="00716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DE397E" w14:textId="4970298A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Контроль навыков диалогической речи по теме: «Свободное время»</w:t>
            </w:r>
          </w:p>
        </w:tc>
        <w:tc>
          <w:tcPr>
            <w:tcW w:w="1085" w:type="dxa"/>
            <w:vAlign w:val="center"/>
          </w:tcPr>
          <w:p w14:paraId="045070EB" w14:textId="77777777" w:rsidR="007164F7" w:rsidRPr="00586571" w:rsidRDefault="007164F7" w:rsidP="007164F7">
            <w:pPr>
              <w:tabs>
                <w:tab w:val="left" w:pos="7261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586571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1D088831" w14:textId="216328E0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.03.23</w:t>
            </w:r>
          </w:p>
        </w:tc>
        <w:tc>
          <w:tcPr>
            <w:tcW w:w="1181" w:type="dxa"/>
            <w:vAlign w:val="center"/>
          </w:tcPr>
          <w:p w14:paraId="6B5D88B4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40614642" w14:textId="77777777" w:rsidTr="00AE1885">
        <w:tc>
          <w:tcPr>
            <w:tcW w:w="897" w:type="dxa"/>
            <w:vAlign w:val="center"/>
          </w:tcPr>
          <w:p w14:paraId="37F2C75A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76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7D68E0D" w14:textId="6EF66D32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Проект 3: «Наш регион»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7D147810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54EFB05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30.03.23</w:t>
            </w:r>
          </w:p>
        </w:tc>
        <w:tc>
          <w:tcPr>
            <w:tcW w:w="1181" w:type="dxa"/>
            <w:vAlign w:val="center"/>
          </w:tcPr>
          <w:p w14:paraId="1200B660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430169B1" w14:textId="77777777" w:rsidTr="00AE1885">
        <w:tc>
          <w:tcPr>
            <w:tcW w:w="897" w:type="dxa"/>
            <w:vAlign w:val="center"/>
          </w:tcPr>
          <w:p w14:paraId="6ED13375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77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AAFF567" w14:textId="7EC7FDBD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Приключение Бобби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Бутсона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. Часть 1. Работа с текстом</w:t>
            </w:r>
          </w:p>
        </w:tc>
        <w:tc>
          <w:tcPr>
            <w:tcW w:w="1085" w:type="dxa"/>
            <w:vAlign w:val="center"/>
          </w:tcPr>
          <w:p w14:paraId="7B6671D1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2429535E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31.03.23</w:t>
            </w:r>
          </w:p>
        </w:tc>
        <w:tc>
          <w:tcPr>
            <w:tcW w:w="1181" w:type="dxa"/>
            <w:vAlign w:val="center"/>
          </w:tcPr>
          <w:p w14:paraId="606FFB1D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4AF2DBC4" w14:textId="77777777" w:rsidTr="00AE1885">
        <w:tc>
          <w:tcPr>
            <w:tcW w:w="897" w:type="dxa"/>
            <w:vAlign w:val="center"/>
          </w:tcPr>
          <w:p w14:paraId="28408332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DF5CB1D" w14:textId="595E2F20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Приключение Бобби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Бутсона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. Часть 2. Работа с текстом</w:t>
            </w:r>
          </w:p>
        </w:tc>
        <w:tc>
          <w:tcPr>
            <w:tcW w:w="1085" w:type="dxa"/>
            <w:vAlign w:val="center"/>
          </w:tcPr>
          <w:p w14:paraId="697DE8FB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E5FD009" w14:textId="1C375BB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.04.23</w:t>
            </w:r>
          </w:p>
        </w:tc>
        <w:tc>
          <w:tcPr>
            <w:tcW w:w="1181" w:type="dxa"/>
            <w:vAlign w:val="center"/>
          </w:tcPr>
          <w:p w14:paraId="5CBC9D7E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0EE4BB4F" w14:textId="77777777" w:rsidTr="00AE1885">
        <w:tc>
          <w:tcPr>
            <w:tcW w:w="897" w:type="dxa"/>
            <w:vAlign w:val="center"/>
          </w:tcPr>
          <w:p w14:paraId="61E5C4BE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79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6B9A55C" w14:textId="0D42B505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Пеший туризм. Развитие монологической речи</w:t>
            </w:r>
          </w:p>
        </w:tc>
        <w:tc>
          <w:tcPr>
            <w:tcW w:w="1085" w:type="dxa"/>
            <w:vAlign w:val="center"/>
          </w:tcPr>
          <w:p w14:paraId="5B098952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7E5F2E5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6.04.23</w:t>
            </w:r>
          </w:p>
        </w:tc>
        <w:tc>
          <w:tcPr>
            <w:tcW w:w="1181" w:type="dxa"/>
            <w:vAlign w:val="center"/>
          </w:tcPr>
          <w:p w14:paraId="6BA40871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7204C9F0" w14:textId="77777777" w:rsidTr="00AE1885">
        <w:tc>
          <w:tcPr>
            <w:tcW w:w="897" w:type="dxa"/>
            <w:vAlign w:val="center"/>
          </w:tcPr>
          <w:p w14:paraId="77F27AAC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59026F" w14:textId="532744DA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Знаменитые исследователи. Развитие навыков монологической и диалогической речи</w:t>
            </w:r>
          </w:p>
        </w:tc>
        <w:tc>
          <w:tcPr>
            <w:tcW w:w="1085" w:type="dxa"/>
            <w:vAlign w:val="center"/>
          </w:tcPr>
          <w:p w14:paraId="6DBF302B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AA7C546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7.04.23</w:t>
            </w:r>
          </w:p>
        </w:tc>
        <w:tc>
          <w:tcPr>
            <w:tcW w:w="1181" w:type="dxa"/>
            <w:vAlign w:val="center"/>
          </w:tcPr>
          <w:p w14:paraId="7147FEBF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12CF882F" w14:textId="77777777" w:rsidTr="00AE1885">
        <w:tc>
          <w:tcPr>
            <w:tcW w:w="897" w:type="dxa"/>
            <w:vAlign w:val="center"/>
          </w:tcPr>
          <w:p w14:paraId="3CC3F366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45D6998" w14:textId="24893657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Арктический исследователь Дмитрий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Шпаро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. Развитие монологической и диалогической речи</w:t>
            </w:r>
          </w:p>
        </w:tc>
        <w:tc>
          <w:tcPr>
            <w:tcW w:w="1085" w:type="dxa"/>
            <w:vAlign w:val="center"/>
          </w:tcPr>
          <w:p w14:paraId="4EA8C861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3C1C1B1D" w14:textId="5A09A765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.04.23</w:t>
            </w:r>
          </w:p>
        </w:tc>
        <w:tc>
          <w:tcPr>
            <w:tcW w:w="1181" w:type="dxa"/>
            <w:vAlign w:val="center"/>
          </w:tcPr>
          <w:p w14:paraId="1D48F444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08A2B4BE" w14:textId="77777777" w:rsidTr="00AE1885">
        <w:tc>
          <w:tcPr>
            <w:tcW w:w="897" w:type="dxa"/>
            <w:vAlign w:val="center"/>
          </w:tcPr>
          <w:p w14:paraId="3EA81E62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2A26EFD" w14:textId="3EF66499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Исследователь Любовь Случевская. Развитие навыков чтения</w:t>
            </w:r>
          </w:p>
        </w:tc>
        <w:tc>
          <w:tcPr>
            <w:tcW w:w="1085" w:type="dxa"/>
            <w:vAlign w:val="center"/>
          </w:tcPr>
          <w:p w14:paraId="3C88D480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684CFE40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13.04.23</w:t>
            </w:r>
          </w:p>
        </w:tc>
        <w:tc>
          <w:tcPr>
            <w:tcW w:w="1181" w:type="dxa"/>
            <w:vAlign w:val="center"/>
          </w:tcPr>
          <w:p w14:paraId="6CC2CF97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4055700E" w14:textId="77777777" w:rsidTr="00AE1885">
        <w:tc>
          <w:tcPr>
            <w:tcW w:w="897" w:type="dxa"/>
            <w:vAlign w:val="center"/>
          </w:tcPr>
          <w:p w14:paraId="64FC8B41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771939" w14:textId="0D7E15E1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изученного материала. Лексический диктант.</w:t>
            </w:r>
          </w:p>
        </w:tc>
        <w:tc>
          <w:tcPr>
            <w:tcW w:w="1085" w:type="dxa"/>
            <w:vAlign w:val="center"/>
          </w:tcPr>
          <w:p w14:paraId="3F0F8D07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2A21FE8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14.04.23</w:t>
            </w:r>
          </w:p>
        </w:tc>
        <w:tc>
          <w:tcPr>
            <w:tcW w:w="1181" w:type="dxa"/>
            <w:vAlign w:val="center"/>
          </w:tcPr>
          <w:p w14:paraId="30AEE35F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221779A5" w14:textId="77777777" w:rsidTr="00AE1885">
        <w:tc>
          <w:tcPr>
            <w:tcW w:w="897" w:type="dxa"/>
            <w:vAlign w:val="center"/>
          </w:tcPr>
          <w:p w14:paraId="28B899EF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CF63F4A" w14:textId="679A4560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Проверочная работа 6</w:t>
            </w:r>
          </w:p>
        </w:tc>
        <w:tc>
          <w:tcPr>
            <w:tcW w:w="1085" w:type="dxa"/>
            <w:vAlign w:val="center"/>
          </w:tcPr>
          <w:p w14:paraId="1DE6CF14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3AA2F9E6" w14:textId="0A52F2E3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.04.23</w:t>
            </w:r>
          </w:p>
        </w:tc>
        <w:tc>
          <w:tcPr>
            <w:tcW w:w="1181" w:type="dxa"/>
            <w:vAlign w:val="center"/>
          </w:tcPr>
          <w:p w14:paraId="1959B8E9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3B010888" w14:textId="77777777" w:rsidTr="00AE1885">
        <w:tc>
          <w:tcPr>
            <w:tcW w:w="897" w:type="dxa"/>
            <w:vAlign w:val="center"/>
          </w:tcPr>
          <w:p w14:paraId="79A26EDA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7839F13" w14:textId="395034C3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Популярные виды спорта в России и Британии.</w:t>
            </w:r>
          </w:p>
        </w:tc>
        <w:tc>
          <w:tcPr>
            <w:tcW w:w="1085" w:type="dxa"/>
            <w:vAlign w:val="center"/>
          </w:tcPr>
          <w:p w14:paraId="3F7A7BBC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8E9C159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20.04.23</w:t>
            </w:r>
          </w:p>
        </w:tc>
        <w:tc>
          <w:tcPr>
            <w:tcW w:w="1181" w:type="dxa"/>
            <w:vAlign w:val="center"/>
          </w:tcPr>
          <w:p w14:paraId="1AAB5C4F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3172F260" w14:textId="77777777" w:rsidTr="00AE1885">
        <w:tc>
          <w:tcPr>
            <w:tcW w:w="897" w:type="dxa"/>
            <w:vAlign w:val="center"/>
          </w:tcPr>
          <w:p w14:paraId="31B12E56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4B666A" w14:textId="5504F5B4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Интервью. Популярные виды спорта в Британии</w:t>
            </w:r>
          </w:p>
        </w:tc>
        <w:tc>
          <w:tcPr>
            <w:tcW w:w="1085" w:type="dxa"/>
            <w:vAlign w:val="center"/>
          </w:tcPr>
          <w:p w14:paraId="68A4F428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1B3781EB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21.04.23</w:t>
            </w:r>
          </w:p>
        </w:tc>
        <w:tc>
          <w:tcPr>
            <w:tcW w:w="1181" w:type="dxa"/>
            <w:vAlign w:val="center"/>
          </w:tcPr>
          <w:p w14:paraId="3B7FD09D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25C19136" w14:textId="77777777" w:rsidTr="00AE1885">
        <w:tc>
          <w:tcPr>
            <w:tcW w:w="897" w:type="dxa"/>
            <w:vAlign w:val="center"/>
          </w:tcPr>
          <w:p w14:paraId="21C91076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39895290" w14:textId="3A52E491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Природа и экология. Моря и океаны</w:t>
            </w:r>
          </w:p>
        </w:tc>
        <w:tc>
          <w:tcPr>
            <w:tcW w:w="1085" w:type="dxa"/>
            <w:vAlign w:val="center"/>
          </w:tcPr>
          <w:p w14:paraId="64313407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EA5E8F4" w14:textId="50BE64FB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.04.23</w:t>
            </w:r>
          </w:p>
        </w:tc>
        <w:tc>
          <w:tcPr>
            <w:tcW w:w="1181" w:type="dxa"/>
            <w:vAlign w:val="center"/>
          </w:tcPr>
          <w:p w14:paraId="4DE6AE82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5531F992" w14:textId="77777777" w:rsidTr="00AE1885">
        <w:tc>
          <w:tcPr>
            <w:tcW w:w="897" w:type="dxa"/>
            <w:vAlign w:val="center"/>
          </w:tcPr>
          <w:p w14:paraId="0DEC923F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7B33541" w14:textId="5C98DA83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7164F7"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Природа и экология. Моря и океаны</w:t>
            </w:r>
          </w:p>
        </w:tc>
        <w:tc>
          <w:tcPr>
            <w:tcW w:w="1085" w:type="dxa"/>
            <w:vAlign w:val="center"/>
          </w:tcPr>
          <w:p w14:paraId="410EEB8F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746FAAD5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27.04.23</w:t>
            </w:r>
          </w:p>
        </w:tc>
        <w:tc>
          <w:tcPr>
            <w:tcW w:w="1181" w:type="dxa"/>
            <w:vAlign w:val="center"/>
          </w:tcPr>
          <w:p w14:paraId="7AF99E11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41CE8CDC" w14:textId="77777777" w:rsidTr="00AE1885">
        <w:tc>
          <w:tcPr>
            <w:tcW w:w="897" w:type="dxa"/>
            <w:vAlign w:val="center"/>
          </w:tcPr>
          <w:p w14:paraId="79403891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89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FC70D69" w14:textId="57CE1A7B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Джеки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Ивз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</w:t>
            </w:r>
            <w:proofErr w:type="spellStart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Коста</w:t>
            </w:r>
            <w:proofErr w:type="spellEnd"/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и его экспедиция на Байкал</w:t>
            </w:r>
          </w:p>
        </w:tc>
        <w:tc>
          <w:tcPr>
            <w:tcW w:w="1085" w:type="dxa"/>
            <w:vAlign w:val="center"/>
          </w:tcPr>
          <w:p w14:paraId="025A3D01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AE30A41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28.04.23</w:t>
            </w:r>
          </w:p>
        </w:tc>
        <w:tc>
          <w:tcPr>
            <w:tcW w:w="1181" w:type="dxa"/>
            <w:vAlign w:val="center"/>
          </w:tcPr>
          <w:p w14:paraId="530D56FA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2CC3430B" w14:textId="77777777" w:rsidTr="00AE1885">
        <w:tc>
          <w:tcPr>
            <w:tcW w:w="897" w:type="dxa"/>
            <w:vAlign w:val="center"/>
          </w:tcPr>
          <w:p w14:paraId="2BFEBE2C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6D26730" w14:textId="18DAD221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Фауна подводного мира. Работа с текстом</w:t>
            </w:r>
          </w:p>
        </w:tc>
        <w:tc>
          <w:tcPr>
            <w:tcW w:w="1085" w:type="dxa"/>
            <w:vAlign w:val="center"/>
          </w:tcPr>
          <w:p w14:paraId="30CD8809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57E894D0" w14:textId="0B3538AA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10A1DDB6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4C748A04" w14:textId="77777777" w:rsidTr="00AE1885">
        <w:tc>
          <w:tcPr>
            <w:tcW w:w="897" w:type="dxa"/>
            <w:vAlign w:val="center"/>
          </w:tcPr>
          <w:p w14:paraId="59EFD21D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05C898F" w14:textId="1DBBEF9E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Фауна подводного мира. Закрепление</w:t>
            </w:r>
          </w:p>
        </w:tc>
        <w:tc>
          <w:tcPr>
            <w:tcW w:w="1085" w:type="dxa"/>
            <w:vAlign w:val="center"/>
          </w:tcPr>
          <w:p w14:paraId="591629C9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424DE101" w14:textId="04977FE2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4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40BDCD2A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18F17F2A" w14:textId="77777777" w:rsidTr="00AE1885">
        <w:tc>
          <w:tcPr>
            <w:tcW w:w="897" w:type="dxa"/>
            <w:vAlign w:val="center"/>
          </w:tcPr>
          <w:p w14:paraId="2DDF996A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60D48CD" w14:textId="4DE439A5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Фестивали в России и Британии. День матери</w:t>
            </w:r>
          </w:p>
        </w:tc>
        <w:tc>
          <w:tcPr>
            <w:tcW w:w="1085" w:type="dxa"/>
            <w:vAlign w:val="center"/>
          </w:tcPr>
          <w:p w14:paraId="76AEE3BE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2E63F938" w14:textId="17EB39AC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4C5CA34C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2E5B2D91" w14:textId="77777777" w:rsidTr="00AE1885">
        <w:tc>
          <w:tcPr>
            <w:tcW w:w="897" w:type="dxa"/>
            <w:vAlign w:val="center"/>
          </w:tcPr>
          <w:p w14:paraId="03A83EF6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93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68840888" w14:textId="47844017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B3950">
              <w:rPr>
                <w:rFonts w:ascii="Times New Roman" w:hAnsi="Times New Roman"/>
                <w:color w:val="212121"/>
                <w:sz w:val="24"/>
                <w:szCs w:val="24"/>
              </w:rPr>
              <w:t>Популярные фестивали в России и Британии.</w:t>
            </w:r>
          </w:p>
        </w:tc>
        <w:tc>
          <w:tcPr>
            <w:tcW w:w="1085" w:type="dxa"/>
            <w:vAlign w:val="center"/>
          </w:tcPr>
          <w:p w14:paraId="2C4826D8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6706F359" w14:textId="278CF208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10B29718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5C08E9A9" w14:textId="77777777" w:rsidTr="00AE1885">
        <w:tc>
          <w:tcPr>
            <w:tcW w:w="897" w:type="dxa"/>
            <w:vAlign w:val="center"/>
          </w:tcPr>
          <w:p w14:paraId="7AEFCFD7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94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D0565D6" w14:textId="379B8155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B3950">
              <w:rPr>
                <w:rFonts w:ascii="Times New Roman" w:hAnsi="Times New Roman"/>
                <w:color w:val="212121"/>
                <w:sz w:val="24"/>
                <w:szCs w:val="24"/>
              </w:rPr>
              <w:t>Популярные фестивали в России и Британии. Обсуждение</w:t>
            </w:r>
          </w:p>
        </w:tc>
        <w:tc>
          <w:tcPr>
            <w:tcW w:w="1085" w:type="dxa"/>
            <w:vAlign w:val="center"/>
          </w:tcPr>
          <w:p w14:paraId="3320B0F6" w14:textId="77777777" w:rsidR="007164F7" w:rsidRPr="00586571" w:rsidRDefault="007164F7" w:rsidP="007164F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6" w:type="dxa"/>
            <w:vAlign w:val="center"/>
          </w:tcPr>
          <w:p w14:paraId="0831AEA1" w14:textId="2AC2643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7505011F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7164F7" w:rsidRPr="00586571" w14:paraId="72B382BD" w14:textId="77777777" w:rsidTr="00AE1885">
        <w:tc>
          <w:tcPr>
            <w:tcW w:w="897" w:type="dxa"/>
            <w:vAlign w:val="center"/>
          </w:tcPr>
          <w:p w14:paraId="5CF8EBB5" w14:textId="77777777" w:rsidR="007164F7" w:rsidRPr="00586571" w:rsidRDefault="007164F7" w:rsidP="007164F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4776D7F" w14:textId="63BD5E96" w:rsidR="007164F7" w:rsidRPr="00586571" w:rsidRDefault="007164F7" w:rsidP="007164F7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B3950">
              <w:rPr>
                <w:rFonts w:ascii="Times New Roman" w:hAnsi="Times New Roman"/>
                <w:color w:val="212121"/>
                <w:sz w:val="24"/>
                <w:szCs w:val="24"/>
              </w:rPr>
              <w:t>Лексический диктант.</w:t>
            </w:r>
          </w:p>
        </w:tc>
        <w:tc>
          <w:tcPr>
            <w:tcW w:w="1085" w:type="dxa"/>
            <w:vAlign w:val="center"/>
          </w:tcPr>
          <w:p w14:paraId="04B08CD0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0416BBB7" w14:textId="40C081FE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772C1F23" w14:textId="77777777" w:rsidR="007164F7" w:rsidRPr="00586571" w:rsidRDefault="007164F7" w:rsidP="007164F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B47758" w:rsidRPr="00586571" w14:paraId="609E975A" w14:textId="77777777" w:rsidTr="00AE1885">
        <w:tc>
          <w:tcPr>
            <w:tcW w:w="897" w:type="dxa"/>
            <w:vAlign w:val="center"/>
          </w:tcPr>
          <w:p w14:paraId="6BAB84C5" w14:textId="77777777" w:rsidR="00B47758" w:rsidRPr="00586571" w:rsidRDefault="00B47758" w:rsidP="00B47758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96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E115A00" w14:textId="44B2D060" w:rsidR="00B47758" w:rsidRPr="00586571" w:rsidRDefault="00B47758" w:rsidP="00B4775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val="en-US" w:eastAsia="en-US"/>
              </w:rPr>
            </w:pPr>
            <w:r w:rsidRPr="000B3950">
              <w:rPr>
                <w:rFonts w:ascii="Times New Roman" w:hAnsi="Times New Roman"/>
                <w:color w:val="212121"/>
                <w:sz w:val="24"/>
                <w:szCs w:val="24"/>
              </w:rPr>
              <w:t>Повторение пройденного материала.</w:t>
            </w:r>
          </w:p>
        </w:tc>
        <w:tc>
          <w:tcPr>
            <w:tcW w:w="1085" w:type="dxa"/>
            <w:vAlign w:val="center"/>
          </w:tcPr>
          <w:p w14:paraId="6AB68325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76D217C7" w14:textId="42C51D2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8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74E7185D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B47758" w:rsidRPr="00586571" w14:paraId="60EE0A75" w14:textId="77777777" w:rsidTr="00AE1885">
        <w:tc>
          <w:tcPr>
            <w:tcW w:w="897" w:type="dxa"/>
            <w:vAlign w:val="center"/>
          </w:tcPr>
          <w:p w14:paraId="3F21435E" w14:textId="77777777" w:rsidR="00B47758" w:rsidRPr="00586571" w:rsidRDefault="00B47758" w:rsidP="00B47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A2247A9" w14:textId="1AF0CA05" w:rsidR="00B47758" w:rsidRPr="00586571" w:rsidRDefault="00B47758" w:rsidP="00B4775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B3950">
              <w:rPr>
                <w:rFonts w:ascii="Times New Roman" w:hAnsi="Times New Roman"/>
                <w:color w:val="212121"/>
                <w:sz w:val="24"/>
                <w:szCs w:val="24"/>
              </w:rPr>
              <w:t>Подготовка к контрольной работе</w:t>
            </w:r>
          </w:p>
        </w:tc>
        <w:tc>
          <w:tcPr>
            <w:tcW w:w="1085" w:type="dxa"/>
            <w:vAlign w:val="center"/>
          </w:tcPr>
          <w:p w14:paraId="1024086C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5163CB9C" w14:textId="470B3373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19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7C86F83C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B47758" w:rsidRPr="00586571" w14:paraId="40DDD95E" w14:textId="77777777" w:rsidTr="00AE1885">
        <w:tc>
          <w:tcPr>
            <w:tcW w:w="897" w:type="dxa"/>
            <w:vAlign w:val="center"/>
          </w:tcPr>
          <w:p w14:paraId="271423AA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4AA8FF95" w14:textId="2282DECF" w:rsidR="00B47758" w:rsidRPr="00586571" w:rsidRDefault="00B47758" w:rsidP="00B4775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Контрольная работа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 «Путешествие во время каникул»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 xml:space="preserve">. </w:t>
            </w:r>
            <w:r w:rsidRPr="00D91034">
              <w:rPr>
                <w:rFonts w:ascii="Times New Roman" w:hAnsi="Times New Roman"/>
                <w:color w:val="212121"/>
                <w:sz w:val="24"/>
                <w:szCs w:val="24"/>
              </w:rPr>
              <w:t>Контроль монологической и диалогической речи.</w:t>
            </w: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 </w:t>
            </w:r>
          </w:p>
        </w:tc>
        <w:tc>
          <w:tcPr>
            <w:tcW w:w="1085" w:type="dxa"/>
            <w:vAlign w:val="center"/>
          </w:tcPr>
          <w:p w14:paraId="5061D444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54190613" w14:textId="357AA5E9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5F0AEAC8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B47758" w:rsidRPr="00586571" w14:paraId="1863C2B1" w14:textId="77777777" w:rsidTr="00AE1885">
        <w:tc>
          <w:tcPr>
            <w:tcW w:w="897" w:type="dxa"/>
            <w:vAlign w:val="center"/>
          </w:tcPr>
          <w:p w14:paraId="19E8B568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99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0F840A7C" w14:textId="11AA7F7F" w:rsidR="00B47758" w:rsidRPr="00586571" w:rsidRDefault="00B47758" w:rsidP="00B4775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2F271A">
              <w:rPr>
                <w:rFonts w:ascii="Times New Roman" w:hAnsi="Times New Roman"/>
                <w:color w:val="212121"/>
                <w:sz w:val="24"/>
                <w:szCs w:val="24"/>
              </w:rPr>
              <w:t>Работа над ошибками</w:t>
            </w:r>
            <w:r>
              <w:rPr>
                <w:rFonts w:ascii="Times New Roman" w:hAnsi="Times New Roman"/>
                <w:color w:val="212121"/>
                <w:sz w:val="24"/>
                <w:szCs w:val="24"/>
              </w:rPr>
              <w:t>.</w:t>
            </w:r>
          </w:p>
        </w:tc>
        <w:tc>
          <w:tcPr>
            <w:tcW w:w="1085" w:type="dxa"/>
            <w:vAlign w:val="center"/>
          </w:tcPr>
          <w:p w14:paraId="5792F742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3C24925E" w14:textId="34B43E7B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5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620FEF7F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B47758" w:rsidRPr="00586571" w14:paraId="4A57F0BE" w14:textId="77777777" w:rsidTr="00AE1885">
        <w:tc>
          <w:tcPr>
            <w:tcW w:w="897" w:type="dxa"/>
            <w:vAlign w:val="center"/>
          </w:tcPr>
          <w:p w14:paraId="4630B4D3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5595E927" w14:textId="09D08040" w:rsidR="00B47758" w:rsidRPr="00586571" w:rsidRDefault="00B47758" w:rsidP="00B4775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eastAsia="en-US"/>
              </w:rPr>
              <w:t>Повторение.</w:t>
            </w:r>
          </w:p>
        </w:tc>
        <w:tc>
          <w:tcPr>
            <w:tcW w:w="1085" w:type="dxa"/>
            <w:vAlign w:val="center"/>
          </w:tcPr>
          <w:p w14:paraId="731E6996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70C59953" w14:textId="4EDD8356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6</w:t>
            </w: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.05.23</w:t>
            </w:r>
          </w:p>
        </w:tc>
        <w:tc>
          <w:tcPr>
            <w:tcW w:w="1181" w:type="dxa"/>
            <w:vAlign w:val="center"/>
          </w:tcPr>
          <w:p w14:paraId="6797EC7A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B47758" w:rsidRPr="00586571" w14:paraId="2650308F" w14:textId="77777777" w:rsidTr="007A4634">
        <w:tc>
          <w:tcPr>
            <w:tcW w:w="897" w:type="dxa"/>
            <w:vAlign w:val="center"/>
          </w:tcPr>
          <w:p w14:paraId="2ABB7C7F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101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75A3D4F2" w14:textId="2DADF87A" w:rsidR="00B47758" w:rsidRPr="00586571" w:rsidRDefault="00B47758" w:rsidP="00B4775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212121"/>
                <w:sz w:val="24"/>
                <w:szCs w:val="24"/>
              </w:rPr>
              <w:t>Обобщение пройденного материала</w:t>
            </w:r>
          </w:p>
        </w:tc>
        <w:tc>
          <w:tcPr>
            <w:tcW w:w="1085" w:type="dxa"/>
            <w:vAlign w:val="center"/>
          </w:tcPr>
          <w:p w14:paraId="292D4CB0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49E3D0AE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30.05.23</w:t>
            </w:r>
          </w:p>
        </w:tc>
        <w:tc>
          <w:tcPr>
            <w:tcW w:w="1181" w:type="dxa"/>
            <w:vAlign w:val="center"/>
          </w:tcPr>
          <w:p w14:paraId="43C98DC2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  <w:tr w:rsidR="00B47758" w:rsidRPr="00586571" w14:paraId="1882649B" w14:textId="77777777" w:rsidTr="007A4634">
        <w:tc>
          <w:tcPr>
            <w:tcW w:w="897" w:type="dxa"/>
            <w:vAlign w:val="center"/>
          </w:tcPr>
          <w:p w14:paraId="6D6392B2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102</w:t>
            </w:r>
          </w:p>
        </w:tc>
        <w:tc>
          <w:tcPr>
            <w:tcW w:w="49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1FFFB213" w14:textId="062224E2" w:rsidR="00B47758" w:rsidRPr="00586571" w:rsidRDefault="00B47758" w:rsidP="00B47758">
            <w:pPr>
              <w:shd w:val="clear" w:color="auto" w:fill="FFFFFF"/>
              <w:spacing w:after="0" w:line="240" w:lineRule="atLeast"/>
              <w:jc w:val="both"/>
              <w:rPr>
                <w:rFonts w:ascii="Times New Roman" w:eastAsia="Calibri" w:hAnsi="Times New Roman"/>
                <w:sz w:val="24"/>
                <w:szCs w:val="24"/>
                <w:lang w:eastAsia="en-US"/>
              </w:rPr>
            </w:pPr>
            <w:r w:rsidRPr="000B3950">
              <w:rPr>
                <w:rFonts w:ascii="Times New Roman" w:hAnsi="Times New Roman"/>
                <w:color w:val="212121"/>
                <w:sz w:val="24"/>
                <w:szCs w:val="24"/>
              </w:rPr>
              <w:t>Подведение итогов учебного года.</w:t>
            </w:r>
          </w:p>
        </w:tc>
        <w:tc>
          <w:tcPr>
            <w:tcW w:w="1085" w:type="dxa"/>
            <w:vAlign w:val="center"/>
          </w:tcPr>
          <w:p w14:paraId="2F5F3CAC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1196" w:type="dxa"/>
            <w:vAlign w:val="center"/>
          </w:tcPr>
          <w:p w14:paraId="73A76E0B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  <w:r w:rsidRPr="00586571"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  <w:t>31.05.23</w:t>
            </w:r>
          </w:p>
        </w:tc>
        <w:tc>
          <w:tcPr>
            <w:tcW w:w="1181" w:type="dxa"/>
            <w:vAlign w:val="center"/>
          </w:tcPr>
          <w:p w14:paraId="79359AD9" w14:textId="77777777" w:rsidR="00B47758" w:rsidRPr="00586571" w:rsidRDefault="00B47758" w:rsidP="00B477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en-US"/>
              </w:rPr>
            </w:pPr>
          </w:p>
        </w:tc>
      </w:tr>
    </w:tbl>
    <w:p w14:paraId="0A976C1A" w14:textId="77777777" w:rsidR="0089079B" w:rsidRDefault="0089079B" w:rsidP="009A5E5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15BABB2B" w14:textId="77777777" w:rsidR="0089079B" w:rsidRDefault="0089079B" w:rsidP="009A5E5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42C3BDEE" w14:textId="6E1AD06C" w:rsidR="009A5E54" w:rsidRDefault="009A5E54" w:rsidP="009A5E5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3.3</w:t>
      </w:r>
      <w:r w:rsidRPr="00B84218">
        <w:rPr>
          <w:rFonts w:ascii="Times New Roman" w:hAnsi="Times New Roman"/>
          <w:b/>
          <w:sz w:val="28"/>
          <w:szCs w:val="28"/>
        </w:rPr>
        <w:t>. График и виды контроля освоения учебного предмета</w:t>
      </w:r>
    </w:p>
    <w:p w14:paraId="6A5A2DE6" w14:textId="4A4C7F3A" w:rsidR="009A5E54" w:rsidRPr="00B84218" w:rsidRDefault="009A5E54" w:rsidP="009A5E5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6 Б классе</w:t>
      </w:r>
    </w:p>
    <w:p w14:paraId="209FB39D" w14:textId="77777777" w:rsidR="009A5E54" w:rsidRPr="00B84218" w:rsidRDefault="009A5E54" w:rsidP="009A5E54">
      <w:pPr>
        <w:pStyle w:val="a4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4252"/>
        <w:gridCol w:w="2268"/>
        <w:gridCol w:w="2092"/>
      </w:tblGrid>
      <w:tr w:rsidR="009A5E54" w:rsidRPr="005237DF" w14:paraId="11170627" w14:textId="77777777" w:rsidTr="00E37544">
        <w:tc>
          <w:tcPr>
            <w:tcW w:w="959" w:type="dxa"/>
            <w:vAlign w:val="center"/>
          </w:tcPr>
          <w:p w14:paraId="29BA4675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№ урока</w:t>
            </w:r>
          </w:p>
        </w:tc>
        <w:tc>
          <w:tcPr>
            <w:tcW w:w="4252" w:type="dxa"/>
            <w:vAlign w:val="center"/>
          </w:tcPr>
          <w:p w14:paraId="6A2DC7B9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Тема</w:t>
            </w:r>
          </w:p>
        </w:tc>
        <w:tc>
          <w:tcPr>
            <w:tcW w:w="2268" w:type="dxa"/>
            <w:vAlign w:val="center"/>
          </w:tcPr>
          <w:p w14:paraId="79540083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Вид контроля</w:t>
            </w:r>
          </w:p>
        </w:tc>
        <w:tc>
          <w:tcPr>
            <w:tcW w:w="2092" w:type="dxa"/>
            <w:vAlign w:val="center"/>
          </w:tcPr>
          <w:p w14:paraId="26A4888B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</w:tr>
      <w:tr w:rsidR="009A5E54" w:rsidRPr="005237DF" w14:paraId="124E56D5" w14:textId="77777777" w:rsidTr="00E37544">
        <w:tc>
          <w:tcPr>
            <w:tcW w:w="959" w:type="dxa"/>
            <w:vAlign w:val="center"/>
          </w:tcPr>
          <w:p w14:paraId="3B53CED9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52" w:type="dxa"/>
            <w:vAlign w:val="center"/>
          </w:tcPr>
          <w:p w14:paraId="19333C04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 </w:t>
            </w:r>
            <w:r w:rsidRPr="005237DF">
              <w:rPr>
                <w:rFonts w:ascii="Times New Roman" w:hAnsi="Times New Roman"/>
                <w:sz w:val="24"/>
                <w:szCs w:val="24"/>
                <w:lang w:val="en-US"/>
              </w:rPr>
              <w:t>I</w:t>
            </w:r>
            <w:r w:rsidRPr="005237DF"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2268" w:type="dxa"/>
            <w:vAlign w:val="center"/>
          </w:tcPr>
          <w:p w14:paraId="5D922F7B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Контроль чтения и аудирования, тест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14:paraId="4C346D35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20.10.22</w:t>
            </w:r>
          </w:p>
        </w:tc>
      </w:tr>
      <w:tr w:rsidR="009A5E54" w:rsidRPr="005237DF" w14:paraId="730EDCA7" w14:textId="77777777" w:rsidTr="00E37544">
        <w:tc>
          <w:tcPr>
            <w:tcW w:w="959" w:type="dxa"/>
            <w:vAlign w:val="center"/>
          </w:tcPr>
          <w:p w14:paraId="6265F548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44</w:t>
            </w:r>
          </w:p>
        </w:tc>
        <w:tc>
          <w:tcPr>
            <w:tcW w:w="4252" w:type="dxa"/>
            <w:vAlign w:val="center"/>
          </w:tcPr>
          <w:p w14:paraId="7C7FA511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 </w:t>
            </w:r>
            <w:r w:rsidRPr="005237DF">
              <w:rPr>
                <w:rFonts w:ascii="Times New Roman" w:hAnsi="Times New Roman"/>
                <w:sz w:val="24"/>
                <w:szCs w:val="24"/>
                <w:lang w:val="en-US"/>
              </w:rPr>
              <w:t>II</w:t>
            </w:r>
            <w:r w:rsidRPr="005237DF"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2268" w:type="dxa"/>
            <w:vAlign w:val="center"/>
          </w:tcPr>
          <w:p w14:paraId="47EC7C2E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Комплексное 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14:paraId="5664C60E" w14:textId="19D55AA2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20.12.22</w:t>
            </w:r>
          </w:p>
        </w:tc>
      </w:tr>
      <w:tr w:rsidR="009A5E54" w:rsidRPr="005237DF" w14:paraId="41EDA707" w14:textId="77777777" w:rsidTr="00E37544">
        <w:tc>
          <w:tcPr>
            <w:tcW w:w="959" w:type="dxa"/>
            <w:vAlign w:val="center"/>
          </w:tcPr>
          <w:p w14:paraId="1C33DD25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73</w:t>
            </w:r>
          </w:p>
        </w:tc>
        <w:tc>
          <w:tcPr>
            <w:tcW w:w="4252" w:type="dxa"/>
            <w:vAlign w:val="center"/>
          </w:tcPr>
          <w:p w14:paraId="0CB78C44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 </w:t>
            </w:r>
            <w:r w:rsidRPr="005237DF">
              <w:rPr>
                <w:rFonts w:ascii="Times New Roman" w:hAnsi="Times New Roman"/>
                <w:sz w:val="24"/>
                <w:szCs w:val="24"/>
                <w:lang w:val="en-US"/>
              </w:rPr>
              <w:t>III</w:t>
            </w:r>
            <w:r w:rsidRPr="005237DF"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2268" w:type="dxa"/>
            <w:vAlign w:val="center"/>
          </w:tcPr>
          <w:p w14:paraId="788CCC8A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Контроль диалога и монолога, письма, тест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14:paraId="4C8FC10B" w14:textId="6812733E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14.03.23</w:t>
            </w:r>
          </w:p>
        </w:tc>
      </w:tr>
      <w:tr w:rsidR="009A5E54" w:rsidRPr="005237DF" w14:paraId="4B4ADA66" w14:textId="77777777" w:rsidTr="00E37544">
        <w:tc>
          <w:tcPr>
            <w:tcW w:w="959" w:type="dxa"/>
            <w:vAlign w:val="center"/>
          </w:tcPr>
          <w:p w14:paraId="552D7DD3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97</w:t>
            </w:r>
          </w:p>
        </w:tc>
        <w:tc>
          <w:tcPr>
            <w:tcW w:w="4252" w:type="dxa"/>
            <w:vAlign w:val="center"/>
          </w:tcPr>
          <w:p w14:paraId="4D40F007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 xml:space="preserve">Контрольная работа за </w:t>
            </w:r>
            <w:r w:rsidRPr="005237DF">
              <w:rPr>
                <w:rFonts w:ascii="Times New Roman" w:hAnsi="Times New Roman"/>
                <w:sz w:val="24"/>
                <w:szCs w:val="24"/>
                <w:lang w:val="en-US"/>
              </w:rPr>
              <w:t>IV</w:t>
            </w:r>
            <w:r w:rsidRPr="005237DF">
              <w:rPr>
                <w:rFonts w:ascii="Times New Roman" w:hAnsi="Times New Roman"/>
                <w:sz w:val="24"/>
                <w:szCs w:val="24"/>
              </w:rPr>
              <w:t>четверть</w:t>
            </w:r>
          </w:p>
        </w:tc>
        <w:tc>
          <w:tcPr>
            <w:tcW w:w="2268" w:type="dxa"/>
            <w:vAlign w:val="center"/>
          </w:tcPr>
          <w:p w14:paraId="4F45175B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237DF">
              <w:rPr>
                <w:rFonts w:ascii="Times New Roman" w:hAnsi="Times New Roman"/>
                <w:sz w:val="24"/>
                <w:szCs w:val="24"/>
              </w:rPr>
              <w:t>Комплексное тестирование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092" w:type="dxa"/>
            <w:vAlign w:val="center"/>
          </w:tcPr>
          <w:p w14:paraId="289DDD98" w14:textId="77777777" w:rsidR="009A5E54" w:rsidRPr="005237DF" w:rsidRDefault="009A5E54" w:rsidP="00E37544">
            <w:pPr>
              <w:tabs>
                <w:tab w:val="left" w:pos="7353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23.05.23</w:t>
            </w:r>
          </w:p>
        </w:tc>
      </w:tr>
    </w:tbl>
    <w:p w14:paraId="11A94E27" w14:textId="77777777" w:rsidR="009A5E54" w:rsidRDefault="009A5E54" w:rsidP="009A5E54">
      <w:pPr>
        <w:pStyle w:val="a4"/>
        <w:jc w:val="center"/>
        <w:rPr>
          <w:rFonts w:ascii="Times New Roman" w:hAnsi="Times New Roman"/>
          <w:b/>
          <w:sz w:val="28"/>
          <w:szCs w:val="28"/>
        </w:rPr>
      </w:pPr>
    </w:p>
    <w:p w14:paraId="05B0FEEE" w14:textId="77777777" w:rsidR="00586571" w:rsidRPr="00586571" w:rsidRDefault="00586571" w:rsidP="005865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7230B46A" w14:textId="77777777" w:rsidR="00586571" w:rsidRPr="00586571" w:rsidRDefault="00586571" w:rsidP="005865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5186356A" w14:textId="77777777" w:rsidR="00586571" w:rsidRPr="00586571" w:rsidRDefault="00586571" w:rsidP="00586571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38DB357" w14:textId="77777777" w:rsidR="006158B0" w:rsidRPr="00586571" w:rsidRDefault="006158B0">
      <w:pPr>
        <w:rPr>
          <w:rFonts w:ascii="Times New Roman" w:hAnsi="Times New Roman"/>
          <w:sz w:val="24"/>
          <w:szCs w:val="24"/>
        </w:rPr>
      </w:pPr>
    </w:p>
    <w:sectPr w:rsidR="006158B0" w:rsidRPr="00586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0752C2"/>
    <w:multiLevelType w:val="multilevel"/>
    <w:tmpl w:val="636A42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8B04ED"/>
    <w:multiLevelType w:val="multilevel"/>
    <w:tmpl w:val="608418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37387C"/>
    <w:multiLevelType w:val="multilevel"/>
    <w:tmpl w:val="6B1C8C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D395D02"/>
    <w:multiLevelType w:val="multilevel"/>
    <w:tmpl w:val="D1BA8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810F98"/>
    <w:multiLevelType w:val="multilevel"/>
    <w:tmpl w:val="B40CC8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11B26E5"/>
    <w:multiLevelType w:val="multilevel"/>
    <w:tmpl w:val="CD523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96636C7"/>
    <w:multiLevelType w:val="multilevel"/>
    <w:tmpl w:val="399C9B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A6A7C51"/>
    <w:multiLevelType w:val="hybridMultilevel"/>
    <w:tmpl w:val="BF824E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D537CFB"/>
    <w:multiLevelType w:val="multilevel"/>
    <w:tmpl w:val="1098D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28D78DA"/>
    <w:multiLevelType w:val="multilevel"/>
    <w:tmpl w:val="50BCA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2491ED3"/>
    <w:multiLevelType w:val="multilevel"/>
    <w:tmpl w:val="5F022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7AD0795"/>
    <w:multiLevelType w:val="multilevel"/>
    <w:tmpl w:val="1004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B293399"/>
    <w:multiLevelType w:val="multilevel"/>
    <w:tmpl w:val="859063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"/>
  </w:num>
  <w:num w:numId="3">
    <w:abstractNumId w:val="8"/>
  </w:num>
  <w:num w:numId="4">
    <w:abstractNumId w:val="12"/>
  </w:num>
  <w:num w:numId="5">
    <w:abstractNumId w:val="11"/>
  </w:num>
  <w:num w:numId="6">
    <w:abstractNumId w:val="3"/>
  </w:num>
  <w:num w:numId="7">
    <w:abstractNumId w:val="10"/>
  </w:num>
  <w:num w:numId="8">
    <w:abstractNumId w:val="5"/>
  </w:num>
  <w:num w:numId="9">
    <w:abstractNumId w:val="6"/>
  </w:num>
  <w:num w:numId="10">
    <w:abstractNumId w:val="4"/>
  </w:num>
  <w:num w:numId="11">
    <w:abstractNumId w:val="9"/>
  </w:num>
  <w:num w:numId="12">
    <w:abstractNumId w:val="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6571"/>
    <w:rsid w:val="00280A07"/>
    <w:rsid w:val="00586571"/>
    <w:rsid w:val="006158B0"/>
    <w:rsid w:val="007164F7"/>
    <w:rsid w:val="0089079B"/>
    <w:rsid w:val="009A5E54"/>
    <w:rsid w:val="00B47758"/>
    <w:rsid w:val="00CD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DC9D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57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865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rsid w:val="005865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link w:val="a5"/>
    <w:uiPriority w:val="99"/>
    <w:qFormat/>
    <w:rsid w:val="005865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99"/>
    <w:locked/>
    <w:rsid w:val="00586571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uiPriority w:val="39"/>
    <w:rsid w:val="005865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657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uiPriority w:val="99"/>
    <w:rsid w:val="0058657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semiHidden/>
    <w:rsid w:val="0058657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No Spacing"/>
    <w:link w:val="a5"/>
    <w:uiPriority w:val="99"/>
    <w:qFormat/>
    <w:rsid w:val="0058657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99"/>
    <w:locked/>
    <w:rsid w:val="00586571"/>
    <w:rPr>
      <w:rFonts w:ascii="Calibri" w:eastAsia="Times New Roman" w:hAnsi="Calibri" w:cs="Times New Roman"/>
      <w:lang w:eastAsia="ru-RU"/>
    </w:rPr>
  </w:style>
  <w:style w:type="table" w:customStyle="1" w:styleId="1">
    <w:name w:val="Сетка таблицы1"/>
    <w:basedOn w:val="a1"/>
    <w:uiPriority w:val="39"/>
    <w:rsid w:val="00586571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21</Pages>
  <Words>4581</Words>
  <Characters>26113</Characters>
  <Application>Microsoft Office Word</Application>
  <DocSecurity>0</DocSecurity>
  <Lines>217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dc:description/>
  <cp:lastModifiedBy>учитель</cp:lastModifiedBy>
  <cp:revision>2</cp:revision>
  <dcterms:created xsi:type="dcterms:W3CDTF">2022-10-16T21:18:00Z</dcterms:created>
  <dcterms:modified xsi:type="dcterms:W3CDTF">2022-12-20T05:55:00Z</dcterms:modified>
</cp:coreProperties>
</file>