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8B0" w:rsidRPr="00D53FDE" w:rsidRDefault="002C68B0" w:rsidP="002C68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53FDE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ТЕХНОЛОГИЧЕСКАЯ КАРТА УРОКА АНГЛИЙСКОГО ЯЗЫКА</w:t>
      </w:r>
    </w:p>
    <w:p w:rsidR="002C68B0" w:rsidRPr="002C1B49" w:rsidRDefault="002C68B0" w:rsidP="002C6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2C1B49">
        <w:rPr>
          <w:rFonts w:ascii="Times New Roman" w:eastAsia="Times New Roman" w:hAnsi="Times New Roman" w:cs="Times New Roman"/>
          <w:b/>
          <w:bCs/>
          <w:color w:val="000000"/>
        </w:rPr>
        <w:t>Класс: 4</w:t>
      </w:r>
    </w:p>
    <w:p w:rsidR="002C68B0" w:rsidRPr="002C1B49" w:rsidRDefault="002C68B0" w:rsidP="002C6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2C1B49">
        <w:rPr>
          <w:rFonts w:ascii="Times New Roman" w:eastAsia="Times New Roman" w:hAnsi="Times New Roman" w:cs="Times New Roman"/>
          <w:b/>
          <w:bCs/>
          <w:color w:val="000000"/>
        </w:rPr>
        <w:t>Учебник:</w:t>
      </w:r>
      <w:r w:rsidRPr="002C1B49">
        <w:rPr>
          <w:rFonts w:ascii="Times New Roman" w:eastAsia="Times New Roman" w:hAnsi="Times New Roman" w:cs="Times New Roman"/>
          <w:color w:val="000000"/>
        </w:rPr>
        <w:t> </w:t>
      </w:r>
      <w:proofErr w:type="spellStart"/>
      <w:r w:rsidRPr="002C1B49">
        <w:rPr>
          <w:rFonts w:ascii="Times New Roman" w:eastAsia="Times New Roman" w:hAnsi="Times New Roman" w:cs="Times New Roman"/>
          <w:color w:val="000000"/>
        </w:rPr>
        <w:t>Spotlight</w:t>
      </w:r>
      <w:proofErr w:type="spellEnd"/>
      <w:r w:rsidRPr="002C1B49">
        <w:rPr>
          <w:rFonts w:ascii="Times New Roman" w:eastAsia="Times New Roman" w:hAnsi="Times New Roman" w:cs="Times New Roman"/>
          <w:color w:val="000000"/>
        </w:rPr>
        <w:t xml:space="preserve"> 4, Быкова Н. И., Поспелова М. Д. Английский язык</w:t>
      </w:r>
    </w:p>
    <w:p w:rsidR="002C68B0" w:rsidRPr="002C1B49" w:rsidRDefault="002C68B0" w:rsidP="002C6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2C1B49">
        <w:rPr>
          <w:rFonts w:ascii="Times New Roman" w:eastAsia="Times New Roman" w:hAnsi="Times New Roman" w:cs="Times New Roman"/>
          <w:b/>
          <w:bCs/>
          <w:color w:val="000000"/>
        </w:rPr>
        <w:t>Тема урока:</w:t>
      </w:r>
      <w:r w:rsidRPr="002C1B49">
        <w:rPr>
          <w:rFonts w:ascii="Times New Roman" w:eastAsia="Times New Roman" w:hAnsi="Times New Roman" w:cs="Times New Roman"/>
          <w:color w:val="000000"/>
        </w:rPr>
        <w:t> Пов</w:t>
      </w:r>
      <w:r>
        <w:rPr>
          <w:rFonts w:ascii="Times New Roman" w:eastAsia="Times New Roman" w:hAnsi="Times New Roman" w:cs="Times New Roman"/>
          <w:color w:val="000000"/>
        </w:rPr>
        <w:t>торение, обобщение лексико-грамматического материала по теме: «Отправимся в путешествие</w:t>
      </w:r>
      <w:r w:rsidRPr="002C1B49">
        <w:rPr>
          <w:rFonts w:ascii="Times New Roman" w:eastAsia="Times New Roman" w:hAnsi="Times New Roman" w:cs="Times New Roman"/>
          <w:color w:val="000000"/>
        </w:rPr>
        <w:t>».</w:t>
      </w:r>
    </w:p>
    <w:p w:rsidR="002C68B0" w:rsidRPr="008B769C" w:rsidRDefault="002C68B0" w:rsidP="002C6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val="en-US"/>
        </w:rPr>
      </w:pPr>
      <w:r w:rsidRPr="002C1B49">
        <w:rPr>
          <w:rFonts w:ascii="Times New Roman" w:eastAsia="Times New Roman" w:hAnsi="Times New Roman" w:cs="Times New Roman"/>
          <w:b/>
          <w:bCs/>
          <w:color w:val="000000"/>
        </w:rPr>
        <w:t>Речевой</w:t>
      </w:r>
      <w:r w:rsidRPr="002C1B49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 </w:t>
      </w:r>
      <w:r w:rsidRPr="002C1B49">
        <w:rPr>
          <w:rFonts w:ascii="Times New Roman" w:eastAsia="Times New Roman" w:hAnsi="Times New Roman" w:cs="Times New Roman"/>
          <w:b/>
          <w:bCs/>
          <w:color w:val="000000"/>
        </w:rPr>
        <w:t>материал</w:t>
      </w:r>
      <w:r w:rsidRPr="008B769C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:</w:t>
      </w:r>
    </w:p>
    <w:p w:rsidR="002C68B0" w:rsidRPr="002C1B49" w:rsidRDefault="002C68B0" w:rsidP="002C6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Л</w:t>
      </w:r>
      <w:r w:rsidRPr="002C1B49">
        <w:rPr>
          <w:rFonts w:ascii="Times New Roman" w:eastAsia="Times New Roman" w:hAnsi="Times New Roman" w:cs="Times New Roman"/>
          <w:b/>
          <w:bCs/>
          <w:color w:val="000000"/>
        </w:rPr>
        <w:t>ексический</w:t>
      </w:r>
      <w:r w:rsidRPr="002C1B49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: </w:t>
      </w:r>
      <w:r w:rsidRPr="002C1B49">
        <w:rPr>
          <w:rFonts w:ascii="Times New Roman" w:eastAsia="Times New Roman" w:hAnsi="Times New Roman" w:cs="Times New Roman"/>
          <w:color w:val="000000"/>
          <w:lang w:val="en-US"/>
        </w:rPr>
        <w:t>s</w:t>
      </w:r>
      <w:r>
        <w:rPr>
          <w:rFonts w:ascii="Times New Roman" w:eastAsia="Times New Roman" w:hAnsi="Times New Roman" w:cs="Times New Roman"/>
          <w:color w:val="000000"/>
          <w:lang w:val="en-US"/>
        </w:rPr>
        <w:t>wimsuit</w:t>
      </w:r>
      <w:r w:rsidRPr="002C1B49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lang w:val="en-US"/>
        </w:rPr>
        <w:t>sunglasses</w:t>
      </w:r>
      <w:r w:rsidRPr="002C1B49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lang w:val="en-US"/>
        </w:rPr>
        <w:t>swimming</w:t>
      </w:r>
      <w:r w:rsidRPr="002C1B49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val="en-US"/>
        </w:rPr>
        <w:t>trunks</w:t>
      </w:r>
      <w:r w:rsidRPr="002C1B49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lang w:val="en-US"/>
        </w:rPr>
        <w:t>jeans</w:t>
      </w:r>
      <w:r w:rsidRPr="002C1B49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lang w:val="en-US"/>
        </w:rPr>
        <w:t>boots</w:t>
      </w:r>
      <w:r w:rsidRPr="002C1B49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lang w:val="en-US"/>
        </w:rPr>
        <w:t>tent</w:t>
      </w:r>
      <w:r w:rsidRPr="002C1B49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lang w:val="en-US"/>
        </w:rPr>
        <w:t>flippers</w:t>
      </w:r>
      <w:r w:rsidRPr="002C1B49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lang w:val="en-US"/>
        </w:rPr>
        <w:t>sleeping</w:t>
      </w:r>
      <w:r w:rsidRPr="002C1B49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val="en-US"/>
        </w:rPr>
        <w:t>bag</w:t>
      </w:r>
      <w:r w:rsidRPr="002C1B49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lang w:val="en-US"/>
        </w:rPr>
        <w:t>cloudy</w:t>
      </w:r>
      <w:r w:rsidRPr="002C1B49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lang w:val="en-US"/>
        </w:rPr>
        <w:t>rainy, windy, sunny</w:t>
      </w:r>
    </w:p>
    <w:p w:rsidR="002C68B0" w:rsidRPr="002C1B49" w:rsidRDefault="002C68B0" w:rsidP="002C6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000000"/>
        </w:rPr>
        <w:t>Г</w:t>
      </w:r>
      <w:r w:rsidRPr="002C1B49">
        <w:rPr>
          <w:rFonts w:ascii="Times New Roman" w:eastAsia="Times New Roman" w:hAnsi="Times New Roman" w:cs="Times New Roman"/>
          <w:b/>
          <w:bCs/>
          <w:color w:val="000000"/>
        </w:rPr>
        <w:t>рамматический</w:t>
      </w:r>
      <w:proofErr w:type="gramEnd"/>
      <w:r w:rsidRPr="002C1B49">
        <w:rPr>
          <w:rFonts w:ascii="Times New Roman" w:eastAsia="Times New Roman" w:hAnsi="Times New Roman" w:cs="Times New Roman"/>
          <w:b/>
          <w:bCs/>
          <w:color w:val="000000"/>
        </w:rPr>
        <w:t>:</w:t>
      </w:r>
      <w:r>
        <w:rPr>
          <w:rFonts w:ascii="Times New Roman" w:eastAsia="Times New Roman" w:hAnsi="Times New Roman" w:cs="Times New Roman"/>
          <w:color w:val="000000"/>
        </w:rPr>
        <w:t xml:space="preserve"> употребление времени </w:t>
      </w:r>
      <w:r>
        <w:rPr>
          <w:rFonts w:ascii="Times New Roman" w:eastAsia="Times New Roman" w:hAnsi="Times New Roman" w:cs="Times New Roman"/>
          <w:color w:val="000000"/>
          <w:lang w:val="en-GB"/>
        </w:rPr>
        <w:t>Future</w:t>
      </w:r>
      <w:r w:rsidRPr="002C1B49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2C1B49">
        <w:rPr>
          <w:rFonts w:ascii="Times New Roman" w:eastAsia="Times New Roman" w:hAnsi="Times New Roman" w:cs="Times New Roman"/>
          <w:color w:val="000000"/>
        </w:rPr>
        <w:t>Simple</w:t>
      </w:r>
      <w:proofErr w:type="spellEnd"/>
      <w:r w:rsidRPr="002C1B49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и структуры </w:t>
      </w:r>
      <w:r w:rsidRPr="002C1B49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val="en-GB"/>
        </w:rPr>
        <w:t>to</w:t>
      </w:r>
      <w:r w:rsidRPr="002C1B49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val="en-GB"/>
        </w:rPr>
        <w:t>be</w:t>
      </w:r>
      <w:r w:rsidRPr="002C1B49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val="en-GB"/>
        </w:rPr>
        <w:t>going</w:t>
      </w:r>
      <w:r w:rsidRPr="002C1B49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val="en-GB"/>
        </w:rPr>
        <w:t>to</w:t>
      </w:r>
      <w:r w:rsidRPr="002C1B49">
        <w:rPr>
          <w:rFonts w:ascii="Times New Roman" w:eastAsia="Times New Roman" w:hAnsi="Times New Roman" w:cs="Times New Roman"/>
          <w:color w:val="000000"/>
        </w:rPr>
        <w:t>.</w:t>
      </w:r>
    </w:p>
    <w:p w:rsidR="002C68B0" w:rsidRPr="002C1B49" w:rsidRDefault="002C68B0" w:rsidP="002C6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2C1B49">
        <w:rPr>
          <w:rFonts w:ascii="Times New Roman" w:eastAsia="Times New Roman" w:hAnsi="Times New Roman" w:cs="Times New Roman"/>
          <w:b/>
          <w:bCs/>
          <w:color w:val="000000"/>
        </w:rPr>
        <w:t>Тип урока: </w:t>
      </w:r>
      <w:r w:rsidRPr="002C1B49">
        <w:rPr>
          <w:rFonts w:ascii="Times New Roman" w:eastAsia="Times New Roman" w:hAnsi="Times New Roman" w:cs="Times New Roman"/>
          <w:color w:val="000000"/>
        </w:rPr>
        <w:t>урок повторения, обобщения материала</w:t>
      </w:r>
    </w:p>
    <w:p w:rsidR="002C68B0" w:rsidRPr="002C1B49" w:rsidRDefault="002C68B0" w:rsidP="002C6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2C1B49">
        <w:rPr>
          <w:rFonts w:ascii="Times New Roman" w:eastAsia="Times New Roman" w:hAnsi="Times New Roman" w:cs="Times New Roman"/>
          <w:b/>
          <w:bCs/>
          <w:color w:val="000000"/>
        </w:rPr>
        <w:t>Форма и виды работы:</w:t>
      </w:r>
      <w:r w:rsidRPr="002C1B49">
        <w:rPr>
          <w:rFonts w:ascii="Times New Roman" w:eastAsia="Times New Roman" w:hAnsi="Times New Roman" w:cs="Times New Roman"/>
          <w:color w:val="000000"/>
        </w:rPr>
        <w:t> индивидуальная, фронтальная, парная, групповая.</w:t>
      </w:r>
    </w:p>
    <w:p w:rsidR="002C68B0" w:rsidRPr="002C1B49" w:rsidRDefault="002C68B0" w:rsidP="002C6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2C1B49">
        <w:rPr>
          <w:rFonts w:ascii="Times New Roman" w:eastAsia="Times New Roman" w:hAnsi="Times New Roman" w:cs="Times New Roman"/>
          <w:b/>
          <w:bCs/>
          <w:color w:val="000000"/>
        </w:rPr>
        <w:t>Планируемые образовательные результаты:</w:t>
      </w:r>
    </w:p>
    <w:p w:rsidR="002C68B0" w:rsidRPr="002C1B49" w:rsidRDefault="002C68B0" w:rsidP="002C6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2C1B49">
        <w:rPr>
          <w:rFonts w:ascii="Times New Roman" w:eastAsia="Times New Roman" w:hAnsi="Times New Roman" w:cs="Times New Roman"/>
          <w:b/>
          <w:color w:val="000000"/>
        </w:rPr>
        <w:t>Личностные</w:t>
      </w:r>
    </w:p>
    <w:p w:rsidR="002C68B0" w:rsidRDefault="002C68B0" w:rsidP="002C6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2C1B49">
        <w:rPr>
          <w:rFonts w:ascii="Times New Roman" w:eastAsia="Times New Roman" w:hAnsi="Times New Roman" w:cs="Times New Roman"/>
          <w:color w:val="000000"/>
        </w:rPr>
        <w:t>Развитие мотивов учебной деятельности и формирование личностного смысла учения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 w:rsidR="002C68B0" w:rsidRDefault="002C68B0" w:rsidP="002C6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Формирование учебно-познавательного интереса к английскому языку;</w:t>
      </w:r>
    </w:p>
    <w:p w:rsidR="002C68B0" w:rsidRDefault="002C68B0" w:rsidP="002C6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Развитие эстетических и этических чувств, доброжелательности, эмоционально- нравственной отзывчивости;</w:t>
      </w:r>
    </w:p>
    <w:p w:rsidR="002C68B0" w:rsidRDefault="002C68B0" w:rsidP="002C6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Формирование основ российской гражданской идентичности;</w:t>
      </w:r>
    </w:p>
    <w:p w:rsidR="002C68B0" w:rsidRPr="002C1B49" w:rsidRDefault="002C68B0" w:rsidP="002C6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2C1B49">
        <w:rPr>
          <w:rFonts w:ascii="Times New Roman" w:eastAsia="Times New Roman" w:hAnsi="Times New Roman" w:cs="Times New Roman"/>
          <w:color w:val="000000"/>
        </w:rPr>
        <w:t>Развитие навыков сотрудничества со сверстниками, умений не создавать конфликтов и находить выходы из спорных ситуаций.</w:t>
      </w:r>
    </w:p>
    <w:p w:rsidR="002C68B0" w:rsidRPr="002C1B49" w:rsidRDefault="002C68B0" w:rsidP="002C6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2C1B49">
        <w:rPr>
          <w:rFonts w:ascii="Times New Roman" w:eastAsia="Times New Roman" w:hAnsi="Times New Roman" w:cs="Times New Roman"/>
          <w:color w:val="000000"/>
        </w:rPr>
        <w:t>Формирование навыков самоанализа и самоконтроля.</w:t>
      </w:r>
    </w:p>
    <w:p w:rsidR="002C68B0" w:rsidRPr="002C1B49" w:rsidRDefault="002C68B0" w:rsidP="002C6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proofErr w:type="spellStart"/>
      <w:r w:rsidRPr="002C1B49">
        <w:rPr>
          <w:rFonts w:ascii="Times New Roman" w:eastAsia="Times New Roman" w:hAnsi="Times New Roman" w:cs="Times New Roman"/>
          <w:b/>
          <w:color w:val="000000"/>
        </w:rPr>
        <w:t>Метапредметные</w:t>
      </w:r>
      <w:proofErr w:type="spellEnd"/>
    </w:p>
    <w:p w:rsidR="002C68B0" w:rsidRPr="008377A4" w:rsidRDefault="002C68B0" w:rsidP="002C6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8377A4">
        <w:rPr>
          <w:rFonts w:ascii="Times New Roman" w:eastAsia="Times New Roman" w:hAnsi="Times New Roman" w:cs="Times New Roman"/>
          <w:color w:val="000000"/>
        </w:rPr>
        <w:t>Регулятивные:</w:t>
      </w:r>
    </w:p>
    <w:p w:rsidR="002C68B0" w:rsidRDefault="002C68B0" w:rsidP="002C6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8377A4">
        <w:rPr>
          <w:rFonts w:ascii="Times New Roman" w:eastAsia="Times New Roman" w:hAnsi="Times New Roman" w:cs="Times New Roman"/>
          <w:color w:val="000000"/>
        </w:rPr>
        <w:t>Овладение способностью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8377A4">
        <w:rPr>
          <w:rFonts w:ascii="Times New Roman" w:eastAsia="Times New Roman" w:hAnsi="Times New Roman" w:cs="Times New Roman"/>
          <w:color w:val="000000"/>
        </w:rPr>
        <w:t>принимать и сохранять учебную задачу;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:rsidR="002C68B0" w:rsidRDefault="002C68B0" w:rsidP="002C6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У</w:t>
      </w:r>
      <w:r w:rsidRPr="008377A4">
        <w:rPr>
          <w:rFonts w:ascii="Times New Roman" w:eastAsia="Times New Roman" w:hAnsi="Times New Roman" w:cs="Times New Roman"/>
          <w:color w:val="000000"/>
        </w:rPr>
        <w:t>читывать выделенные учителем ориентиры действия в новом учебном материале в сотрудничестве с учителем;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:rsidR="002C68B0" w:rsidRPr="008377A4" w:rsidRDefault="002C68B0" w:rsidP="002C6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</w:t>
      </w:r>
      <w:r w:rsidRPr="008377A4">
        <w:rPr>
          <w:rFonts w:ascii="Times New Roman" w:eastAsia="Times New Roman" w:hAnsi="Times New Roman" w:cs="Times New Roman"/>
          <w:color w:val="000000"/>
        </w:rPr>
        <w:t>ланировать свои действия в соответствии с поставленной задачей и условиями её реализации, в том числе во внутреннем плане;</w:t>
      </w:r>
    </w:p>
    <w:p w:rsidR="002C68B0" w:rsidRPr="008377A4" w:rsidRDefault="002C68B0" w:rsidP="002C6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У</w:t>
      </w:r>
      <w:r w:rsidRPr="008377A4">
        <w:rPr>
          <w:rFonts w:ascii="Times New Roman" w:eastAsia="Times New Roman" w:hAnsi="Times New Roman" w:cs="Times New Roman"/>
          <w:color w:val="000000"/>
        </w:rPr>
        <w:t>читывать установленные правила в планировании и контроле способа решения;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8377A4">
        <w:rPr>
          <w:rFonts w:ascii="Times New Roman" w:eastAsia="Times New Roman" w:hAnsi="Times New Roman" w:cs="Times New Roman"/>
          <w:color w:val="000000"/>
        </w:rPr>
        <w:t>осуществлять итоговый и пошаговый контроль по результату;</w:t>
      </w:r>
    </w:p>
    <w:p w:rsidR="002C68B0" w:rsidRPr="008377A4" w:rsidRDefault="002C68B0" w:rsidP="002C6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А</w:t>
      </w:r>
      <w:r w:rsidRPr="008377A4">
        <w:rPr>
          <w:rFonts w:ascii="Times New Roman" w:eastAsia="Times New Roman" w:hAnsi="Times New Roman" w:cs="Times New Roman"/>
          <w:color w:val="000000"/>
        </w:rPr>
        <w:t>декватно воспринимать предложения и оценку учителя, товар</w:t>
      </w:r>
      <w:r>
        <w:rPr>
          <w:rFonts w:ascii="Times New Roman" w:eastAsia="Times New Roman" w:hAnsi="Times New Roman" w:cs="Times New Roman"/>
          <w:color w:val="000000"/>
        </w:rPr>
        <w:t xml:space="preserve">ищей, </w:t>
      </w:r>
      <w:r w:rsidRPr="008377A4">
        <w:rPr>
          <w:rFonts w:ascii="Times New Roman" w:eastAsia="Times New Roman" w:hAnsi="Times New Roman" w:cs="Times New Roman"/>
          <w:color w:val="000000"/>
        </w:rPr>
        <w:t>проявлять познавательную инициативу в учебном сотрудничестве;</w:t>
      </w:r>
    </w:p>
    <w:p w:rsidR="002C68B0" w:rsidRPr="008377A4" w:rsidRDefault="002C68B0" w:rsidP="002C6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А</w:t>
      </w:r>
      <w:r w:rsidRPr="008377A4">
        <w:rPr>
          <w:rFonts w:ascii="Times New Roman" w:eastAsia="Times New Roman" w:hAnsi="Times New Roman" w:cs="Times New Roman"/>
          <w:color w:val="000000"/>
        </w:rPr>
        <w:t xml:space="preserve">декватно оценивать правильность выполнения действия и вносить необходимые коррективы в </w:t>
      </w:r>
      <w:proofErr w:type="gramStart"/>
      <w:r w:rsidRPr="008377A4">
        <w:rPr>
          <w:rFonts w:ascii="Times New Roman" w:eastAsia="Times New Roman" w:hAnsi="Times New Roman" w:cs="Times New Roman"/>
          <w:color w:val="000000"/>
        </w:rPr>
        <w:t>исполнение</w:t>
      </w:r>
      <w:proofErr w:type="gramEnd"/>
      <w:r w:rsidRPr="008377A4">
        <w:rPr>
          <w:rFonts w:ascii="Times New Roman" w:eastAsia="Times New Roman" w:hAnsi="Times New Roman" w:cs="Times New Roman"/>
          <w:color w:val="000000"/>
        </w:rPr>
        <w:t xml:space="preserve"> как по ходу его реализации, так и в конце действия.</w:t>
      </w:r>
    </w:p>
    <w:p w:rsidR="002C68B0" w:rsidRPr="002C1B49" w:rsidRDefault="002C68B0" w:rsidP="002C6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 w:rsidRPr="002C1B49">
        <w:rPr>
          <w:rFonts w:ascii="Times New Roman" w:eastAsia="Times New Roman" w:hAnsi="Times New Roman" w:cs="Times New Roman"/>
          <w:b/>
          <w:color w:val="000000"/>
        </w:rPr>
        <w:t>Коммуникативные</w:t>
      </w:r>
    </w:p>
    <w:p w:rsidR="002C68B0" w:rsidRPr="008377A4" w:rsidRDefault="002C68B0" w:rsidP="002C6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proofErr w:type="gramStart"/>
      <w:r w:rsidRPr="008377A4">
        <w:rPr>
          <w:rFonts w:ascii="Times New Roman" w:eastAsia="Times New Roman" w:hAnsi="Times New Roman" w:cs="Times New Roman"/>
          <w:color w:val="000000"/>
        </w:rPr>
        <w:t>Овладение способностью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8377A4">
        <w:rPr>
          <w:rFonts w:ascii="Times New Roman" w:eastAsia="Times New Roman" w:hAnsi="Times New Roman" w:cs="Times New Roman"/>
          <w:color w:val="000000"/>
        </w:rPr>
        <w:t>допускать возможность существования у людей различных точек зрения, в том числе не совпадающих с его собственной, и ориентироваться на позицию парт</w:t>
      </w:r>
      <w:r>
        <w:rPr>
          <w:rFonts w:ascii="Times New Roman" w:eastAsia="Times New Roman" w:hAnsi="Times New Roman" w:cs="Times New Roman"/>
          <w:color w:val="000000"/>
        </w:rPr>
        <w:t xml:space="preserve">нёра в общении, </w:t>
      </w:r>
      <w:r w:rsidRPr="008377A4">
        <w:rPr>
          <w:rFonts w:ascii="Times New Roman" w:eastAsia="Times New Roman" w:hAnsi="Times New Roman" w:cs="Times New Roman"/>
          <w:color w:val="000000"/>
        </w:rPr>
        <w:t>учитывать разные мнения и стремиться к координации различных позиций в сотрудничестве;</w:t>
      </w:r>
      <w:proofErr w:type="gramEnd"/>
    </w:p>
    <w:p w:rsidR="002C68B0" w:rsidRPr="008377A4" w:rsidRDefault="002C68B0" w:rsidP="002C6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8377A4">
        <w:rPr>
          <w:rFonts w:ascii="Times New Roman" w:eastAsia="Times New Roman" w:hAnsi="Times New Roman" w:cs="Times New Roman"/>
          <w:color w:val="000000"/>
        </w:rPr>
        <w:t>формулировать собственное мнение и позицию;</w:t>
      </w:r>
    </w:p>
    <w:p w:rsidR="002C68B0" w:rsidRPr="008377A4" w:rsidRDefault="002C68B0" w:rsidP="002C6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8377A4">
        <w:rPr>
          <w:rFonts w:ascii="Times New Roman" w:eastAsia="Times New Roman" w:hAnsi="Times New Roman" w:cs="Times New Roman"/>
          <w:color w:val="000000"/>
        </w:rPr>
        <w:t xml:space="preserve">договариваться и приходить к общему решению в совместной деятельности, в том числе в </w:t>
      </w:r>
      <w:r>
        <w:rPr>
          <w:rFonts w:ascii="Times New Roman" w:eastAsia="Times New Roman" w:hAnsi="Times New Roman" w:cs="Times New Roman"/>
          <w:color w:val="000000"/>
        </w:rPr>
        <w:t xml:space="preserve">ситуации столкновения интересов, </w:t>
      </w:r>
      <w:r w:rsidRPr="008377A4">
        <w:rPr>
          <w:rFonts w:ascii="Times New Roman" w:eastAsia="Times New Roman" w:hAnsi="Times New Roman" w:cs="Times New Roman"/>
          <w:color w:val="000000"/>
        </w:rPr>
        <w:t>задавать вопросы;</w:t>
      </w:r>
    </w:p>
    <w:p w:rsidR="002C68B0" w:rsidRPr="008377A4" w:rsidRDefault="002C68B0" w:rsidP="002C6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8377A4">
        <w:rPr>
          <w:rFonts w:ascii="Times New Roman" w:eastAsia="Times New Roman" w:hAnsi="Times New Roman" w:cs="Times New Roman"/>
          <w:color w:val="000000"/>
        </w:rPr>
        <w:t>использовать речь для регуляции своего действия;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8377A4">
        <w:rPr>
          <w:rFonts w:ascii="Times New Roman" w:eastAsia="Times New Roman" w:hAnsi="Times New Roman" w:cs="Times New Roman"/>
          <w:color w:val="000000"/>
        </w:rPr>
        <w:t>адекватно использовать речевые средства для решения различных коммуникативных задач, строить монологическое высказывание, владеть диалогической формой речи.</w:t>
      </w:r>
    </w:p>
    <w:p w:rsidR="002C68B0" w:rsidRPr="002C1B49" w:rsidRDefault="002C68B0" w:rsidP="002C6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 w:rsidRPr="002C1B49">
        <w:rPr>
          <w:rFonts w:ascii="Times New Roman" w:eastAsia="Times New Roman" w:hAnsi="Times New Roman" w:cs="Times New Roman"/>
          <w:b/>
          <w:color w:val="000000"/>
        </w:rPr>
        <w:t>Познавательные:</w:t>
      </w:r>
    </w:p>
    <w:p w:rsidR="002C68B0" w:rsidRPr="008377A4" w:rsidRDefault="002C68B0" w:rsidP="002C6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8377A4">
        <w:rPr>
          <w:rFonts w:ascii="Times New Roman" w:eastAsia="Times New Roman" w:hAnsi="Times New Roman" w:cs="Times New Roman"/>
          <w:color w:val="000000"/>
        </w:rPr>
        <w:t>Овладение способностью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8377A4">
        <w:rPr>
          <w:rFonts w:ascii="Times New Roman" w:eastAsia="Times New Roman" w:hAnsi="Times New Roman" w:cs="Times New Roman"/>
          <w:color w:val="000000"/>
        </w:rPr>
        <w:t>использовать знаково-символические средства и схемы для решения учебных задач;</w:t>
      </w:r>
    </w:p>
    <w:p w:rsidR="002C68B0" w:rsidRPr="008377A4" w:rsidRDefault="002C68B0" w:rsidP="002C6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8377A4">
        <w:rPr>
          <w:rFonts w:ascii="Times New Roman" w:eastAsia="Times New Roman" w:hAnsi="Times New Roman" w:cs="Times New Roman"/>
          <w:color w:val="000000"/>
        </w:rPr>
        <w:t>строить сообщения в устной и письменной форме;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8377A4">
        <w:rPr>
          <w:rFonts w:ascii="Times New Roman" w:eastAsia="Times New Roman" w:hAnsi="Times New Roman" w:cs="Times New Roman"/>
          <w:color w:val="000000"/>
        </w:rPr>
        <w:t>ориентироваться на разнообразии способов решения учебных задач;</w:t>
      </w:r>
    </w:p>
    <w:p w:rsidR="002C68B0" w:rsidRPr="008377A4" w:rsidRDefault="002C68B0" w:rsidP="002C6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8377A4">
        <w:rPr>
          <w:rFonts w:ascii="Times New Roman" w:eastAsia="Times New Roman" w:hAnsi="Times New Roman" w:cs="Times New Roman"/>
          <w:color w:val="000000"/>
        </w:rPr>
        <w:t>основам смыслового восприятия художественных и познавательных текстов;</w:t>
      </w:r>
    </w:p>
    <w:p w:rsidR="002C68B0" w:rsidRDefault="002C68B0" w:rsidP="002C6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8377A4">
        <w:rPr>
          <w:rFonts w:ascii="Times New Roman" w:eastAsia="Times New Roman" w:hAnsi="Times New Roman" w:cs="Times New Roman"/>
          <w:color w:val="000000"/>
        </w:rPr>
        <w:t>осуществлять анализ объектов с выделением существенных и несущественных признаков</w:t>
      </w:r>
      <w:r>
        <w:rPr>
          <w:rFonts w:ascii="Times New Roman" w:eastAsia="Times New Roman" w:hAnsi="Times New Roman" w:cs="Times New Roman"/>
          <w:color w:val="000000"/>
        </w:rPr>
        <w:t xml:space="preserve"> и </w:t>
      </w:r>
      <w:r w:rsidRPr="008377A4">
        <w:rPr>
          <w:rFonts w:ascii="Times New Roman" w:eastAsia="Times New Roman" w:hAnsi="Times New Roman" w:cs="Times New Roman"/>
          <w:color w:val="000000"/>
        </w:rPr>
        <w:t>синтез как составление целого из частей;</w:t>
      </w:r>
    </w:p>
    <w:p w:rsidR="002C68B0" w:rsidRPr="002C1B49" w:rsidRDefault="002C68B0" w:rsidP="002C6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 w:rsidRPr="002C1B49">
        <w:rPr>
          <w:rFonts w:ascii="Times New Roman" w:eastAsia="Times New Roman" w:hAnsi="Times New Roman" w:cs="Times New Roman"/>
          <w:b/>
          <w:color w:val="000000"/>
        </w:rPr>
        <w:t>Предметные</w:t>
      </w:r>
    </w:p>
    <w:p w:rsidR="002C68B0" w:rsidRPr="002C1B49" w:rsidRDefault="002C68B0" w:rsidP="002C6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2C1B49">
        <w:rPr>
          <w:rFonts w:ascii="Times New Roman" w:eastAsia="Times New Roman" w:hAnsi="Times New Roman" w:cs="Times New Roman"/>
          <w:color w:val="000000"/>
        </w:rPr>
        <w:t>Формирование активного и пассивног</w:t>
      </w:r>
      <w:r>
        <w:rPr>
          <w:rFonts w:ascii="Times New Roman" w:eastAsia="Times New Roman" w:hAnsi="Times New Roman" w:cs="Times New Roman"/>
          <w:color w:val="000000"/>
        </w:rPr>
        <w:t>о лексического запаса по темам «Отправимся в путешествие», «Погода</w:t>
      </w:r>
      <w:r w:rsidRPr="002C1B49">
        <w:rPr>
          <w:rFonts w:ascii="Times New Roman" w:eastAsia="Times New Roman" w:hAnsi="Times New Roman" w:cs="Times New Roman"/>
          <w:color w:val="000000"/>
        </w:rPr>
        <w:t>».</w:t>
      </w:r>
    </w:p>
    <w:p w:rsidR="002C68B0" w:rsidRPr="002C1B49" w:rsidRDefault="002C68B0" w:rsidP="002C6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Формирование умений</w:t>
      </w:r>
      <w:r w:rsidRPr="002C1B49">
        <w:rPr>
          <w:rFonts w:ascii="Times New Roman" w:eastAsia="Times New Roman" w:hAnsi="Times New Roman" w:cs="Times New Roman"/>
          <w:color w:val="000000"/>
        </w:rPr>
        <w:t xml:space="preserve"> употребления структуры </w:t>
      </w:r>
      <w:r>
        <w:rPr>
          <w:rFonts w:ascii="Times New Roman" w:eastAsia="Times New Roman" w:hAnsi="Times New Roman" w:cs="Times New Roman"/>
          <w:color w:val="000000"/>
          <w:lang w:val="en-GB"/>
        </w:rPr>
        <w:t>to</w:t>
      </w:r>
      <w:r w:rsidRPr="002C1B49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val="en-GB"/>
        </w:rPr>
        <w:t>be</w:t>
      </w:r>
      <w:r w:rsidRPr="002C1B49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val="en-GB"/>
        </w:rPr>
        <w:t>going</w:t>
      </w:r>
      <w:r w:rsidRPr="002C1B49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val="en-GB"/>
        </w:rPr>
        <w:t>to</w:t>
      </w:r>
      <w:r w:rsidRPr="002C1B49">
        <w:rPr>
          <w:rFonts w:ascii="Times New Roman" w:eastAsia="Times New Roman" w:hAnsi="Times New Roman" w:cs="Times New Roman"/>
          <w:color w:val="000000"/>
        </w:rPr>
        <w:t> и времени </w:t>
      </w:r>
      <w:r>
        <w:rPr>
          <w:rFonts w:ascii="Times New Roman" w:eastAsia="Times New Roman" w:hAnsi="Times New Roman" w:cs="Times New Roman"/>
          <w:color w:val="000000"/>
          <w:lang w:val="en-GB"/>
        </w:rPr>
        <w:t>Future</w:t>
      </w:r>
      <w:r w:rsidRPr="002C1B49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2C1B49">
        <w:rPr>
          <w:rFonts w:ascii="Times New Roman" w:eastAsia="Times New Roman" w:hAnsi="Times New Roman" w:cs="Times New Roman"/>
          <w:color w:val="000000"/>
        </w:rPr>
        <w:t>Simple</w:t>
      </w:r>
      <w:proofErr w:type="spellEnd"/>
      <w:r w:rsidRPr="002C1B49">
        <w:rPr>
          <w:rFonts w:ascii="Times New Roman" w:eastAsia="Times New Roman" w:hAnsi="Times New Roman" w:cs="Times New Roman"/>
          <w:color w:val="000000"/>
        </w:rPr>
        <w:t>.</w:t>
      </w:r>
    </w:p>
    <w:p w:rsidR="002C68B0" w:rsidRPr="002C1B49" w:rsidRDefault="002C68B0" w:rsidP="002C6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Развитие умений </w:t>
      </w:r>
      <w:r w:rsidRPr="002C1B49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2C1B49">
        <w:rPr>
          <w:rFonts w:ascii="Times New Roman" w:eastAsia="Times New Roman" w:hAnsi="Times New Roman" w:cs="Times New Roman"/>
          <w:color w:val="000000"/>
        </w:rPr>
        <w:t>аудирования</w:t>
      </w:r>
      <w:proofErr w:type="spellEnd"/>
      <w:r w:rsidRPr="002C1B49">
        <w:rPr>
          <w:rFonts w:ascii="Times New Roman" w:eastAsia="Times New Roman" w:hAnsi="Times New Roman" w:cs="Times New Roman"/>
          <w:color w:val="000000"/>
        </w:rPr>
        <w:t xml:space="preserve"> и произносительных на</w:t>
      </w:r>
      <w:r w:rsidRPr="002C1B49">
        <w:rPr>
          <w:rFonts w:ascii="Times New Roman" w:eastAsia="Times New Roman" w:hAnsi="Times New Roman" w:cs="Times New Roman"/>
          <w:color w:val="000000"/>
        </w:rPr>
        <w:softHyphen/>
        <w:t>выков и умений  чтения.</w:t>
      </w:r>
    </w:p>
    <w:p w:rsidR="002C68B0" w:rsidRPr="008377A4" w:rsidRDefault="002C68B0" w:rsidP="002C6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2C68B0" w:rsidRDefault="002C68B0" w:rsidP="002C6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2C68B0" w:rsidRPr="008B769C" w:rsidRDefault="002C68B0" w:rsidP="002C6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8377A4">
        <w:rPr>
          <w:rFonts w:ascii="Times New Roman" w:eastAsia="Times New Roman" w:hAnsi="Times New Roman" w:cs="Times New Roman"/>
          <w:b/>
          <w:bCs/>
          <w:color w:val="000000"/>
        </w:rPr>
        <w:t>Оборудование:</w:t>
      </w:r>
      <w:r>
        <w:rPr>
          <w:rFonts w:ascii="Times New Roman" w:eastAsia="Times New Roman" w:hAnsi="Times New Roman" w:cs="Times New Roman"/>
          <w:color w:val="000000"/>
        </w:rPr>
        <w:t xml:space="preserve"> ноутбук</w:t>
      </w:r>
      <w:r w:rsidRPr="008377A4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8377A4">
        <w:rPr>
          <w:rFonts w:ascii="Times New Roman" w:eastAsia="Times New Roman" w:hAnsi="Times New Roman" w:cs="Times New Roman"/>
          <w:color w:val="000000"/>
        </w:rPr>
        <w:t>мультимедийный</w:t>
      </w:r>
      <w:proofErr w:type="spellEnd"/>
      <w:r w:rsidRPr="008377A4">
        <w:rPr>
          <w:rFonts w:ascii="Times New Roman" w:eastAsia="Times New Roman" w:hAnsi="Times New Roman" w:cs="Times New Roman"/>
          <w:color w:val="000000"/>
        </w:rPr>
        <w:t xml:space="preserve"> проектор, презентация</w:t>
      </w:r>
      <w:r>
        <w:rPr>
          <w:rFonts w:ascii="Times New Roman" w:eastAsia="Times New Roman" w:hAnsi="Times New Roman" w:cs="Times New Roman"/>
          <w:color w:val="000000"/>
        </w:rPr>
        <w:t>,</w:t>
      </w:r>
      <w:r w:rsidRPr="008B769C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предметные картинки,</w:t>
      </w:r>
    </w:p>
    <w:p w:rsidR="002C68B0" w:rsidRPr="008377A4" w:rsidRDefault="002C68B0" w:rsidP="002C6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tbl>
      <w:tblPr>
        <w:tblW w:w="15469" w:type="dxa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09"/>
        <w:gridCol w:w="2012"/>
        <w:gridCol w:w="4118"/>
        <w:gridCol w:w="3260"/>
        <w:gridCol w:w="5670"/>
      </w:tblGrid>
      <w:tr w:rsidR="002C68B0" w:rsidRPr="008377A4" w:rsidTr="0041759A">
        <w:trPr>
          <w:tblCellSpacing w:w="15" w:type="dxa"/>
        </w:trPr>
        <w:tc>
          <w:tcPr>
            <w:tcW w:w="364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68B0" w:rsidRPr="008377A4" w:rsidRDefault="002C68B0" w:rsidP="004175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1982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68B0" w:rsidRPr="008377A4" w:rsidRDefault="002C68B0" w:rsidP="004175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Этап</w:t>
            </w:r>
          </w:p>
        </w:tc>
        <w:tc>
          <w:tcPr>
            <w:tcW w:w="734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68B0" w:rsidRPr="008377A4" w:rsidRDefault="002C68B0" w:rsidP="004175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Содержание урока</w:t>
            </w:r>
          </w:p>
        </w:tc>
        <w:tc>
          <w:tcPr>
            <w:tcW w:w="56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68B0" w:rsidRPr="008377A4" w:rsidRDefault="002C68B0" w:rsidP="004175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Формируемые УУД</w:t>
            </w:r>
          </w:p>
        </w:tc>
      </w:tr>
      <w:tr w:rsidR="002C68B0" w:rsidRPr="00C97D9C" w:rsidTr="0041759A">
        <w:trPr>
          <w:tblCellSpacing w:w="15" w:type="dxa"/>
        </w:trPr>
        <w:tc>
          <w:tcPr>
            <w:tcW w:w="364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2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68B0" w:rsidRPr="008377A4" w:rsidRDefault="002C68B0" w:rsidP="004175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Деятельность</w:t>
            </w:r>
            <w:r w:rsidRPr="00C97D9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учителя</w:t>
            </w:r>
          </w:p>
        </w:tc>
        <w:tc>
          <w:tcPr>
            <w:tcW w:w="32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68B0" w:rsidRPr="008377A4" w:rsidRDefault="002C68B0" w:rsidP="004175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Деятельность учеников</w:t>
            </w:r>
          </w:p>
        </w:tc>
        <w:tc>
          <w:tcPr>
            <w:tcW w:w="56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hideMark/>
          </w:tcPr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C68B0" w:rsidRPr="008377A4" w:rsidTr="0041759A">
        <w:trPr>
          <w:tblCellSpacing w:w="15" w:type="dxa"/>
        </w:trPr>
        <w:tc>
          <w:tcPr>
            <w:tcW w:w="3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9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Организационный этап урока.</w:t>
            </w:r>
          </w:p>
        </w:tc>
        <w:tc>
          <w:tcPr>
            <w:tcW w:w="408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68B0" w:rsidRPr="002C1B49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2C1B4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1.</w:t>
            </w: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Приветствие</w:t>
            </w:r>
            <w:r w:rsidRPr="002C1B4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учащихся</w:t>
            </w:r>
            <w:proofErr w:type="gramStart"/>
            <w:r w:rsidRPr="002C1B4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.-</w:t>
            </w:r>
            <w:proofErr w:type="gramEnd"/>
            <w:r w:rsidRPr="002C1B4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C97D9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Good</w:t>
            </w:r>
            <w:r w:rsidRPr="002C1B4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C97D9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morning</w:t>
            </w:r>
            <w:r w:rsidRPr="002C1B4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. </w:t>
            </w: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I</w:t>
            </w:r>
            <w:r w:rsidRPr="002C1B4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’</w:t>
            </w: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</w:t>
            </w:r>
            <w:r w:rsidRPr="002C1B4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glad</w:t>
            </w:r>
            <w:r w:rsidRPr="002C1B4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to</w:t>
            </w:r>
            <w:r w:rsidRPr="002C1B4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see</w:t>
            </w:r>
            <w:r w:rsidRPr="002C1B4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you</w:t>
            </w:r>
            <w:r w:rsidRPr="002C1B4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. </w:t>
            </w:r>
          </w:p>
        </w:tc>
        <w:tc>
          <w:tcPr>
            <w:tcW w:w="32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68B0" w:rsidRPr="002C1B49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2C1B4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1.</w:t>
            </w: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Приветствие</w:t>
            </w:r>
            <w:r w:rsidRPr="002C1B4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учителя</w:t>
            </w:r>
            <w:r w:rsidRPr="002C1B4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</w:p>
          <w:p w:rsidR="002C68B0" w:rsidRPr="002C1B49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Good</w:t>
            </w:r>
            <w:r w:rsidRPr="002C1B4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morning</w:t>
            </w:r>
            <w:r w:rsidRPr="002C1B4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,</w:t>
            </w: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dear</w:t>
            </w:r>
            <w:r w:rsidRPr="002C1B4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teacher</w:t>
            </w:r>
            <w:r w:rsidRPr="002C1B4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!</w:t>
            </w:r>
          </w:p>
        </w:tc>
        <w:tc>
          <w:tcPr>
            <w:tcW w:w="56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Регулятивные: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t xml:space="preserve"> волевая </w:t>
            </w:r>
            <w:proofErr w:type="spellStart"/>
            <w:r w:rsidRPr="008377A4">
              <w:rPr>
                <w:rFonts w:ascii="Times New Roman" w:eastAsia="Times New Roman" w:hAnsi="Times New Roman" w:cs="Times New Roman"/>
                <w:color w:val="000000"/>
              </w:rPr>
              <w:t>саморегуляция</w:t>
            </w:r>
            <w:proofErr w:type="spellEnd"/>
            <w:r w:rsidRPr="008377A4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2C68B0" w:rsidRPr="008377A4" w:rsidTr="0041759A">
        <w:trPr>
          <w:tblCellSpacing w:w="15" w:type="dxa"/>
        </w:trPr>
        <w:tc>
          <w:tcPr>
            <w:tcW w:w="3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9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Постановка цели и задач </w:t>
            </w:r>
            <w:proofErr w:type="spellStart"/>
            <w:r w:rsidRPr="008377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урока</w:t>
            </w:r>
            <w:proofErr w:type="gramStart"/>
            <w:r w:rsidRPr="008377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proofErr w:type="gramEnd"/>
            <w:r w:rsidRPr="008377A4">
              <w:rPr>
                <w:rFonts w:ascii="Times New Roman" w:eastAsia="Times New Roman" w:hAnsi="Times New Roman" w:cs="Times New Roman"/>
                <w:color w:val="000000"/>
              </w:rPr>
              <w:t>отивация</w:t>
            </w:r>
            <w:proofErr w:type="spellEnd"/>
            <w:r w:rsidRPr="008377A4">
              <w:rPr>
                <w:rFonts w:ascii="Times New Roman" w:eastAsia="Times New Roman" w:hAnsi="Times New Roman" w:cs="Times New Roman"/>
                <w:color w:val="000000"/>
              </w:rPr>
              <w:t> учебной деятельности учащихся.</w:t>
            </w:r>
          </w:p>
        </w:tc>
        <w:tc>
          <w:tcPr>
            <w:tcW w:w="408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68B0" w:rsidRPr="002C1B49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2.Помогает учащимся сформулировать тему урока и цель.</w:t>
            </w: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Now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look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at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the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screen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Try to guess what we are going to do today. The pictures will help you.</w:t>
            </w:r>
            <w:r w:rsidRPr="00C97D9C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We shall speak about weather and holiday</w:t>
            </w: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 We shall d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iscuss what you’re going to do on holiday</w:t>
            </w:r>
          </w:p>
        </w:tc>
        <w:tc>
          <w:tcPr>
            <w:tcW w:w="32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1. По картинкам определяют тему урока.</w:t>
            </w:r>
          </w:p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Формулируют цели и задачи урока.</w:t>
            </w:r>
          </w:p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6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Регулятивные:</w:t>
            </w:r>
          </w:p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Овладение способностью осуществлять</w:t>
            </w:r>
          </w:p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377A4">
              <w:rPr>
                <w:rFonts w:ascii="Times New Roman" w:eastAsia="Times New Roman" w:hAnsi="Times New Roman" w:cs="Times New Roman"/>
                <w:color w:val="000000"/>
              </w:rPr>
              <w:t>целеполагание</w:t>
            </w:r>
            <w:proofErr w:type="spellEnd"/>
            <w:r w:rsidRPr="008377A4">
              <w:rPr>
                <w:rFonts w:ascii="Times New Roman" w:eastAsia="Times New Roman" w:hAnsi="Times New Roman" w:cs="Times New Roman"/>
                <w:color w:val="000000"/>
              </w:rPr>
              <w:t>, как постановку учебной задачи;</w:t>
            </w:r>
          </w:p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планирование учебной деятельности,</w:t>
            </w:r>
          </w:p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8377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Коммуникативные</w:t>
            </w:r>
            <w:proofErr w:type="gramEnd"/>
            <w:r w:rsidRPr="008377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: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 сотрудничество с учителем, сверстниками.</w:t>
            </w:r>
          </w:p>
        </w:tc>
      </w:tr>
      <w:tr w:rsidR="002C68B0" w:rsidRPr="008377A4" w:rsidTr="0041759A">
        <w:trPr>
          <w:trHeight w:val="1275"/>
          <w:tblCellSpacing w:w="15" w:type="dxa"/>
        </w:trPr>
        <w:tc>
          <w:tcPr>
            <w:tcW w:w="3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9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Фонетическая зарядка</w:t>
            </w:r>
          </w:p>
        </w:tc>
        <w:tc>
          <w:tcPr>
            <w:tcW w:w="408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Помогает учащимся подготовить артикуляционный аппарат:</w:t>
            </w:r>
            <w:r w:rsidRPr="00C97D9C">
              <w:rPr>
                <w:rFonts w:ascii="Times New Roman" w:eastAsia="Times New Roman" w:hAnsi="Times New Roman" w:cs="Times New Roman"/>
              </w:rPr>
              <w:t xml:space="preserve">                               </w:t>
            </w:r>
            <w:proofErr w:type="spellStart"/>
            <w:r w:rsidRPr="008377A4">
              <w:rPr>
                <w:rFonts w:ascii="Times New Roman" w:eastAsia="Times New Roman" w:hAnsi="Times New Roman" w:cs="Times New Roman"/>
                <w:color w:val="000000"/>
              </w:rPr>
              <w:t>Listen</w:t>
            </w:r>
            <w:proofErr w:type="spellEnd"/>
            <w:r w:rsidRPr="008377A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377A4">
              <w:rPr>
                <w:rFonts w:ascii="Times New Roman" w:eastAsia="Times New Roman" w:hAnsi="Times New Roman" w:cs="Times New Roman"/>
                <w:color w:val="000000"/>
              </w:rPr>
              <w:t>and</w:t>
            </w:r>
            <w:proofErr w:type="spellEnd"/>
            <w:r w:rsidRPr="008377A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377A4">
              <w:rPr>
                <w:rFonts w:ascii="Times New Roman" w:eastAsia="Times New Roman" w:hAnsi="Times New Roman" w:cs="Times New Roman"/>
                <w:color w:val="000000"/>
              </w:rPr>
              <w:t>repeat</w:t>
            </w:r>
            <w:proofErr w:type="spellEnd"/>
            <w:r w:rsidRPr="00C97D9C">
              <w:rPr>
                <w:rFonts w:ascii="Times New Roman" w:eastAsia="Times New Roman" w:hAnsi="Times New Roman" w:cs="Times New Roman"/>
              </w:rPr>
              <w:t xml:space="preserve"> 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2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Слушают и повторяют слова</w:t>
            </w:r>
          </w:p>
        </w:tc>
        <w:tc>
          <w:tcPr>
            <w:tcW w:w="56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Предметные: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 развитие произносительных навыков</w:t>
            </w:r>
            <w:r w:rsidRPr="00C97D9C">
              <w:rPr>
                <w:rFonts w:ascii="Times New Roman" w:eastAsia="Times New Roman" w:hAnsi="Times New Roman" w:cs="Times New Roman"/>
              </w:rPr>
              <w:t xml:space="preserve">                                  </w:t>
            </w:r>
            <w:r w:rsidRPr="008377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Регулятивные: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t xml:space="preserve"> самостоятельно адекватно оценивать правильность выполнения действия и вносить необходимые коррективы в </w:t>
            </w:r>
            <w:proofErr w:type="gramStart"/>
            <w:r w:rsidRPr="008377A4">
              <w:rPr>
                <w:rFonts w:ascii="Times New Roman" w:eastAsia="Times New Roman" w:hAnsi="Times New Roman" w:cs="Times New Roman"/>
                <w:color w:val="000000"/>
              </w:rPr>
              <w:t>исполнение</w:t>
            </w:r>
            <w:proofErr w:type="gramEnd"/>
            <w:r w:rsidRPr="008377A4">
              <w:rPr>
                <w:rFonts w:ascii="Times New Roman" w:eastAsia="Times New Roman" w:hAnsi="Times New Roman" w:cs="Times New Roman"/>
                <w:color w:val="000000"/>
              </w:rPr>
              <w:t xml:space="preserve"> как по ходу его реализации, так и в конце действия.</w:t>
            </w:r>
          </w:p>
        </w:tc>
      </w:tr>
      <w:tr w:rsidR="002C68B0" w:rsidRPr="008377A4" w:rsidTr="0041759A">
        <w:trPr>
          <w:trHeight w:val="1807"/>
          <w:tblCellSpacing w:w="15" w:type="dxa"/>
        </w:trPr>
        <w:tc>
          <w:tcPr>
            <w:tcW w:w="3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9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Речевая разминка</w:t>
            </w:r>
          </w:p>
        </w:tc>
        <w:tc>
          <w:tcPr>
            <w:tcW w:w="408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68B0" w:rsidRPr="002C68B0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377A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a)</w:t>
            </w: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T.: We know a lot of words on this topic! Let</w:t>
            </w:r>
            <w:r w:rsidRPr="002C1B4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’</w:t>
            </w: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</w:t>
            </w:r>
            <w:r w:rsidRPr="002C1B4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remember</w:t>
            </w:r>
            <w:r w:rsidRPr="002C1B4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them</w:t>
            </w:r>
            <w:r w:rsidRPr="002C1B4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2C1B49">
              <w:rPr>
                <w:rFonts w:ascii="Times New Roman" w:eastAsia="Times New Roman" w:hAnsi="Times New Roman" w:cs="Times New Roman"/>
                <w:lang w:val="en-US"/>
              </w:rPr>
              <w:t xml:space="preserve">                  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</w:t>
            </w:r>
            <w:r w:rsidRPr="002C1B4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.: </w:t>
            </w: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What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is he going to do</w:t>
            </w:r>
            <w:r w:rsidRPr="008A47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? </w:t>
            </w:r>
            <w:r w:rsidRPr="002C68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( </w:t>
            </w:r>
            <w:r w:rsidRPr="008A47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показывает</w:t>
            </w:r>
            <w:r w:rsidRPr="002C68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8A47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картинку</w:t>
            </w:r>
            <w:r w:rsidRPr="002C68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)</w:t>
            </w:r>
          </w:p>
          <w:p w:rsidR="002C68B0" w:rsidRPr="00487E1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87E1C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b)</w:t>
            </w:r>
            <w:r w:rsidRPr="00487E1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Тренировка</w:t>
            </w:r>
            <w:r w:rsidRPr="00487E1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 w:rsidRPr="00487E1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ведении</w:t>
            </w:r>
            <w:r w:rsidRPr="00487E1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беседы</w:t>
            </w:r>
            <w:r w:rsidRPr="00487E1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режиме</w:t>
            </w:r>
            <w:r w:rsidRPr="00487E1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T – </w:t>
            </w:r>
            <w:proofErr w:type="gramStart"/>
            <w:r w:rsidRPr="00487E1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P1.</w:t>
            </w: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</w:t>
            </w:r>
            <w:r w:rsidRPr="00487E1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.:</w:t>
            </w:r>
            <w:proofErr w:type="gramEnd"/>
            <w:r w:rsidRPr="00487E1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Where</w:t>
            </w:r>
            <w:r w:rsidRPr="00487E1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is</w:t>
            </w:r>
            <w:r w:rsidRPr="00487E1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he</w:t>
            </w:r>
            <w:r w:rsidRPr="00487E1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</w:t>
            </w: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she</w:t>
            </w:r>
            <w:r w:rsidRPr="00487E1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going to spend his holiday</w:t>
            </w:r>
            <w:r w:rsidRPr="00487E1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?</w:t>
            </w:r>
          </w:p>
        </w:tc>
        <w:tc>
          <w:tcPr>
            <w:tcW w:w="32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Отвеч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ают на вопрос,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называя погоду и что собираются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делать летом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87E1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Ps.: 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He is going to swim in the sea. </w:t>
            </w:r>
            <w:proofErr w:type="gramStart"/>
            <w:r w:rsidRPr="008377A4">
              <w:rPr>
                <w:rFonts w:ascii="Times New Roman" w:eastAsia="Times New Roman" w:hAnsi="Times New Roman" w:cs="Times New Roman"/>
                <w:color w:val="000000"/>
              </w:rPr>
              <w:t>(учащиеся называют то, что изображено</w:t>
            </w:r>
            <w:proofErr w:type="gramEnd"/>
          </w:p>
        </w:tc>
        <w:tc>
          <w:tcPr>
            <w:tcW w:w="56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68B0" w:rsidRPr="008A479D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377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Предметные</w:t>
            </w:r>
            <w:proofErr w:type="gramStart"/>
            <w:r w:rsidRPr="008377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: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Ф</w:t>
            </w:r>
            <w:proofErr w:type="gramEnd"/>
            <w:r w:rsidRPr="008377A4">
              <w:rPr>
                <w:rFonts w:ascii="Times New Roman" w:eastAsia="Times New Roman" w:hAnsi="Times New Roman" w:cs="Times New Roman"/>
                <w:color w:val="000000"/>
              </w:rPr>
              <w:t>ормирование</w:t>
            </w:r>
            <w:proofErr w:type="spellEnd"/>
            <w:r w:rsidRPr="008377A4">
              <w:rPr>
                <w:rFonts w:ascii="Times New Roman" w:eastAsia="Times New Roman" w:hAnsi="Times New Roman" w:cs="Times New Roman"/>
                <w:color w:val="000000"/>
              </w:rPr>
              <w:t xml:space="preserve"> активного и пассивного лексического запаса по темам «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Отправимся в путешествие», «Погода</w:t>
            </w:r>
            <w:r w:rsidRPr="002C1B49">
              <w:rPr>
                <w:rFonts w:ascii="Times New Roman" w:eastAsia="Times New Roman" w:hAnsi="Times New Roman" w:cs="Times New Roman"/>
                <w:color w:val="000000"/>
              </w:rPr>
              <w:t>»</w:t>
            </w:r>
            <w:r w:rsidRPr="008A479D"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Регулятивные: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t xml:space="preserve">самостоятельно адекватно оценивать правильность выполнения действия и вносить необходимые коррективы в </w:t>
            </w:r>
            <w:proofErr w:type="gramStart"/>
            <w:r w:rsidRPr="008377A4">
              <w:rPr>
                <w:rFonts w:ascii="Times New Roman" w:eastAsia="Times New Roman" w:hAnsi="Times New Roman" w:cs="Times New Roman"/>
                <w:color w:val="000000"/>
              </w:rPr>
              <w:t>исполнение</w:t>
            </w:r>
            <w:proofErr w:type="gramEnd"/>
            <w:r w:rsidRPr="008377A4">
              <w:rPr>
                <w:rFonts w:ascii="Times New Roman" w:eastAsia="Times New Roman" w:hAnsi="Times New Roman" w:cs="Times New Roman"/>
                <w:color w:val="000000"/>
              </w:rPr>
              <w:t xml:space="preserve"> как по ходу его реализации, так и в конце действия</w:t>
            </w:r>
          </w:p>
        </w:tc>
      </w:tr>
      <w:tr w:rsidR="002C68B0" w:rsidRPr="008377A4" w:rsidTr="0041759A">
        <w:trPr>
          <w:tblCellSpacing w:w="15" w:type="dxa"/>
        </w:trPr>
        <w:tc>
          <w:tcPr>
            <w:tcW w:w="3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9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Актуализация знаний</w:t>
            </w:r>
          </w:p>
        </w:tc>
        <w:tc>
          <w:tcPr>
            <w:tcW w:w="408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68B0" w:rsidRPr="00D53FDE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We’re going to work in pairs. Let’s revise the rules.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Let’s revise our vocabulary</w:t>
            </w:r>
          </w:p>
          <w:p w:rsidR="002C68B0" w:rsidRPr="003E74B5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You’ve got some pictures and words. You</w:t>
            </w:r>
            <w:r w:rsidRPr="003E74B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have</w:t>
            </w:r>
            <w:r w:rsidRPr="003E74B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to</w:t>
            </w:r>
            <w:r w:rsidRPr="003E74B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match</w:t>
            </w:r>
            <w:r w:rsidRPr="003E74B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them</w:t>
            </w:r>
            <w:r w:rsidRPr="003E74B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in</w:t>
            </w:r>
            <w:r w:rsidRPr="003E74B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pairs</w:t>
            </w:r>
            <w:r w:rsidRPr="003E74B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 w:rsidRPr="003E74B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ex.6, p121</w:t>
            </w:r>
          </w:p>
          <w:p w:rsidR="002C68B0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Разгадывание кроссворда (у.16, с. 127)</w:t>
            </w:r>
          </w:p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t xml:space="preserve">цените свою работу на этапе в своих маршрутных листах </w:t>
            </w:r>
          </w:p>
        </w:tc>
        <w:tc>
          <w:tcPr>
            <w:tcW w:w="32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Учащиеся вспоминают правила работы в парах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сопоставляют картинки и слова.</w:t>
            </w:r>
          </w:p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Выполняют</w:t>
            </w:r>
            <w:r w:rsidRPr="00D53FD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ex</w:t>
            </w:r>
            <w:r w:rsidRPr="00D53FDE">
              <w:rPr>
                <w:rFonts w:ascii="Times New Roman" w:eastAsia="Times New Roman" w:hAnsi="Times New Roman" w:cs="Times New Roman"/>
                <w:color w:val="000000"/>
              </w:rPr>
              <w:t xml:space="preserve">.6, </w:t>
            </w:r>
            <w:r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p</w:t>
            </w:r>
            <w:r w:rsidRPr="00D53FDE">
              <w:rPr>
                <w:rFonts w:ascii="Times New Roman" w:eastAsia="Times New Roman" w:hAnsi="Times New Roman" w:cs="Times New Roman"/>
                <w:color w:val="000000"/>
              </w:rPr>
              <w:t>121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</w:t>
            </w:r>
            <w:r w:rsidRPr="00D53FD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ex</w:t>
            </w:r>
            <w:r w:rsidRPr="00D53FDE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Pr="00D53FDE">
              <w:rPr>
                <w:rFonts w:ascii="Times New Roman" w:eastAsia="Times New Roman" w:hAnsi="Times New Roman" w:cs="Times New Roman"/>
                <w:color w:val="000000"/>
              </w:rPr>
              <w:t xml:space="preserve">6, </w:t>
            </w:r>
            <w:r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127.</w:t>
            </w:r>
          </w:p>
        </w:tc>
        <w:tc>
          <w:tcPr>
            <w:tcW w:w="56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Предметные: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 овладение умением структурировать знания, контроль и оценка процесса результатов деятельности</w:t>
            </w:r>
          </w:p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8377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Регулятивные: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 овладение способностью договариваться о распределении функций и ролей в совмес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тной деятельности, осуществлять 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самоконтроль.</w:t>
            </w:r>
            <w:proofErr w:type="gramEnd"/>
          </w:p>
        </w:tc>
      </w:tr>
      <w:tr w:rsidR="002C68B0" w:rsidRPr="008377A4" w:rsidTr="0041759A">
        <w:trPr>
          <w:tblCellSpacing w:w="15" w:type="dxa"/>
        </w:trPr>
        <w:tc>
          <w:tcPr>
            <w:tcW w:w="3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9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Физкультминутка</w:t>
            </w:r>
          </w:p>
        </w:tc>
        <w:tc>
          <w:tcPr>
            <w:tcW w:w="408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Проводит</w:t>
            </w:r>
            <w:r>
              <w:rPr>
                <w:rFonts w:ascii="Times New Roman" w:eastAsia="Times New Roman" w:hAnsi="Times New Roman" w:cs="Times New Roman"/>
                <w:color w:val="000000"/>
                <w:lang w:val="en-GB"/>
              </w:rPr>
              <w:t xml:space="preserve"> 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физкультминутку</w:t>
            </w:r>
          </w:p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32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Выполняют упражнения в разминке</w:t>
            </w:r>
          </w:p>
        </w:tc>
        <w:tc>
          <w:tcPr>
            <w:tcW w:w="56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8377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Личностные</w:t>
            </w:r>
            <w:proofErr w:type="gramEnd"/>
            <w:r w:rsidRPr="008377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: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 ценностное отношение к своему здоровью.</w:t>
            </w:r>
          </w:p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Смена вида деятельности для снятия напряжения.</w:t>
            </w:r>
          </w:p>
        </w:tc>
      </w:tr>
      <w:tr w:rsidR="002C68B0" w:rsidRPr="008377A4" w:rsidTr="00B14C9B">
        <w:trPr>
          <w:trHeight w:val="50"/>
          <w:tblCellSpacing w:w="15" w:type="dxa"/>
        </w:trPr>
        <w:tc>
          <w:tcPr>
            <w:tcW w:w="3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7</w:t>
            </w: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7D9C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68B0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2C68B0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2C68B0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377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Продолжение работы по теме урока. Творческая работа.</w:t>
            </w: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2C68B0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377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Подведение итогов урока. </w:t>
            </w:r>
          </w:p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Рефлексия. Оценивание работы на уроке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408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68B0" w:rsidRPr="002C1B49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We’re going to work in groups. Let’s revise the rules.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You have some sentences, but their words are mixed. You have to order the words and stick them to the papers.</w:t>
            </w:r>
          </w:p>
          <w:p w:rsidR="002C68B0" w:rsidRPr="008B76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In September I will be in Year 5. It will be fantastic. I will have new subjects and a lot of new teachers. We will stay in one classroom but we will have different classrooms for different lessons. I will try to be a good student because after school I want to go to university. My</w:t>
            </w:r>
            <w:r w:rsidRPr="008B769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dream</w:t>
            </w:r>
            <w:r w:rsidRPr="008B769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is</w:t>
            </w:r>
            <w:r w:rsidRPr="008B769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to</w:t>
            </w:r>
            <w:r w:rsidRPr="008B769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be</w:t>
            </w:r>
            <w:r w:rsidRPr="008B769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</w:t>
            </w:r>
            <w:r w:rsidRPr="008B769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doctor</w:t>
            </w:r>
            <w:r w:rsidRPr="008B769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Проверка работы в группах у доски</w:t>
            </w: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- Ребята, у нас получился связный текст. Давайте придумаем к нему заголовок.</w:t>
            </w: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Today I like your work.</w:t>
            </w:r>
          </w:p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Tell me please, about what you can talk?</w:t>
            </w:r>
          </w:p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Do you know how to use Future Simple and the structure to be going to</w:t>
            </w: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?</w:t>
            </w:r>
          </w:p>
          <w:p w:rsidR="002C68B0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8377A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am going to swim in the sea.</w:t>
            </w:r>
          </w:p>
          <w:p w:rsidR="002C68B0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He is going to take his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camers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.</w:t>
            </w:r>
          </w:p>
          <w:p w:rsidR="002C68B0" w:rsidRPr="008F7E4B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It will be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cloudyand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rainy tomorrow.</w:t>
            </w:r>
          </w:p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Поставьте себе средний ба</w:t>
            </w:r>
            <w:proofErr w:type="gramStart"/>
            <w:r w:rsidRPr="008377A4">
              <w:rPr>
                <w:rFonts w:ascii="Times New Roman" w:eastAsia="Times New Roman" w:hAnsi="Times New Roman" w:cs="Times New Roman"/>
                <w:color w:val="000000"/>
              </w:rPr>
              <w:t>лл в св</w:t>
            </w:r>
            <w:proofErr w:type="gramEnd"/>
            <w:r w:rsidRPr="008377A4">
              <w:rPr>
                <w:rFonts w:ascii="Times New Roman" w:eastAsia="Times New Roman" w:hAnsi="Times New Roman" w:cs="Times New Roman"/>
                <w:color w:val="000000"/>
              </w:rPr>
              <w:t>оих маршрутных листах.</w:t>
            </w:r>
          </w:p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- Встаньте, у кого получилось «5» баллов и т.д.</w:t>
            </w:r>
          </w:p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You've got "funny faces" on your desks. Show please how you liked the lesson.</w:t>
            </w:r>
          </w:p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</w:rPr>
              <w:t xml:space="preserve">На партах у вас смайлики. </w:t>
            </w:r>
            <w:proofErr w:type="gramStart"/>
            <w:r w:rsidRPr="008377A4">
              <w:rPr>
                <w:rFonts w:ascii="Times New Roman" w:eastAsia="Times New Roman" w:hAnsi="Times New Roman" w:cs="Times New Roman"/>
                <w:color w:val="000000"/>
              </w:rPr>
              <w:t>Покажите</w:t>
            </w:r>
            <w:proofErr w:type="gramEnd"/>
            <w:r w:rsidRPr="008377A4">
              <w:rPr>
                <w:rFonts w:ascii="Times New Roman" w:eastAsia="Times New Roman" w:hAnsi="Times New Roman" w:cs="Times New Roman"/>
                <w:color w:val="000000"/>
              </w:rPr>
              <w:t xml:space="preserve"> пожалуйста, насколько вам понравился урок</w:t>
            </w:r>
          </w:p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Red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</w:t>
            </w: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– I don’t like</w:t>
            </w:r>
          </w:p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Yellow – It’s OK</w:t>
            </w:r>
          </w:p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Green</w:t>
            </w: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– I really like it! It’s fantastic!</w:t>
            </w:r>
          </w:p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That’s all for today. </w:t>
            </w:r>
            <w:proofErr w:type="spellStart"/>
            <w:r w:rsidRPr="008377A4">
              <w:rPr>
                <w:rFonts w:ascii="Times New Roman" w:eastAsia="Times New Roman" w:hAnsi="Times New Roman" w:cs="Times New Roman"/>
                <w:color w:val="000000"/>
              </w:rPr>
              <w:t>Goodbye</w:t>
            </w:r>
            <w:proofErr w:type="spellEnd"/>
            <w:r w:rsidRPr="008377A4">
              <w:rPr>
                <w:rFonts w:ascii="Times New Roman" w:eastAsia="Times New Roman" w:hAnsi="Times New Roman" w:cs="Times New Roman"/>
                <w:color w:val="000000"/>
              </w:rPr>
              <w:t>!</w:t>
            </w:r>
          </w:p>
        </w:tc>
        <w:tc>
          <w:tcPr>
            <w:tcW w:w="32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Работа в группах.</w:t>
            </w:r>
          </w:p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Учащиеся вспоминают правила работы в группе</w:t>
            </w:r>
          </w:p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Учащиеся выполняют задания учителя.</w:t>
            </w:r>
          </w:p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</w:rPr>
              <w:br/>
              <w:t> </w:t>
            </w:r>
          </w:p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</w:rPr>
              <w:br/>
              <w:t> </w:t>
            </w:r>
          </w:p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</w:rPr>
              <w:br/>
              <w:t> </w:t>
            </w: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Прикрепляют предложения на доску и читают получившийся текст, придумывают заголовок.</w:t>
            </w: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Default="002C68B0" w:rsidP="004175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C68B0" w:rsidRPr="008377A4" w:rsidRDefault="002C68B0" w:rsidP="004175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Дети выполняют </w:t>
            </w:r>
            <w:proofErr w:type="spellStart"/>
            <w:r w:rsidRPr="0083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самооценивание</w:t>
            </w:r>
            <w:proofErr w:type="spellEnd"/>
            <w:r w:rsidRPr="0083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маршрутных листах.</w:t>
            </w:r>
          </w:p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Ученики показывают смайлик соответствующего цвета.</w:t>
            </w:r>
          </w:p>
        </w:tc>
        <w:tc>
          <w:tcPr>
            <w:tcW w:w="56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Личностные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1.Развитие мотивов учебной деятельности и формирование личностного смысла учения.</w:t>
            </w:r>
          </w:p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2.Развитие навыков сотрудничества со сверстниками, умений не создавать конфликтов и находить выходы из спорных ситуаций.</w:t>
            </w:r>
          </w:p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Предметные:</w:t>
            </w:r>
          </w:p>
          <w:p w:rsidR="002C68B0" w:rsidRPr="008A479D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A479D">
              <w:rPr>
                <w:rFonts w:ascii="Times New Roman" w:eastAsia="Times New Roman" w:hAnsi="Times New Roman" w:cs="Times New Roman"/>
                <w:color w:val="000000"/>
              </w:rPr>
              <w:t xml:space="preserve">1. 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Формирование</w:t>
            </w:r>
            <w:r w:rsidRPr="008A479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навыков</w:t>
            </w:r>
            <w:r w:rsidRPr="008A479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употребления</w:t>
            </w:r>
            <w:r w:rsidRPr="008A479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структуры</w:t>
            </w:r>
            <w:r w:rsidRPr="008A479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8A479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to</w:t>
            </w:r>
            <w:r w:rsidRPr="008A479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be</w:t>
            </w:r>
            <w:r w:rsidRPr="008A479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going</w:t>
            </w:r>
            <w:r w:rsidRPr="008A479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to</w:t>
            </w:r>
            <w:r w:rsidRPr="008A479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  <w:r w:rsidRPr="002C1B49"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 w:rsidRPr="008A479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2C1B49">
              <w:rPr>
                <w:rFonts w:ascii="Times New Roman" w:eastAsia="Times New Roman" w:hAnsi="Times New Roman" w:cs="Times New Roman"/>
                <w:color w:val="000000"/>
              </w:rPr>
              <w:t>времени</w:t>
            </w:r>
            <w:r w:rsidRPr="008A479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Future</w:t>
            </w:r>
            <w:r w:rsidRPr="008A479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8A479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Simple</w:t>
            </w:r>
            <w:r w:rsidRPr="008A479D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8A479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Развитие произносительных навыков и навыков чтения.</w:t>
            </w:r>
          </w:p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377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Метапредметные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. </w:t>
            </w:r>
            <w:r w:rsidRPr="008377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Регулятивные:</w:t>
            </w:r>
          </w:p>
          <w:p w:rsidR="002C68B0" w:rsidRPr="00C97D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Осуществлять самоконтроль</w:t>
            </w:r>
          </w:p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Коммуникативные: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 овладение умением выражать свои мысли, анализ, синтез.</w:t>
            </w:r>
          </w:p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8377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Познавательные</w:t>
            </w:r>
            <w:proofErr w:type="gramEnd"/>
            <w:r w:rsidRPr="008377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:</w:t>
            </w:r>
            <w:r w:rsidRPr="008B769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овладение способностью:</w:t>
            </w:r>
          </w:p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смыслового восприятия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текст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a</w:t>
            </w:r>
            <w:proofErr w:type="gramEnd"/>
            <w:r w:rsidRPr="008377A4"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осуществлять анализ объектов с выделением существенных и несущественных признаков;</w:t>
            </w:r>
          </w:p>
          <w:p w:rsidR="002C68B0" w:rsidRPr="008F7E4B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осуществлять синтез как составление целого из частей</w:t>
            </w:r>
            <w:r w:rsidRPr="008F7E4B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C68B0" w:rsidRPr="008B76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Pr="008B769C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C68B0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2C68B0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2C68B0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2C68B0" w:rsidRPr="00D53FDE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8377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Личностные:</w:t>
            </w:r>
            <w:r w:rsidRPr="0083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адекватное понимание причин успеха/неуспеха в учебной деятельности.</w:t>
            </w:r>
            <w:proofErr w:type="gramEnd"/>
            <w:r w:rsidRPr="008377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8377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Регулятивные:</w:t>
            </w:r>
            <w:r w:rsidRPr="0083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осуществлять рефлексию, </w:t>
            </w:r>
            <w:proofErr w:type="spellStart"/>
            <w:r w:rsidRPr="0083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самооценивание</w:t>
            </w:r>
            <w:proofErr w:type="spellEnd"/>
            <w:r w:rsidRPr="0083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своей работы, </w:t>
            </w:r>
            <w:proofErr w:type="gramEnd"/>
          </w:p>
          <w:p w:rsidR="002C68B0" w:rsidRPr="008377A4" w:rsidRDefault="002C68B0" w:rsidP="0041759A">
            <w:pPr>
              <w:spacing w:after="0" w:line="240" w:lineRule="auto"/>
              <w:ind w:left="5386"/>
              <w:rPr>
                <w:rFonts w:ascii="Times New Roman" w:eastAsia="Times New Roman" w:hAnsi="Times New Roman" w:cs="Times New Roman"/>
              </w:rPr>
            </w:pPr>
          </w:p>
          <w:p w:rsidR="002C68B0" w:rsidRPr="008377A4" w:rsidRDefault="002C68B0" w:rsidP="0041759A">
            <w:pPr>
              <w:spacing w:after="0" w:line="240" w:lineRule="auto"/>
              <w:ind w:left="5760"/>
              <w:rPr>
                <w:rFonts w:ascii="Times New Roman" w:eastAsia="Times New Roman" w:hAnsi="Times New Roman" w:cs="Times New Roman"/>
              </w:rPr>
            </w:pPr>
            <w:r w:rsidRPr="008377A4">
              <w:rPr>
                <w:rFonts w:ascii="Times New Roman" w:eastAsia="Times New Roman" w:hAnsi="Times New Roman" w:cs="Times New Roman"/>
                <w:color w:val="000000"/>
              </w:rPr>
              <w:t>Овладение с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пособностью принимать и сохранять цели и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 за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softHyphen/>
              <w:t xml:space="preserve">дачи учебной деятельности, находить 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средства их осуществ</w:t>
            </w:r>
            <w:r w:rsidRPr="008377A4">
              <w:rPr>
                <w:rFonts w:ascii="Times New Roman" w:eastAsia="Times New Roman" w:hAnsi="Times New Roman" w:cs="Times New Roman"/>
                <w:color w:val="000000"/>
              </w:rPr>
              <w:softHyphen/>
              <w:t>ления.</w:t>
            </w:r>
          </w:p>
          <w:p w:rsidR="002C68B0" w:rsidRPr="008377A4" w:rsidRDefault="002C68B0" w:rsidP="004175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4922F6" w:rsidRPr="002C68B0" w:rsidRDefault="004922F6">
      <w:pPr>
        <w:rPr>
          <w:rFonts w:ascii="Times New Roman" w:hAnsi="Times New Roman" w:cs="Times New Roman"/>
        </w:rPr>
      </w:pPr>
    </w:p>
    <w:sectPr w:rsidR="004922F6" w:rsidRPr="002C68B0" w:rsidSect="002C68B0">
      <w:pgSz w:w="16838" w:h="11906" w:orient="landscape"/>
      <w:pgMar w:top="794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C68B0"/>
    <w:rsid w:val="002C68B0"/>
    <w:rsid w:val="004922F6"/>
    <w:rsid w:val="00B14C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2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617BEF-F323-432E-9E3F-D4D61AD95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1296</Words>
  <Characters>7393</Characters>
  <Application>Microsoft Office Word</Application>
  <DocSecurity>0</DocSecurity>
  <Lines>61</Lines>
  <Paragraphs>17</Paragraphs>
  <ScaleCrop>false</ScaleCrop>
  <Company>Reanimator Extreme Edition</Company>
  <LinksUpToDate>false</LinksUpToDate>
  <CharactersWithSpaces>8672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2019-05-12T15:38:00Z</dcterms:created>
  <dcterms:modified xsi:type="dcterms:W3CDTF">2023-12-30T08:48:00Z</dcterms:modified>
</cp:coreProperties>
</file>