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4104C" w14:textId="77777777" w:rsidR="00396919" w:rsidRPr="00396919" w:rsidRDefault="00396919" w:rsidP="00316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969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Консультация </w:t>
      </w:r>
    </w:p>
    <w:p w14:paraId="0ED18142" w14:textId="26A29613" w:rsidR="00396919" w:rsidRPr="00396919" w:rsidRDefault="00396919" w:rsidP="00316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969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для </w:t>
      </w:r>
      <w:proofErr w:type="gramStart"/>
      <w:r w:rsidRPr="003969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педагогов  групп</w:t>
      </w:r>
      <w:proofErr w:type="gramEnd"/>
      <w:r w:rsidRPr="003969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раннего возраста</w:t>
      </w:r>
    </w:p>
    <w:p w14:paraId="37119E39" w14:textId="0E4C2579" w:rsidR="00396919" w:rsidRPr="00396919" w:rsidRDefault="00396919" w:rsidP="00316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969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Оздоровительная работа с детьми раннего возраста</w:t>
      </w:r>
    </w:p>
    <w:p w14:paraId="23EB17F2" w14:textId="547B8B49" w:rsidR="00396919" w:rsidRPr="00316CB6" w:rsidRDefault="00316CB6" w:rsidP="00316CB6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6C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Старший воспитатель МАДОУ «Детский сад № 453</w:t>
      </w:r>
      <w:proofErr w:type="gramStart"/>
      <w:r w:rsidRPr="00316C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»,  г.</w:t>
      </w:r>
      <w:proofErr w:type="gramEnd"/>
      <w:r w:rsidRPr="00316C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Нижний Новгород                       Смирнова Марина Вячеславовна</w:t>
      </w:r>
    </w:p>
    <w:p w14:paraId="0D02705D" w14:textId="397CFE20" w:rsidR="00396919" w:rsidRPr="00396919" w:rsidRDefault="00396919" w:rsidP="00396919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Существенной особенностью раннего детства являются взаимосвязь и взаимозависимость состояния здоровья, физического и нервно-психического развития детей. Крепкий, физически полноценный ребенок не только меньше подвергается заболеваниям, но и лучше развивается психически. Но даже незначительные нарушения в состоянии здоровья малыша влияют на его эмоциональную сферу. Течение болезни и выздоровление в большой степени связано с настроением ребенка, и если удается поддержать положительные эмоции, самочувствие его улучшается и выздоровление наступает быстро</w:t>
      </w:r>
    </w:p>
    <w:p w14:paraId="319D6445" w14:textId="77777777" w:rsidR="00396919" w:rsidRPr="00396919" w:rsidRDefault="00396919" w:rsidP="00316CB6">
      <w:pPr>
        <w:spacing w:after="15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дня ребёнок должен испытывать эмоциональное, физическое и психическое удовлетворение от предлагаемой </w:t>
      </w:r>
      <w:proofErr w:type="spellStart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оздоровительной деятельности. Для этого используют различные методы и формы </w:t>
      </w:r>
      <w:proofErr w:type="spellStart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оздоровительной работы:</w:t>
      </w:r>
    </w:p>
    <w:p w14:paraId="7E1C85A7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Утренняя гимнастика;</w:t>
      </w:r>
    </w:p>
    <w:p w14:paraId="274048A9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физической культурой;</w:t>
      </w:r>
    </w:p>
    <w:p w14:paraId="683051EF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Физкультминутки;</w:t>
      </w:r>
    </w:p>
    <w:p w14:paraId="20C43629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Дыхательная гимнастика;</w:t>
      </w:r>
    </w:p>
    <w:p w14:paraId="225E91CC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гимнастика;</w:t>
      </w:r>
    </w:p>
    <w:p w14:paraId="210BFCDA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Зарядка для глаз;</w:t>
      </w:r>
    </w:p>
    <w:p w14:paraId="63F00472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 после сна;</w:t>
      </w:r>
    </w:p>
    <w:p w14:paraId="09E76DAC" w14:textId="77777777" w:rsidR="00396919" w:rsidRPr="00396919" w:rsidRDefault="00396919" w:rsidP="003969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игры;</w:t>
      </w:r>
    </w:p>
    <w:p w14:paraId="56BE7161" w14:textId="3AD5BA89" w:rsidR="00396919" w:rsidRDefault="00396919" w:rsidP="00316CB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Закаливающие процедуры.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Использование физических упражнений в раннем возрасте имеет свои особенности: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все двигательные задания связаны с конкретной задачей: «Прокати мяч в </w:t>
      </w:r>
      <w:proofErr w:type="spellStart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воротики</w:t>
      </w:r>
      <w:proofErr w:type="spellEnd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 играх прибегать к сравнениям: «Попрыгаем как зайчики…», «Побежим как мышки…»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обязательно следить за физической нагрузкой, не допускать перевозбуждения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учитывать  не только возрастные, но и индивидуальные особенности детей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Введение в структуру занятий физкультминуток является 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необходимым условием для поддержания высокой работоспособности и сохранения здоровья детей.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кратковременные физические упражнения — проводится в перерыве между занятиями, а также в процессе занятий, требующих интеллектуального напряжения.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проведения физкультминуток – способствовать оздоровлению детей.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Физические упражнения улучшают кровообращение, работу сердца, легких, способствуют восстановлению положительно-эмоционального состояния.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«Котик»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(Исходное положение: сидя на корточках.)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Котик, котик, просыпайся, на зарядку поднимайся!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Сладко, сладко потянись, нашим деткам улыбнись!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встают, потягиваются, улыбаются.)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сидели тихо – тихо,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теперь все дружно встали,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Ножками потопали, ручками похлопали,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Теперь пальчики сожмём,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потом лепить начнём.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Дыхательная гимнастика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малышей 2—3 лет слабые дыхательные мышцы, поэтому дыхательные упражнения очень полезны.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Упражнения на дыхание укрепляют дыхательную мускулатуру, увеличению жизненной емкости легких. Они способствуют полноценному физическому развитию детей, являются профилактикой заболеваний дыхательной системы.</w:t>
      </w: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65CF0EF" w14:textId="7CDD6A14" w:rsidR="00937E51" w:rsidRPr="00316CB6" w:rsidRDefault="00396919" w:rsidP="00316CB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919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 могут проводиться во время утренней гимнастики и повторно на прогулке, на физкультурных занятиях, а также включаться в комплексы гимнастики после дневного сна.</w:t>
      </w:r>
    </w:p>
    <w:sectPr w:rsidR="00937E51" w:rsidRPr="0031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665483"/>
    <w:multiLevelType w:val="multilevel"/>
    <w:tmpl w:val="B82C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51"/>
    <w:rsid w:val="00316CB6"/>
    <w:rsid w:val="00396919"/>
    <w:rsid w:val="0093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C370"/>
  <w15:chartTrackingRefBased/>
  <w15:docId w15:val="{CED13477-6D0C-4D61-906C-080D0E6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6919"/>
    <w:rPr>
      <w:b/>
      <w:bCs/>
    </w:rPr>
  </w:style>
  <w:style w:type="character" w:customStyle="1" w:styleId="ms-rteforecolor-8">
    <w:name w:val="ms-rteforecolor-8"/>
    <w:basedOn w:val="a0"/>
    <w:rsid w:val="00396919"/>
  </w:style>
  <w:style w:type="character" w:styleId="a5">
    <w:name w:val="Emphasis"/>
    <w:basedOn w:val="a0"/>
    <w:uiPriority w:val="20"/>
    <w:qFormat/>
    <w:rsid w:val="003969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7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</cp:revision>
  <dcterms:created xsi:type="dcterms:W3CDTF">2023-09-05T08:46:00Z</dcterms:created>
  <dcterms:modified xsi:type="dcterms:W3CDTF">2024-02-08T06:04:00Z</dcterms:modified>
</cp:coreProperties>
</file>