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AEEF3" w:themeColor="accent5" w:themeTint="33"/>
  <w:body>
    <w:p w:rsidR="003E26E2" w:rsidRDefault="003E26E2" w:rsidP="003E26E2">
      <w:pPr>
        <w:spacing w:after="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</w:p>
    <w:p w:rsidR="0078562D" w:rsidRDefault="003E26E2" w:rsidP="003E26E2">
      <w:pPr>
        <w:spacing w:after="0" w:line="240" w:lineRule="auto"/>
        <w:rPr>
          <w:rFonts w:ascii="Arial" w:eastAsia="Times New Roman" w:hAnsi="Arial" w:cs="Arial"/>
          <w:sz w:val="44"/>
          <w:szCs w:val="44"/>
          <w:lang w:eastAsia="ru-RU"/>
        </w:rPr>
      </w:pPr>
      <w:r>
        <w:rPr>
          <w:rFonts w:ascii="Arial" w:eastAsia="Times New Roman" w:hAnsi="Arial" w:cs="Arial"/>
          <w:sz w:val="44"/>
          <w:szCs w:val="44"/>
          <w:lang w:eastAsia="ru-RU"/>
        </w:rPr>
        <w:t xml:space="preserve">          </w:t>
      </w:r>
    </w:p>
    <w:p w:rsidR="0078562D" w:rsidRPr="00534071" w:rsidRDefault="0078562D" w:rsidP="003E26E2">
      <w:pPr>
        <w:spacing w:after="0" w:line="240" w:lineRule="auto"/>
        <w:rPr>
          <w:rFonts w:ascii="Arial" w:eastAsia="Times New Roman" w:hAnsi="Arial" w:cs="Arial"/>
          <w:sz w:val="2"/>
          <w:szCs w:val="44"/>
          <w:lang w:eastAsia="ru-RU"/>
        </w:rPr>
      </w:pPr>
      <w:r>
        <w:rPr>
          <w:rFonts w:ascii="Arial" w:eastAsia="Times New Roman" w:hAnsi="Arial" w:cs="Arial"/>
          <w:sz w:val="44"/>
          <w:szCs w:val="44"/>
          <w:lang w:eastAsia="ru-RU"/>
        </w:rPr>
        <w:t xml:space="preserve">    </w:t>
      </w:r>
    </w:p>
    <w:p w:rsidR="003E26E2" w:rsidRPr="00534071" w:rsidRDefault="003E26E2" w:rsidP="00534071">
      <w:pPr>
        <w:spacing w:after="0" w:line="240" w:lineRule="auto"/>
        <w:jc w:val="center"/>
        <w:rPr>
          <w:rFonts w:ascii="Century" w:eastAsia="Times New Roman" w:hAnsi="Century" w:cs="Arial"/>
          <w:b/>
          <w:color w:val="7030A0"/>
          <w:sz w:val="44"/>
          <w:szCs w:val="44"/>
          <w:lang w:eastAsia="ru-RU"/>
        </w:rPr>
      </w:pPr>
      <w:r w:rsidRPr="00534071">
        <w:rPr>
          <w:rFonts w:ascii="Century" w:eastAsia="Times New Roman" w:hAnsi="Century" w:cs="Arial"/>
          <w:b/>
          <w:color w:val="7030A0"/>
          <w:sz w:val="44"/>
          <w:szCs w:val="44"/>
          <w:lang w:eastAsia="ru-RU"/>
        </w:rPr>
        <w:t>Консультация для родителей</w:t>
      </w:r>
    </w:p>
    <w:p w:rsidR="0078562D" w:rsidRPr="00534071" w:rsidRDefault="0078562D" w:rsidP="00534071">
      <w:pPr>
        <w:spacing w:after="0" w:line="240" w:lineRule="auto"/>
        <w:jc w:val="center"/>
        <w:rPr>
          <w:rFonts w:ascii="Century" w:eastAsia="Times New Roman" w:hAnsi="Century" w:cs="Arial"/>
          <w:b/>
          <w:color w:val="E36C0A" w:themeColor="accent6" w:themeShade="BF"/>
          <w:sz w:val="12"/>
          <w:szCs w:val="44"/>
          <w:lang w:eastAsia="ru-RU"/>
        </w:rPr>
      </w:pPr>
    </w:p>
    <w:p w:rsidR="003E26E2" w:rsidRPr="00534071" w:rsidRDefault="003E26E2" w:rsidP="00534071">
      <w:pPr>
        <w:spacing w:after="0" w:line="240" w:lineRule="auto"/>
        <w:jc w:val="center"/>
        <w:rPr>
          <w:rFonts w:ascii="Century" w:eastAsia="Times New Roman" w:hAnsi="Century" w:cs="Arial"/>
          <w:b/>
          <w:color w:val="E36C0A" w:themeColor="accent6" w:themeShade="BF"/>
          <w:sz w:val="44"/>
          <w:szCs w:val="44"/>
          <w:lang w:eastAsia="ru-RU"/>
        </w:rPr>
      </w:pPr>
      <w:r w:rsidRPr="00534071">
        <w:rPr>
          <w:rFonts w:ascii="Century" w:eastAsia="Times New Roman" w:hAnsi="Century" w:cs="Arial"/>
          <w:b/>
          <w:color w:val="E36C0A" w:themeColor="accent6" w:themeShade="BF"/>
          <w:sz w:val="44"/>
          <w:szCs w:val="44"/>
          <w:lang w:eastAsia="ru-RU"/>
        </w:rPr>
        <w:t>«Организация детского экспериментирования</w:t>
      </w:r>
    </w:p>
    <w:p w:rsidR="003E26E2" w:rsidRPr="00534071" w:rsidRDefault="003E26E2" w:rsidP="00534071">
      <w:pPr>
        <w:spacing w:after="0" w:line="240" w:lineRule="auto"/>
        <w:jc w:val="center"/>
        <w:rPr>
          <w:rFonts w:ascii="Century" w:eastAsia="Times New Roman" w:hAnsi="Century" w:cs="Arial"/>
          <w:b/>
          <w:color w:val="E36C0A" w:themeColor="accent6" w:themeShade="BF"/>
          <w:sz w:val="44"/>
          <w:szCs w:val="44"/>
          <w:lang w:eastAsia="ru-RU"/>
        </w:rPr>
      </w:pPr>
      <w:proofErr w:type="gramStart"/>
      <w:r w:rsidRPr="00534071">
        <w:rPr>
          <w:rFonts w:ascii="Century" w:eastAsia="Times New Roman" w:hAnsi="Century" w:cs="Arial"/>
          <w:b/>
          <w:color w:val="E36C0A" w:themeColor="accent6" w:themeShade="BF"/>
          <w:sz w:val="44"/>
          <w:szCs w:val="44"/>
          <w:lang w:eastAsia="ru-RU"/>
        </w:rPr>
        <w:t>в  домашних</w:t>
      </w:r>
      <w:proofErr w:type="gramEnd"/>
      <w:r w:rsidRPr="00534071">
        <w:rPr>
          <w:rFonts w:ascii="Century" w:eastAsia="Times New Roman" w:hAnsi="Century" w:cs="Arial"/>
          <w:b/>
          <w:color w:val="E36C0A" w:themeColor="accent6" w:themeShade="BF"/>
          <w:sz w:val="44"/>
          <w:szCs w:val="44"/>
          <w:lang w:eastAsia="ru-RU"/>
        </w:rPr>
        <w:t xml:space="preserve">  условиях»</w:t>
      </w:r>
      <w:bookmarkStart w:id="0" w:name="2"/>
      <w:bookmarkEnd w:id="0"/>
    </w:p>
    <w:p w:rsidR="0078562D" w:rsidRPr="00534071" w:rsidRDefault="0078562D" w:rsidP="003E26E2">
      <w:pPr>
        <w:spacing w:after="0" w:line="240" w:lineRule="auto"/>
        <w:rPr>
          <w:rFonts w:ascii="Arial" w:eastAsia="Times New Roman" w:hAnsi="Arial" w:cs="Arial"/>
          <w:color w:val="E36C0A" w:themeColor="accent6" w:themeShade="BF"/>
          <w:szCs w:val="44"/>
          <w:lang w:eastAsia="ru-RU"/>
        </w:rPr>
      </w:pPr>
      <w:r>
        <w:rPr>
          <w:rFonts w:ascii="Arial" w:eastAsia="Times New Roman" w:hAnsi="Arial" w:cs="Arial"/>
          <w:color w:val="E36C0A" w:themeColor="accent6" w:themeShade="BF"/>
          <w:sz w:val="44"/>
          <w:szCs w:val="44"/>
          <w:lang w:eastAsia="ru-RU"/>
        </w:rPr>
        <w:t xml:space="preserve"> </w:t>
      </w:r>
    </w:p>
    <w:p w:rsidR="003E26E2" w:rsidRDefault="0078562D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C00000"/>
          <w:sz w:val="32"/>
          <w:szCs w:val="32"/>
          <w:lang w:eastAsia="ru-RU"/>
        </w:rPr>
        <w:t xml:space="preserve">       </w:t>
      </w:r>
      <w:r w:rsidR="003E26E2" w:rsidRPr="00534071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  <w:t xml:space="preserve">Детское </w:t>
      </w:r>
      <w:proofErr w:type="gramStart"/>
      <w:r w:rsidR="003E26E2" w:rsidRPr="00534071"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  <w:t>экспериментирование</w:t>
      </w:r>
      <w:r w:rsidR="003E26E2"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proofErr w:type="gramEnd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это один из ведущих видов </w:t>
      </w:r>
      <w:r w:rsid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еятельности дошкольника. Очевидно, что нет более пытливого исследователя, чем ребёнок. Маленький человек охвачен жаждой познания и освоения огромного нового мира. Но среди родителей часто </w:t>
      </w:r>
      <w:proofErr w:type="gramStart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распространена  ошибка</w:t>
      </w:r>
      <w:proofErr w:type="gramEnd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ограничения на пути детского познания. Вы отвечаете на </w:t>
      </w:r>
      <w:proofErr w:type="gramStart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 вопросы</w:t>
      </w:r>
      <w:proofErr w:type="gramEnd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юного почемучки? С готовностью показываете предметы, притягивающие любопытный взор и рассказываете о них? Регулярно бываете с ребёнком в кукольном театре, музее, цирке? Это не праздные вопросы, от которых легко отшутиться: «много будет знать, скоро состариться». К сожалению, </w:t>
      </w:r>
      <w:proofErr w:type="gramStart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« мамины</w:t>
      </w:r>
      <w:proofErr w:type="gramEnd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промахи» дадут о себе знать очень скоро </w:t>
      </w:r>
      <w:r w:rsidR="003E26E2" w:rsidRPr="00534071">
        <w:rPr>
          <w:rFonts w:ascii="Times New Roman" w:eastAsia="Times New Roman" w:hAnsi="Times New Roman" w:cs="Times New Roman"/>
          <w:color w:val="943634" w:themeColor="accent2" w:themeShade="BF"/>
          <w:sz w:val="26"/>
          <w:szCs w:val="26"/>
          <w:lang w:eastAsia="ru-RU"/>
        </w:rPr>
        <w:t xml:space="preserve"> </w:t>
      </w:r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– в первых же классах школы, когда ваш ребёнок окажется пассивным существом, равнодушно относящимся к любым нововведениям. Исследовательская деятельность детей может стать одними из условий развития детской любознательности, а в конечном итоге познавательных интересов ребёнка.</w:t>
      </w:r>
    </w:p>
    <w:p w:rsidR="00534071" w:rsidRPr="00534071" w:rsidRDefault="00534071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color w:val="943634" w:themeColor="accent2" w:themeShade="BF"/>
          <w:sz w:val="26"/>
          <w:szCs w:val="26"/>
          <w:lang w:eastAsia="ru-RU"/>
        </w:rPr>
      </w:pP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В детском саду уделяется много внимания детскому экспериментированию.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Организуется  исследовательская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деятельность детей, создаются специальные проблемные ситуации, проводятся занятия. В группах созданы условия для развития детской познавательной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 во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всех центрах активности и уголках имеются материалы для экспериментирования: бумага разных видов, ткань, специальные приборы (весы, часы и др.), неструктурированные материалы( песок, вода), карты, схемы и т.п.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Несложные опыты и эксперименты можно организовать и дома. Для </w:t>
      </w:r>
    </w:p>
    <w:p w:rsidR="0078562D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этого не требуется больших усилий, только желание, не много фантазии и конечно, некоторые научные знания.  Любое место в квартире может стать местом для эксперимента. </w:t>
      </w:r>
    </w:p>
    <w:p w:rsidR="003E26E2" w:rsidRDefault="0078562D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Например</w:t>
      </w:r>
      <w:r w:rsidR="003E26E2" w:rsidRPr="00534071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, </w:t>
      </w:r>
      <w:r w:rsidR="003E26E2" w:rsidRPr="00534071">
        <w:rPr>
          <w:rFonts w:ascii="Times New Roman" w:eastAsia="Times New Roman" w:hAnsi="Times New Roman" w:cs="Times New Roman"/>
          <w:color w:val="7030A0"/>
          <w:sz w:val="26"/>
          <w:szCs w:val="26"/>
          <w:lang w:eastAsia="ru-RU"/>
        </w:rPr>
        <w:t>ванная комната</w:t>
      </w:r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Во</w:t>
      </w:r>
      <w:proofErr w:type="gramEnd"/>
      <w:r w:rsidR="003E26E2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время мытья ребёнок может узнать много интересного о свойствах воды, мыла, о растворимости веществ.</w:t>
      </w:r>
    </w:p>
    <w:p w:rsidR="00534071" w:rsidRPr="00534071" w:rsidRDefault="00534071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быстрее растворится: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- морская соль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3"/>
      <w:bookmarkEnd w:id="1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- пена для ванны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-хвойный экстракт</w:t>
      </w:r>
    </w:p>
    <w:p w:rsidR="003E26E2" w:rsidRPr="00534071" w:rsidRDefault="003E26E2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-кусочки мыла и т.п.</w:t>
      </w:r>
    </w:p>
    <w:p w:rsidR="0078562D" w:rsidRPr="00534071" w:rsidRDefault="0078562D" w:rsidP="00534071">
      <w:pPr>
        <w:spacing w:after="0"/>
        <w:ind w:left="284" w:right="283"/>
        <w:jc w:val="both"/>
        <w:rPr>
          <w:rFonts w:ascii="Times New Roman" w:eastAsia="Times New Roman" w:hAnsi="Times New Roman" w:cs="Times New Roman"/>
          <w:color w:val="0070C0"/>
          <w:sz w:val="48"/>
          <w:szCs w:val="48"/>
          <w:lang w:eastAsia="ru-RU"/>
        </w:rPr>
      </w:pPr>
    </w:p>
    <w:p w:rsidR="0078562D" w:rsidRPr="00534071" w:rsidRDefault="0078562D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0070C0"/>
          <w:sz w:val="48"/>
          <w:szCs w:val="48"/>
          <w:lang w:eastAsia="ru-RU"/>
        </w:rPr>
      </w:pPr>
    </w:p>
    <w:p w:rsidR="00534071" w:rsidRP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7030A0"/>
          <w:sz w:val="20"/>
          <w:szCs w:val="20"/>
          <w:lang w:eastAsia="ru-RU"/>
        </w:rPr>
      </w:pPr>
    </w:p>
    <w:p w:rsidR="00534071" w:rsidRDefault="00534071" w:rsidP="00534071">
      <w:pPr>
        <w:spacing w:after="0"/>
        <w:ind w:left="284" w:right="283"/>
        <w:jc w:val="center"/>
        <w:rPr>
          <w:rFonts w:ascii="Times New Roman" w:eastAsia="Times New Roman" w:hAnsi="Times New Roman" w:cs="Times New Roman"/>
          <w:color w:val="7030A0"/>
          <w:sz w:val="48"/>
          <w:szCs w:val="48"/>
          <w:lang w:eastAsia="ru-RU"/>
        </w:rPr>
      </w:pPr>
    </w:p>
    <w:p w:rsidR="00534071" w:rsidRDefault="00534071" w:rsidP="00534071">
      <w:pPr>
        <w:spacing w:after="0"/>
        <w:ind w:left="284" w:right="283"/>
        <w:jc w:val="center"/>
        <w:rPr>
          <w:rFonts w:ascii="Times New Roman" w:eastAsia="Times New Roman" w:hAnsi="Times New Roman" w:cs="Times New Roman"/>
          <w:color w:val="7030A0"/>
          <w:sz w:val="48"/>
          <w:szCs w:val="48"/>
          <w:lang w:eastAsia="ru-RU"/>
        </w:rPr>
      </w:pPr>
    </w:p>
    <w:p w:rsidR="003E26E2" w:rsidRDefault="003E26E2" w:rsidP="00534071">
      <w:pPr>
        <w:spacing w:after="0"/>
        <w:ind w:left="284" w:right="283"/>
        <w:jc w:val="center"/>
        <w:rPr>
          <w:rFonts w:ascii="Times New Roman" w:eastAsia="Times New Roman" w:hAnsi="Times New Roman" w:cs="Times New Roman"/>
          <w:color w:val="7030A0"/>
          <w:sz w:val="48"/>
          <w:szCs w:val="48"/>
          <w:lang w:eastAsia="ru-RU"/>
        </w:rPr>
      </w:pPr>
      <w:r w:rsidRPr="00534071">
        <w:rPr>
          <w:rFonts w:ascii="Times New Roman" w:eastAsia="Times New Roman" w:hAnsi="Times New Roman" w:cs="Times New Roman"/>
          <w:color w:val="7030A0"/>
          <w:sz w:val="48"/>
          <w:szCs w:val="48"/>
          <w:lang w:eastAsia="ru-RU"/>
        </w:rPr>
        <w:t>Кухня</w:t>
      </w:r>
    </w:p>
    <w:p w:rsidR="00534071" w:rsidRPr="00534071" w:rsidRDefault="00534071" w:rsidP="00534071">
      <w:pPr>
        <w:spacing w:after="0"/>
        <w:ind w:left="284" w:right="283"/>
        <w:jc w:val="center"/>
        <w:rPr>
          <w:rFonts w:ascii="Times New Roman" w:eastAsia="Times New Roman" w:hAnsi="Times New Roman" w:cs="Times New Roman"/>
          <w:color w:val="7030A0"/>
          <w:sz w:val="48"/>
          <w:szCs w:val="48"/>
          <w:lang w:eastAsia="ru-RU"/>
        </w:rPr>
      </w:pP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это место, где ребёнок мешает родителям, особенно маме, когда она готовит еду. Если у вас двое или трое детей, можно устроить соревнования между юными физиками. Поставьте на стол несколько 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одинаковых ёмкостей, низкую миску с водой и поролоновые губки разного 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размера и цвета. В миску налейте воды примерно на 1,5 см.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Пусть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  положат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губки в воду и угадают, какая из них наберёт в себя больше воды. Отожмите воду в приготовленные баночки. У кого больше? Почему? Можно ли набрать в губку столь воды, сколь хочешь? А если предоставить губке полную свободу? Пусть дети сами ответят на эти вопросы. Важно только, чтобы вопросы ребёнка не оставались без отве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та. Если вы не знаете точного (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научного) ответа, необходимо обратится к справочной литературе.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Эксперимент можно провести во время любой деятельности.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Например, ребёнок рисует,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него кончилась зелёная краска.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Предложите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попробовать сделать эту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краску самому. Посмотрите, как он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будет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действовать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будет делать. Не вмешивайтесь и не подсказывайте. 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Догадается ли он, что надо смешать синюю и желтую краску? Если у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него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ничего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получиться, подскажите, что надо смешать две краски.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Путём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проб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ошибок ребёнок найдёт верное решение. 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Домашняя лаборатория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э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кспериментирование 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proofErr w:type="gramEnd"/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это, наряду с игрой 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ведущая деятельность дошкольника. Цель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экспериментирования 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proofErr w:type="gramEnd"/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вести детей вверх ступень за 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ступенью в познании окружающего мира. Ребёнок научиться </w:t>
      </w:r>
      <w:proofErr w:type="gramStart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определять 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наилучший</w:t>
      </w:r>
      <w:proofErr w:type="gramEnd"/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 решения встающих перед ним задач и находить ответы на </w:t>
      </w:r>
      <w:r w:rsidR="0078562D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возникающие вопросы. Для этого необходимо соблюдать некоторые правила: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1.Установите цель эксперимента</w:t>
      </w:r>
      <w:r w:rsidR="00534071"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(для чего мы проводим опыт)</w:t>
      </w:r>
    </w:p>
    <w:p w:rsidR="003E26E2" w:rsidRPr="00534071" w:rsidRDefault="003E26E2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2.Подберите материалы (список всего необходимого для проведения опыта)</w:t>
      </w:r>
    </w:p>
    <w:p w:rsidR="00CB1EE6" w:rsidRPr="00534071" w:rsidRDefault="00CB1EE6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3.Обсудите процесс (поэтапные инструкции по проведению эксперимента)</w:t>
      </w:r>
    </w:p>
    <w:p w:rsidR="00CB1EE6" w:rsidRPr="00534071" w:rsidRDefault="00CB1EE6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4.Подведите итоги (точное описание ожидаемого результата)</w:t>
      </w:r>
    </w:p>
    <w:p w:rsidR="00CB1EE6" w:rsidRPr="00534071" w:rsidRDefault="00CB1EE6" w:rsidP="00534071">
      <w:pPr>
        <w:spacing w:after="0" w:line="360" w:lineRule="auto"/>
        <w:ind w:left="284" w:righ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4071">
        <w:rPr>
          <w:rFonts w:ascii="Times New Roman" w:eastAsia="Times New Roman" w:hAnsi="Times New Roman" w:cs="Times New Roman"/>
          <w:sz w:val="26"/>
          <w:szCs w:val="26"/>
          <w:lang w:eastAsia="ru-RU"/>
        </w:rPr>
        <w:t>5.Объясните почему? Доступными для ребёнка словами.</w:t>
      </w: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534071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Помните!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эксперимента главное  – безопасность вас и вашего 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ребёнка.</w:t>
      </w: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EE6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несложных опытов для детей старшего дошкольного возраста</w:t>
      </w:r>
      <w:r w:rsid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4071" w:rsidRP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b/>
          <w:color w:val="7030A0"/>
          <w:sz w:val="36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b/>
          <w:color w:val="7030A0"/>
          <w:sz w:val="36"/>
          <w:szCs w:val="28"/>
          <w:lang w:eastAsia="ru-RU"/>
        </w:rPr>
        <w:t>Спрятанная картина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Цель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: узнать, как маскируются животные.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Материалы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: светло-желтый мелок, белая бумага, красная прозрачная папка из пластика.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Процесс: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Желтым мелком нарисовать птичку на белой бумаге, накрыть картинку красным прозрачным пластиком.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Итоги: Желтая птичка исчезла. Почему? Красный цвет - не чистый, он содержит в себе жёлтые, который  сливается с цветом картинки. </w:t>
      </w:r>
    </w:p>
    <w:p w:rsidR="00CB1EE6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Животные часто имеют окраску, </w:t>
      </w:r>
      <w:proofErr w:type="gramStart"/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сливающуюся </w:t>
      </w:r>
      <w:r w:rsid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цветом окружающего пейзажа, что помогает им спрятаться от хищников.</w:t>
      </w:r>
    </w:p>
    <w:p w:rsidR="00534071" w:rsidRPr="00534071" w:rsidRDefault="00534071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b/>
          <w:color w:val="7030A0"/>
          <w:sz w:val="32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b/>
          <w:color w:val="7030A0"/>
          <w:sz w:val="32"/>
          <w:szCs w:val="28"/>
          <w:lang w:eastAsia="ru-RU"/>
        </w:rPr>
        <w:t>Мыльные пузыри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Цель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: Сделать раствор для мыльных пузырей.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Материалы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: жидкость для мытья посуды, чашка, соломинка.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Процесс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Наполовину наполните чашку жидким мылом.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Доверху налейте чашку водой и размешайте.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Окуните соломинку в мыльный раствор.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Осторожно подуйте в соломинку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Итоги:</w:t>
      </w: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 должны получиться мыльные пузыри.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Почему? Молекулы мыла и воды соединяются, образуя структуру, </w:t>
      </w:r>
    </w:p>
    <w:p w:rsidR="00CB1EE6" w:rsidRPr="00534071" w:rsidRDefault="00CB1EE6" w:rsidP="00534071">
      <w:pPr>
        <w:spacing w:after="0"/>
        <w:ind w:left="284" w:righ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0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напоминающую гармошку. Это позволяет мыльному раствору растягиваться в тонкий слой.</w:t>
      </w:r>
    </w:p>
    <w:p w:rsidR="0078562D" w:rsidRPr="00534071" w:rsidRDefault="0078562D" w:rsidP="00534071">
      <w:pPr>
        <w:ind w:left="284" w:right="283"/>
        <w:rPr>
          <w:rFonts w:ascii="Times New Roman" w:hAnsi="Times New Roman" w:cs="Times New Roman"/>
        </w:rPr>
      </w:pPr>
    </w:p>
    <w:p w:rsidR="006B47E0" w:rsidRPr="00534071" w:rsidRDefault="00CB1EE6" w:rsidP="00534071">
      <w:pPr>
        <w:ind w:left="284" w:right="283" w:firstLine="708"/>
        <w:rPr>
          <w:rFonts w:ascii="Times New Roman" w:hAnsi="Times New Roman" w:cs="Times New Roman"/>
          <w:i/>
          <w:color w:val="7030A0"/>
          <w:sz w:val="96"/>
          <w:szCs w:val="96"/>
        </w:rPr>
      </w:pPr>
      <w:bookmarkStart w:id="2" w:name="_GoBack"/>
      <w:bookmarkEnd w:id="2"/>
      <w:r w:rsidRPr="00534071">
        <w:rPr>
          <w:rFonts w:ascii="Times New Roman" w:hAnsi="Times New Roman" w:cs="Times New Roman"/>
          <w:i/>
          <w:color w:val="0070C0"/>
          <w:sz w:val="96"/>
          <w:szCs w:val="96"/>
        </w:rPr>
        <w:t xml:space="preserve">    </w:t>
      </w:r>
      <w:r w:rsidR="0078562D" w:rsidRPr="00534071">
        <w:rPr>
          <w:rFonts w:ascii="Times New Roman" w:hAnsi="Times New Roman" w:cs="Times New Roman"/>
          <w:i/>
          <w:color w:val="0070C0"/>
          <w:sz w:val="96"/>
          <w:szCs w:val="96"/>
        </w:rPr>
        <w:t xml:space="preserve"> </w:t>
      </w:r>
      <w:r w:rsidR="0078562D" w:rsidRPr="00534071">
        <w:rPr>
          <w:rFonts w:ascii="Times New Roman" w:hAnsi="Times New Roman" w:cs="Times New Roman"/>
          <w:i/>
          <w:color w:val="7030A0"/>
          <w:sz w:val="96"/>
          <w:szCs w:val="96"/>
        </w:rPr>
        <w:t>Желаем успеха.</w:t>
      </w:r>
    </w:p>
    <w:sectPr w:rsidR="006B47E0" w:rsidRPr="00534071" w:rsidSect="0078562D">
      <w:pgSz w:w="11906" w:h="16838"/>
      <w:pgMar w:top="0" w:right="991" w:bottom="0" w:left="936" w:header="709" w:footer="709" w:gutter="57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E26E2"/>
    <w:rsid w:val="003E26E2"/>
    <w:rsid w:val="003E6831"/>
    <w:rsid w:val="00534071"/>
    <w:rsid w:val="00595B4D"/>
    <w:rsid w:val="005A5895"/>
    <w:rsid w:val="006315ED"/>
    <w:rsid w:val="006B47E0"/>
    <w:rsid w:val="00702FCE"/>
    <w:rsid w:val="0078562D"/>
    <w:rsid w:val="00B739AD"/>
    <w:rsid w:val="00CB1EE6"/>
    <w:rsid w:val="00DE1170"/>
    <w:rsid w:val="00E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E6A19-BE4C-4669-AB4F-599F45F6A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7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9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9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5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9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0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6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5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9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0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42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0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7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4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6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4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1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3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0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9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8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8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2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03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39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8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67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67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3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3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86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44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0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99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94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8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17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2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6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8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9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3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3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4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63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8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4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6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9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5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13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5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19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Дельфинчик</cp:lastModifiedBy>
  <cp:revision>6</cp:revision>
  <dcterms:created xsi:type="dcterms:W3CDTF">2013-04-07T07:37:00Z</dcterms:created>
  <dcterms:modified xsi:type="dcterms:W3CDTF">2024-02-20T19:30:00Z</dcterms:modified>
</cp:coreProperties>
</file>