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2FE" w:rsidRDefault="004802FE" w:rsidP="004802FE">
      <w:pPr>
        <w:spacing w:after="0" w:line="240" w:lineRule="auto"/>
        <w:ind w:left="15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4802FE" w:rsidRPr="004802FE" w:rsidRDefault="004802FE" w:rsidP="004802FE">
      <w:pPr>
        <w:spacing w:after="0" w:line="240" w:lineRule="auto"/>
        <w:ind w:left="15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bookmarkStart w:id="0" w:name="_GoBack"/>
      <w:r w:rsidRPr="004802F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Конспект НОД по речевому развитию во второй группе раннего возраста.</w:t>
      </w:r>
    </w:p>
    <w:p w:rsidR="004802FE" w:rsidRDefault="004802FE" w:rsidP="004802FE">
      <w:pPr>
        <w:spacing w:after="0" w:line="240" w:lineRule="auto"/>
        <w:ind w:left="150"/>
        <w:rPr>
          <w:rFonts w:ascii="Arial" w:eastAsia="Times New Roman" w:hAnsi="Arial" w:cs="Arial"/>
          <w:color w:val="111111"/>
          <w:sz w:val="40"/>
          <w:szCs w:val="40"/>
          <w:lang w:eastAsia="ru-RU"/>
        </w:rPr>
      </w:pPr>
    </w:p>
    <w:p w:rsidR="004802FE" w:rsidRPr="004802FE" w:rsidRDefault="004802FE" w:rsidP="004802FE">
      <w:pPr>
        <w:spacing w:after="0" w:line="240" w:lineRule="auto"/>
        <w:ind w:left="150"/>
        <w:rPr>
          <w:rFonts w:ascii="Arial" w:eastAsia="Times New Roman" w:hAnsi="Arial" w:cs="Arial"/>
          <w:color w:val="111111"/>
          <w:sz w:val="40"/>
          <w:szCs w:val="40"/>
          <w:lang w:eastAsia="ru-RU"/>
        </w:rPr>
      </w:pPr>
      <w:r w:rsidRPr="004802FE">
        <w:rPr>
          <w:rFonts w:ascii="Arial" w:eastAsia="Times New Roman" w:hAnsi="Arial" w:cs="Arial"/>
          <w:color w:val="111111"/>
          <w:sz w:val="40"/>
          <w:szCs w:val="40"/>
          <w:lang w:eastAsia="ru-RU"/>
        </w:rPr>
        <w:t>Чтение сказки К. Чуковского «Путаница»</w:t>
      </w:r>
    </w:p>
    <w:p w:rsidR="004802FE" w:rsidRPr="004802FE" w:rsidRDefault="004802FE" w:rsidP="004802FE">
      <w:pPr>
        <w:spacing w:after="0" w:line="240" w:lineRule="auto"/>
        <w:ind w:left="15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4802FE" w:rsidRPr="004802FE" w:rsidRDefault="004802FE" w:rsidP="004802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Продолжать формировать умение внимательно слушать говорящего, не перебивать, дослушивать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сказку до конца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обогащать словарь ребёнка за счёт звукоподражаний </w:t>
      </w: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(мяу, хрю, кря)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Развивать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зрительное внимание - умение рассматривать иллюстрации, узнавать изображения;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развивать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слуховое внимание - умение вслушиваться в речь взрослого.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Виды деятельности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Восприятие художественной </w:t>
      </w:r>
      <w:hyperlink r:id="rId5" w:tooltip="Литература, чтение. Конспекты занятий" w:history="1">
        <w:r w:rsidRPr="004802FE">
          <w:rPr>
            <w:rFonts w:ascii="Arial" w:eastAsia="Times New Roman" w:hAnsi="Arial" w:cs="Arial"/>
            <w:sz w:val="27"/>
            <w:szCs w:val="27"/>
            <w:bdr w:val="none" w:sz="0" w:space="0" w:color="auto" w:frame="1"/>
            <w:lang w:eastAsia="ru-RU"/>
          </w:rPr>
          <w:t>литературы и фольклора</w:t>
        </w:r>
      </w:hyperlink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коммуникативная, игровая.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Формы организации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индивидуальная,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групповая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Формы реализации детских видов деятельности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беседа, игра.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Оборудование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сказка К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Чуковского </w:t>
      </w: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4802FE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Путаница</w:t>
      </w: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картинки или игрушки животных </w:t>
      </w: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(гусь, кошка, птицы, лошадь, муха, лягушка, поросята)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Предложить для игры животных из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вспомнить какие звуки произносят животные и птицы.</w:t>
      </w:r>
    </w:p>
    <w:p w:rsidR="004802FE" w:rsidRPr="004802FE" w:rsidRDefault="004802FE" w:rsidP="004802FE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sz w:val="45"/>
          <w:szCs w:val="45"/>
          <w:lang w:eastAsia="ru-RU"/>
        </w:rPr>
      </w:pPr>
      <w:r w:rsidRPr="004802FE">
        <w:rPr>
          <w:rFonts w:ascii="Arial" w:eastAsia="Times New Roman" w:hAnsi="Arial" w:cs="Arial"/>
          <w:sz w:val="45"/>
          <w:szCs w:val="45"/>
          <w:lang w:eastAsia="ru-RU"/>
        </w:rPr>
        <w:t>Ход НОД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I. Вводная часть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Сюрпризный момент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Ребята! Я принесла вам большую, красивую книгу.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(Достаёт книгу, показывает детям)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Посмотрите, ребята! Написал эту книгу Корней Иванович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Чуковский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Однажды случилась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странная история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Звери и птицы поменялись голосами. А что из этого получилось, вы узнаете из чудесной книжки "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Путаница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Сейчас я вам прочитаю эту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сказку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(Читает малышам произведение, дать возможность поделиться впечатлениями)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II. Основная часть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какая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странная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история приключилась со зверятами.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у меня есть волшебная палочка и сейчас я вас превращу в зверят.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как кричит?»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Тили - </w:t>
      </w:r>
      <w:proofErr w:type="spellStart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трали</w:t>
      </w:r>
      <w:proofErr w:type="spellEnd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тили - </w:t>
      </w:r>
      <w:proofErr w:type="spellStart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трят</w:t>
      </w:r>
      <w:proofErr w:type="spellEnd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Превращаю вас в котят.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А как котята разговаривают?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Мяу, мяу!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Тили - </w:t>
      </w:r>
      <w:proofErr w:type="spellStart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трали</w:t>
      </w:r>
      <w:proofErr w:type="spellEnd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тили - </w:t>
      </w:r>
      <w:proofErr w:type="spellStart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трят</w:t>
      </w:r>
      <w:proofErr w:type="spellEnd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Превращаю вас в телят! </w:t>
      </w:r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цыплят</w:t>
      </w:r>
      <w:proofErr w:type="gramEnd"/>
      <w:r w:rsidRPr="004802F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 утят)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как разговаривают телята? А какие у них рожки?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показывают рожки и мычат, как телята; пищат, летают и клюют зёрнышки, как цыплята;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Тили - </w:t>
      </w:r>
      <w:proofErr w:type="spellStart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трали</w:t>
      </w:r>
      <w:proofErr w:type="spellEnd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тили - </w:t>
      </w:r>
      <w:proofErr w:type="spellStart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трят</w:t>
      </w:r>
      <w:proofErr w:type="spellEnd"/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Превращаю вас в ребят!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III. Заключительная часть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Рефлексия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Вот, ребята, сегодня мы посмотрели новую красивую книгу, прочитали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сказку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Как называется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сказка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4802FE" w:rsidRPr="004802FE" w:rsidRDefault="004802FE" w:rsidP="004802F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Ещё мы с вами поиграли, превращались в животных и птиц. Все ребята молодцы! Так внимательно слушали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сказку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так замечательно превращались в животных.</w:t>
      </w:r>
    </w:p>
    <w:p w:rsidR="004802FE" w:rsidRPr="004802FE" w:rsidRDefault="004802FE" w:rsidP="004802F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эту книгу оставим в книжном уголке. Мы будем читать новые </w:t>
      </w:r>
      <w:r w:rsidRPr="004802F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 Корнея Ивановича Чуковского</w:t>
      </w:r>
      <w:r w:rsidRPr="004802F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bookmarkEnd w:id="0"/>
    <w:p w:rsidR="00857FD3" w:rsidRDefault="00857FD3"/>
    <w:sectPr w:rsidR="00857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231AFA"/>
    <w:multiLevelType w:val="multilevel"/>
    <w:tmpl w:val="40BA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FE"/>
    <w:rsid w:val="004802FE"/>
    <w:rsid w:val="0085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69DF2-154E-47B7-8782-21953EA7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02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02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8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02FE"/>
    <w:rPr>
      <w:b/>
      <w:bCs/>
    </w:rPr>
  </w:style>
  <w:style w:type="character" w:styleId="a5">
    <w:name w:val="Hyperlink"/>
    <w:basedOn w:val="a0"/>
    <w:uiPriority w:val="99"/>
    <w:semiHidden/>
    <w:unhideWhenUsed/>
    <w:rsid w:val="004802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chtenie-hudozhestvennoj-literatu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2059</Characters>
  <Application>Microsoft Office Word</Application>
  <DocSecurity>0</DocSecurity>
  <Lines>17</Lines>
  <Paragraphs>4</Paragraphs>
  <ScaleCrop>false</ScaleCrop>
  <Company>Hewlett-Packard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2024-03-10T11:33:00Z</dcterms:created>
  <dcterms:modified xsi:type="dcterms:W3CDTF">2024-03-10T11:38:00Z</dcterms:modified>
</cp:coreProperties>
</file>