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A69" w:rsidRPr="004A4A69" w:rsidRDefault="004A4A69" w:rsidP="004A4A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Конспект НОД по ФЭМП в средней группе «Путешествие по сказке «Колобок»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Создать условия для формирования элементарных </w:t>
      </w:r>
      <w:hyperlink r:id="rId5" w:tooltip="Математика. Конспекты занятий по ФЭМП" w:history="1">
        <w:r w:rsidRPr="004A4A69">
          <w:rPr>
            <w:rFonts w:ascii="Times New Roman" w:eastAsia="Times New Roman" w:hAnsi="Times New Roman" w:cs="Times New Roman"/>
            <w:color w:val="0088BB"/>
            <w:sz w:val="28"/>
            <w:szCs w:val="28"/>
            <w:u w:val="single"/>
            <w:lang w:eastAsia="ru-RU"/>
          </w:rPr>
          <w:t>математических представлений детей</w:t>
        </w:r>
      </w:hyperlink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среднего возраста посредствам игры – путешествия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Обучающая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A4A69" w:rsidRPr="004A4A69" w:rsidRDefault="004A4A69" w:rsidP="004A4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Познакомить с кубом на основе сравнения его с шаром.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Продолжать учить уравнивать неравные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группы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количеству двумя способами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добавляя к меньшей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группе один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(недостающий)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 и убирая из большей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группы один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(лишний)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Упражнять в умении сравнивать полоски по длине, раскладывая их в убывающей последовательности. 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Закрепление понятий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короткая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длинная.</w:t>
      </w:r>
    </w:p>
    <w:p w:rsidR="004A4A69" w:rsidRPr="004A4A69" w:rsidRDefault="004A4A69" w:rsidP="004A4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Закрепить знания о цифрах от 1 до 5, соотносить цифры с количеством предметов.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Развивающая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A4A69" w:rsidRPr="004A4A69" w:rsidRDefault="004A4A69" w:rsidP="004A4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внимание, восприятия, логического мышления, память, усидчивость, умение выслушивать и выполнять задания.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Воспитывающая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A4A69" w:rsidRPr="004A4A69" w:rsidRDefault="004A4A69" w:rsidP="004A4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доброжелательность, внимательность, стремление помогать другим в трудной ситуации.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Словарная работа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шар, куб, длинная, короткая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Игры с палочками </w:t>
      </w:r>
      <w:proofErr w:type="spell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Кьюзенера</w:t>
      </w:r>
      <w:proofErr w:type="spell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инсценирование</w:t>
      </w:r>
      <w:proofErr w:type="spell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сказки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A4A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Колобок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Знакомство с шаром. Знакомство и обыгрывание физ. Минутка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домик </w:t>
      </w:r>
      <w:r w:rsidRPr="004A4A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сказочного героя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магнитная доска, домик,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геометрические фигуры (круг, квадрат, шар, ку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б-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демонстрационный и раздаточный (мячи, </w:t>
      </w:r>
      <w:proofErr w:type="spell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кубики,полоски</w:t>
      </w:r>
      <w:proofErr w:type="spell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разной длины, палочки </w:t>
      </w:r>
      <w:proofErr w:type="spell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Кьюзинера</w:t>
      </w:r>
      <w:proofErr w:type="spell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разукрашки,герои</w:t>
      </w:r>
      <w:proofErr w:type="spell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магниты 5 шт.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(булочки)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Вводная часть (</w:t>
      </w:r>
      <w:proofErr w:type="spell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Мотивационно-побудительное</w:t>
      </w:r>
      <w:proofErr w:type="spell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начало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(2–3 мин)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к нам пришли гости. Поздороваемся с ними и улыбнемся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Любите ребята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Вижу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заблестели глазки.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хотите отправиться в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сказку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Но необычную, а математическую. А вот в какую, 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узнаете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отгадав, что у меня в руке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описывает </w:t>
      </w:r>
      <w:r w:rsidRPr="004A4A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колобка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Приглашаю, вас сесть за столы.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Основная часть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(организационно-поисковая часть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(15 мин)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вспомните, кого испекла бабушка в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сказке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Правильно, испекла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колобка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Ребята, а какой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На, что он похож? На какую геометрическую фигуру?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(достает коробку с геометрическими фигурами)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Кто покажет нам геометрическую фигуру, на которую похож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ыходит один ребенок)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скажите, а чем похож и чем отличается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 геометрической фигуры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может у нас в коробочке есть еще геометрические фигуры на которые похож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ебенок достает шар)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 вспомните, что это?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(геометрическое тело, шар)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чем похожи и чем отличается шар от круга. (ответы детей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(ша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р-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имеет объем, он может катиться, круг плоский, не устойчивый)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 вас на столах есть круг, попробуйте его прокатить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ействия детей)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сейчас найдите предмет, который похож на шар. Что это? Правильно мячик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опробуйте его прокатить на столе.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(действия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если мы представим, что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был бы похож на квадрат?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квадрата)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 бы произошло?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 ребята, вы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сказали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у квадрата есть углы, они будут 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мешать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колобку катиться</w:t>
      </w:r>
      <w:proofErr w:type="gramEnd"/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по дорожке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Найдите у себя квадрат. Обведите все стороны и покажите углы. Попробуйте поставить квадрат. Что происходит с ним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если мы с вами представим, что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похож вот на такое геометрическое тело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вы думаете, что это?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Правильно, это куб. Скажем вместе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«Куб»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чем он отличается от квадрата? А от куба?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Найдите у себя предмет похожий на куб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(кубик)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Обведите его, найдите углы, их много. У куба много сторон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ети обследуют предмет, сравнивают)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скажите смог бы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покатиться по дорожке, если бы был похож на куб?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и обобщения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и покажи»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Вам нужно будет показать те фигуры или геометрические тела, которые я буду называть. (Дети по описанию воспитателя показывают предметы и геометрические фигуры и тела).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Физ. Минутка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домик </w:t>
      </w:r>
      <w:r w:rsidRPr="004A4A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сказочного героя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(соотнести количество с цифрой)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Продолжим наше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путешествие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Ребята,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колобку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надоело лежать на окошке. А спрыгнуть на завалинку он боится. Что делать? Как помочь ему?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Правильно, мы с вами построим ступеньки для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колобка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Посмотрите, у меня есть полоски. Все полоски одинаковые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какие они?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 это можно проверить?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Начнем выкладывать ступеньки от самой длинной полоски.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Среди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всех полосок выбираем самую длинную. А как проверить, 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что эта полоска самая длинная?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Правильно, способом приложения. С левой стороны выравниваем две полоски и находим, какая из полосок длиннее. (Вызывается один ребенок, остальные выполняют задание за столами с помощью палочек </w:t>
      </w:r>
      <w:proofErr w:type="spell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Кьюзенера</w:t>
      </w:r>
      <w:proofErr w:type="spell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 ступенькам пошагаем»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(воспитатель предлагает назвать ступеньку длиннее розовой, короче фиолетовой.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Назвать ступеньку, где находиться желтая и т. д.)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Колобок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спускается по ступенькам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ыполняет действие ребенок)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все герои </w:t>
      </w:r>
      <w:hyperlink r:id="rId6" w:tooltip="Сказка. Конспекты занятий по сказкам" w:history="1">
        <w:r w:rsidRPr="004A4A69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u w:val="single"/>
            <w:lang w:eastAsia="ru-RU"/>
          </w:rPr>
          <w:t>сказки хотели съесть колобка</w:t>
        </w:r>
      </w:hyperlink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Вам не жалко его? А что же делать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А 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может мы каждого героя угостим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вкусной булочкой. Посчитайте и скажите, сколько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сказочных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героев у нас на доске? А сколько булочек? Как проверить кого больше, а кого меньше?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(приложить каждому </w:t>
      </w:r>
      <w:r w:rsidRPr="004A4A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сказочному герою булочку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делать, чтобы стало - поровну?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(добавить одну булочку.)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Заключительная часть </w:t>
      </w:r>
      <w:r w:rsidRPr="004A4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 мин)</w:t>
      </w:r>
    </w:p>
    <w:p w:rsidR="004A4A69" w:rsidRPr="004A4A69" w:rsidRDefault="004A4A69" w:rsidP="004A4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 скажите, в какой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сказке мы побывали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Что вам понравилось в нашем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путешествии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Какие задания были для вас трудными? Хотите в следующий 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побывать еще в </w:t>
      </w:r>
      <w:proofErr w:type="gramStart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какой</w:t>
      </w:r>
      <w:proofErr w:type="gramEnd"/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ни будь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сказке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А для вас есть сюрприз раскраска </w:t>
      </w:r>
      <w:r w:rsidRPr="004A4A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колобка</w:t>
      </w:r>
      <w:r w:rsidRPr="004A4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круглого похожего на шар.</w:t>
      </w:r>
    </w:p>
    <w:p w:rsidR="0003010B" w:rsidRPr="004A4A69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4A4A69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74B4C"/>
    <w:multiLevelType w:val="multilevel"/>
    <w:tmpl w:val="B516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A69"/>
    <w:rsid w:val="0003010B"/>
    <w:rsid w:val="0009710B"/>
    <w:rsid w:val="00306DBA"/>
    <w:rsid w:val="003C1A6E"/>
    <w:rsid w:val="004A4A69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4A4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A4A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A4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A4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4A69"/>
    <w:rPr>
      <w:color w:val="0000FF"/>
      <w:u w:val="single"/>
    </w:rPr>
  </w:style>
  <w:style w:type="character" w:styleId="a5">
    <w:name w:val="Strong"/>
    <w:basedOn w:val="a0"/>
    <w:uiPriority w:val="22"/>
    <w:qFormat/>
    <w:rsid w:val="004A4A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4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zanyatiya-po-skazkam" TargetMode="External"/><Relationship Id="rId5" Type="http://schemas.openxmlformats.org/officeDocument/2006/relationships/hyperlink" Target="https://www.maam.ru/obrazovanie/matem-podgotov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4996</Characters>
  <Application>Microsoft Office Word</Application>
  <DocSecurity>0</DocSecurity>
  <Lines>41</Lines>
  <Paragraphs>11</Paragraphs>
  <ScaleCrop>false</ScaleCrop>
  <Company>HP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2024-03-14T01:36:00Z</dcterms:created>
  <dcterms:modified xsi:type="dcterms:W3CDTF">2024-03-14T01:36:00Z</dcterms:modified>
</cp:coreProperties>
</file>