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A63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i w:val="0"/>
          <w:color w:val="181818"/>
          <w:szCs w:val="36"/>
          <w:lang w:eastAsia="ru-RU"/>
        </w:rPr>
      </w:pPr>
      <w:r w:rsidRPr="00C87A63">
        <w:rPr>
          <w:rFonts w:ascii="Open Sans" w:eastAsia="Times New Roman" w:hAnsi="Open Sans" w:cs="Open Sans"/>
          <w:b/>
          <w:bCs/>
          <w:i w:val="0"/>
          <w:color w:val="181818"/>
          <w:szCs w:val="36"/>
          <w:lang w:eastAsia="ru-RU"/>
        </w:rPr>
        <w:t>Рекомендации для родителей на тему:</w:t>
      </w:r>
    </w:p>
    <w:p w:rsidR="000D185C" w:rsidRPr="00C87A63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Cs w:val="36"/>
          <w:lang w:eastAsia="ru-RU"/>
        </w:rPr>
      </w:pPr>
      <w:r w:rsidRPr="00C87A63">
        <w:rPr>
          <w:rFonts w:ascii="Open Sans" w:eastAsia="Times New Roman" w:hAnsi="Open Sans" w:cs="Open Sans"/>
          <w:b/>
          <w:bCs/>
          <w:i w:val="0"/>
          <w:color w:val="181818"/>
          <w:szCs w:val="36"/>
          <w:lang w:eastAsia="ru-RU"/>
        </w:rPr>
        <w:t xml:space="preserve"> «Как и что рассказать ребёнку о войне»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>
        <w:rPr>
          <w:rFonts w:ascii="Open Sans" w:eastAsia="Times New Roman" w:hAnsi="Open Sans" w:cs="Open Sans"/>
          <w:i w:val="0"/>
          <w:noProof/>
          <w:color w:val="181818"/>
          <w:sz w:val="17"/>
          <w:szCs w:val="17"/>
          <w:lang w:eastAsia="ru-RU"/>
        </w:rPr>
        <w:drawing>
          <wp:inline distT="0" distB="0" distL="0" distR="0">
            <wp:extent cx="5600700" cy="3733800"/>
            <wp:effectExtent l="19050" t="0" r="0" b="0"/>
            <wp:docPr id="1" name="Рисунок 1" descr="ÐÐ°ÑÑÐ¸Ð½ÐºÐ¸ Ð¿Ð¾ Ð·Ð°Ð¿ÑÐ¾ÑÑ ÐºÐ°ÑÑÐ¸Ð½ÐºÐ¸ Ð¾ Ð²Ð¾Ð¹Ð½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¸ Ð¾ Ð²Ð¾Ð¹Ð½Ð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  <w:t> 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  <w:t> 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  ВЕЛИКАЯ ОТЕЧЕСТВЕННАЯ ВОЙНА История нашей страны никогда не была  безмятежной. В ней есть две особые даты: 22 июня – начало Великой    Отечественной войны и 9 мая – День Победы. Семьдесят лет минуло со дня Победы в Великой Отечественной войне, но до сих пор не меркнет величие подвига нашего народа. Победа над фашизмом – великий урок всем поколениям. Поэтому мы, взрослые, должны сделать так, чтобы наши дети уже в дошкольном возрасте знали и помнили эти радостные и трагичные страницы нашей истории и не повторяли ошибок прошлого.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9 мая – праздник простой и в то же время сложный для понимания детей. С одной стороны простая и понятная тема борьбы добра со злом, а с другой –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очень сложно объяснить, почему была война, почему люди уничтожали друг друга.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Тема войны очень глубокая и серьёзная, особенно для детей 5-7 лет. У этого возраста есть своя специфика: ребенку не свойственно трагическое восприятие мира из-за ограниченного детского опыта и присутствия</w:t>
      </w:r>
    </w:p>
    <w:p w:rsidR="000D185C" w:rsidRPr="000D185C" w:rsidRDefault="00C87A63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 xml:space="preserve">недостаточной </w:t>
      </w:r>
      <w:proofErr w:type="spellStart"/>
      <w:r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с</w:t>
      </w:r>
      <w:r w:rsidR="000D185C"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формированности</w:t>
      </w:r>
      <w:proofErr w:type="spellEnd"/>
      <w:r w:rsidR="000D185C"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 xml:space="preserve"> временных связей.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Расскажите детям о войне...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Время идет, но мы храним память о Великой Отечественной войне. Совсем не важно, как это называть - патриотическим воспитанием, уроками истории или информацией для общего развития, но детям необходимо рассказывать о подвигах и славе предков, о страшной угрозе, нависшей над нашей страной, и о великой Победе.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lastRenderedPageBreak/>
        <w:t>Война давно закончилась и наши дети с трудом понимают, что это за памятники солдатам, и зачем им ружья, зачем вообще людям приходилось убивать друг друга... 9 мая такой особый день, когда можно и нужно об этом поговорить. Рассказать о дедушках, или уже прадедушках, которые воевали, посмотреть старые семейные фото. Поговорить об обидах, злости, гневе и ссорах - почему возникают и к чему приводят. Об умении договариваться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и решать все проблемы мирным путем.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Советы родителям «Как рассказать детям о войне».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Рассказывая малышу о войне, начните с малого. Покажите ребенку портрет деда, прадеда в военной форме (такой портрет найдется практически в каждом семейном альбоме).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Расскажите, что он совершил подвиг – не важно, был ли это подвиг в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общеупотребительном смысле слова или это был просто посильный вклад в победу.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В беседе с маленькими детьми о войне не стоит рассказывать обо всех ужасах и горестях.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Старайтесь донести ребенку главную мысль: война это плохо, и страшно. Война тяжела для всех, и для той страны, которая напала, и для той, которая защищается. Важно донести до ребенка радость победы и великие подвиги наших людей.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В вашем доме могут храниться старые вещицы – память об исторических событиях. Они наверняка являются семейными реликвиями: осколок, который в госпитале вытащили из ноги деда, военный ремень и трофейный бинокль. Дайте малышу полюбоваться этими сокровищами, потрогать, рассмотреть со всех сторон.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Расскажите о войне с помощью рассказов о судьбах детей военного времени. Детям всегда интересна жизнь их сверстников во все времена.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Важно не только рассказывать ребенку о войне, но и показывать ему фильмы и читать книги на военную тему.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Книги помогут дать представление о военном времени. Некоторые книги о войне написаны специально для дошкольного и младшего школьного возраста.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Смотрите вместе с ребенком художественные фильмы о войне, но не переусердствуйте: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некоторые сцены могут напугать ребенка. Выбирайте картины тщательно (например, «В бой идут одни старики», «А зори здесь тихие», «Офицеры», «Баллада о солдате», «Четыре танкиста и собака», «Сын полка», «Летят журавли» - прекрасная, нестареющая классика для всех возрастов).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При прочтении художественного произведения или просмотре фильма не оставляйте ребенка наедине с его переживаниями. Многого он может не понять. Будьте готовы дать ребенку объяснения. Ваша задача – не напугать, а просветить.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Когда у ребенка появятся основные сведения о войне, можно отправиться с ним в музей.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lastRenderedPageBreak/>
        <w:t>Рассмотрите оружие, солдатский котелок, плащ-палатку. Не нужно пытаться заострить внимание крохи на минувших исторических событиях. Поговорите о том, какое применение экспонаты находили на практике.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9 мая обязательно сходите на братскую могилу или к памятнику солдату с цветами.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Можно изготовить подарки для ветеранов. При этом для дошкольного возраста рекомендуется заострять внимание на мирных мотивах в детском творчестве, посвящённом Дню Победы. Например, любой ветеран будет счастлив, получить от детей в подарок бумажного голубя или гвоздику, сделанную своими руками, чем рисунок или модель вражеского танка.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Знание о войне, о лишениях, голоде, о детях, у которых ничего нет, необходимо. Оно способствует развитию у ребенка духовных ценностей и патриотических чувств.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Пусть мир украсит доброта,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И расцветут улыбкой лица,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А слово «страшное» война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Пусть никогда не повториться!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Пусть солнце светит над землей,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Любовь шагает по планете.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И в каждой пусть семье большой</w:t>
      </w:r>
    </w:p>
    <w:p w:rsidR="000D185C" w:rsidRPr="000D185C" w:rsidRDefault="000D185C" w:rsidP="000D185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i w:val="0"/>
          <w:color w:val="181818"/>
          <w:sz w:val="17"/>
          <w:szCs w:val="17"/>
          <w:lang w:eastAsia="ru-RU"/>
        </w:rPr>
      </w:pPr>
      <w:r w:rsidRPr="000D185C">
        <w:rPr>
          <w:rFonts w:ascii="Times New Roman" w:eastAsia="Times New Roman" w:hAnsi="Times New Roman"/>
          <w:i w:val="0"/>
          <w:color w:val="181818"/>
          <w:sz w:val="28"/>
          <w:szCs w:val="28"/>
          <w:lang w:eastAsia="ru-RU"/>
        </w:rPr>
        <w:t>С любимой мамой будут дети.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0D185C"/>
    <w:rsid w:val="000D185C"/>
    <w:rsid w:val="00354C12"/>
    <w:rsid w:val="00380C99"/>
    <w:rsid w:val="009933E9"/>
    <w:rsid w:val="009E4C95"/>
    <w:rsid w:val="00A86AD6"/>
    <w:rsid w:val="00AE33A3"/>
    <w:rsid w:val="00C05B18"/>
    <w:rsid w:val="00C87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8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2023-05-09T18:09:00Z</dcterms:created>
  <dcterms:modified xsi:type="dcterms:W3CDTF">2024-05-11T17:10:00Z</dcterms:modified>
</cp:coreProperties>
</file>