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90EF29" w14:textId="77777777" w:rsidR="00022BEA" w:rsidRPr="0037474F" w:rsidRDefault="00022BEA" w:rsidP="00022BEA">
      <w:pPr>
        <w:ind w:left="142"/>
        <w:jc w:val="center"/>
        <w:rPr>
          <w:sz w:val="20"/>
          <w:szCs w:val="20"/>
        </w:rPr>
      </w:pPr>
      <w:r w:rsidRPr="0037474F">
        <w:rPr>
          <w:rFonts w:ascii="Calibri" w:hAnsi="Calibri" w:cs="Calibri"/>
          <w:noProof/>
          <w:sz w:val="20"/>
          <w:szCs w:val="20"/>
        </w:rPr>
        <w:drawing>
          <wp:inline distT="0" distB="0" distL="0" distR="0" wp14:anchorId="279B1CD9" wp14:editId="04AE6B48">
            <wp:extent cx="409575" cy="457200"/>
            <wp:effectExtent l="19050" t="0" r="9525" b="0"/>
            <wp:docPr id="1808840337" name="Рисунок 1808840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33B6C3" w14:textId="77777777" w:rsidR="00022BEA" w:rsidRPr="00022BEA" w:rsidRDefault="00022BEA" w:rsidP="00022BEA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22BEA">
        <w:rPr>
          <w:rFonts w:ascii="Times New Roman" w:hAnsi="Times New Roman" w:cs="Times New Roman"/>
          <w:b/>
          <w:bCs/>
          <w:sz w:val="20"/>
          <w:szCs w:val="20"/>
        </w:rPr>
        <w:t xml:space="preserve">МУНИЦИПАЛЬНОЕ БЮДЖЕТНОЕ ДОШКОЛЬНОЕ ОБРАЗОВАТЕЛЬНОЕ УЧРЕЖДЕНИЕ   </w:t>
      </w:r>
    </w:p>
    <w:p w14:paraId="55637ACA" w14:textId="7D8639FF" w:rsidR="002D4871" w:rsidRDefault="00022BEA" w:rsidP="00022BEA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022BEA">
        <w:rPr>
          <w:rFonts w:ascii="Times New Roman" w:hAnsi="Times New Roman" w:cs="Times New Roman"/>
          <w:b/>
          <w:bCs/>
          <w:sz w:val="20"/>
          <w:szCs w:val="20"/>
        </w:rPr>
        <w:t xml:space="preserve"> «ДЕТСКИЙ</w:t>
      </w:r>
      <w:r w:rsidRPr="00022BEA">
        <w:rPr>
          <w:rFonts w:ascii="Times New Roman" w:hAnsi="Times New Roman" w:cs="Times New Roman"/>
          <w:sz w:val="20"/>
          <w:szCs w:val="20"/>
        </w:rPr>
        <w:t xml:space="preserve"> </w:t>
      </w:r>
      <w:r w:rsidRPr="00022BEA">
        <w:rPr>
          <w:rFonts w:ascii="Times New Roman" w:hAnsi="Times New Roman" w:cs="Times New Roman"/>
          <w:b/>
          <w:bCs/>
          <w:sz w:val="20"/>
          <w:szCs w:val="20"/>
        </w:rPr>
        <w:t>САД    № 219 Г. ЧЕЛЯБИНСКА</w:t>
      </w:r>
    </w:p>
    <w:p w14:paraId="216BD5ED" w14:textId="40FA9EB8" w:rsidR="00022BEA" w:rsidRDefault="00022BEA" w:rsidP="00022BEA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9A7C678" w14:textId="6475CA53" w:rsidR="00022BEA" w:rsidRDefault="00022BEA" w:rsidP="00022BEA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5DFBF1A" w14:textId="43B2FFF8" w:rsidR="00022BEA" w:rsidRDefault="00022BEA" w:rsidP="00022BEA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512976C" w14:textId="7547EB43" w:rsidR="00022BEA" w:rsidRDefault="00022BEA" w:rsidP="00022BEA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3197228" w14:textId="623D5C72" w:rsidR="00022BEA" w:rsidRDefault="00022BEA" w:rsidP="00022BEA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67105B2D" w14:textId="7986BE69" w:rsidR="00022BEA" w:rsidRDefault="00022BEA" w:rsidP="00022BEA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143C605" w14:textId="60107BAA" w:rsidR="00022BEA" w:rsidRDefault="00022BEA" w:rsidP="00022BEA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3651E64" w14:textId="77777777" w:rsidR="00022BEA" w:rsidRPr="00022BEA" w:rsidRDefault="00022BEA" w:rsidP="00022BEA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1EF91291" w14:textId="77777777" w:rsidR="00022BEA" w:rsidRPr="00022BEA" w:rsidRDefault="00022BEA" w:rsidP="00022BEA">
      <w:pPr>
        <w:jc w:val="center"/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</w:pPr>
      <w:r w:rsidRPr="00022BEA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  <w:t>Мастер-класс для педагогов</w:t>
      </w:r>
    </w:p>
    <w:p w14:paraId="098E67A5" w14:textId="7D326061" w:rsidR="00022BEA" w:rsidRPr="00022BEA" w:rsidRDefault="00022BEA" w:rsidP="00022BEA">
      <w:pPr>
        <w:jc w:val="center"/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</w:pPr>
      <w:proofErr w:type="gramStart"/>
      <w:r w:rsidRPr="00022BEA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  <w:t>Тема:  «</w:t>
      </w:r>
      <w:proofErr w:type="gramEnd"/>
      <w:r w:rsidRPr="00022BEA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eastAsia="ru-RU"/>
        </w:rPr>
        <w:t>Игровая технология «Кубики Б. П. Никитина» - как условие развития познавательной активности детей дошкольного возраста»</w:t>
      </w:r>
    </w:p>
    <w:p w14:paraId="372AD8B8" w14:textId="77777777" w:rsidR="00022BEA" w:rsidRPr="00022BEA" w:rsidRDefault="00022BEA" w:rsidP="00022BEA">
      <w:pPr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14500B80" w14:textId="77777777" w:rsidR="00022BEA" w:rsidRDefault="00022BEA" w:rsidP="00022BEA">
      <w:pPr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7055B1CD" w14:textId="77777777" w:rsidR="00022BEA" w:rsidRDefault="00022BEA" w:rsidP="00022BEA">
      <w:pPr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4E90FD4E" w14:textId="785D619B" w:rsidR="00022BEA" w:rsidRPr="00022BEA" w:rsidRDefault="00022BEA" w:rsidP="006E72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022BEA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Подготовил</w:t>
      </w:r>
      <w:r w:rsidR="006E72B1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а</w:t>
      </w:r>
      <w:r w:rsidRPr="00022BEA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: воспитател</w:t>
      </w:r>
      <w:r w:rsidR="006E72B1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ь</w:t>
      </w:r>
      <w:r w:rsidRPr="00022BEA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 xml:space="preserve"> </w:t>
      </w:r>
      <w:r w:rsidR="006E72B1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Маскаева Б.Л.</w:t>
      </w:r>
    </w:p>
    <w:p w14:paraId="4FBA67FC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127FD521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6073F719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0CDE007B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15D8E3C4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5E04F279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185C90B4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43396107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0277BDF8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3AF6B398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3D4FA725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36ECC814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70DEE2E2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39C17BF3" w14:textId="4C2D1B9B" w:rsidR="00022BEA" w:rsidRP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022BEA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г. Челябинск</w:t>
      </w:r>
    </w:p>
    <w:p w14:paraId="67537BF5" w14:textId="7988DE93" w:rsidR="00022BEA" w:rsidRPr="00022BEA" w:rsidRDefault="00022BEA" w:rsidP="00022BEA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022BEA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2024г.</w:t>
      </w:r>
    </w:p>
    <w:p w14:paraId="5FE8E7A1" w14:textId="77777777" w:rsidR="00022BEA" w:rsidRDefault="00022BE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254D16F2" w14:textId="77777777" w:rsidR="006E72B1" w:rsidRDefault="006E72B1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</w:p>
    <w:p w14:paraId="4D43567A" w14:textId="31765FFC" w:rsidR="008412DA" w:rsidRDefault="008412D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bookmarkStart w:id="0" w:name="_GoBack"/>
      <w:bookmarkEnd w:id="0"/>
      <w:r w:rsidRPr="008412DA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lastRenderedPageBreak/>
        <w:t xml:space="preserve">Мастер-класс на тему </w:t>
      </w:r>
    </w:p>
    <w:p w14:paraId="2B5961F6" w14:textId="5C75C7F8" w:rsidR="008412DA" w:rsidRDefault="008412DA" w:rsidP="00A4360C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8412DA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«Игровая технология «Кубики Б. П. Никитина»</w:t>
      </w:r>
      <w:r w:rsidR="0076322E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 xml:space="preserve"> - </w:t>
      </w:r>
      <w:r w:rsidRPr="008412DA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как условие развития</w:t>
      </w:r>
      <w:r w:rsidR="0076322E" w:rsidRPr="0076322E">
        <w:t xml:space="preserve"> </w:t>
      </w:r>
      <w:r w:rsidR="0076322E" w:rsidRPr="0076322E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познавательной активности детей дошкольного возраста</w:t>
      </w:r>
      <w:r w:rsidRPr="008412DA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»</w:t>
      </w:r>
    </w:p>
    <w:p w14:paraId="4C2AE94E" w14:textId="77777777" w:rsidR="00A0178D" w:rsidRDefault="00A0178D" w:rsidP="00A0178D">
      <w:pPr>
        <w:widowControl w:val="0"/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</w:p>
    <w:p w14:paraId="03A43F7F" w14:textId="12CFA25E" w:rsidR="00A0178D" w:rsidRPr="00A0178D" w:rsidRDefault="00A0178D" w:rsidP="00A0178D">
      <w:pPr>
        <w:widowControl w:val="0"/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A0178D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 xml:space="preserve">                                                   </w:t>
      </w:r>
    </w:p>
    <w:p w14:paraId="5B617A10" w14:textId="0AA93EB4" w:rsidR="00A0178D" w:rsidRPr="008412DA" w:rsidRDefault="00A0178D" w:rsidP="000014E0">
      <w:pPr>
        <w:widowControl w:val="0"/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kern w:val="36"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4C71A02C" wp14:editId="58D0AE66">
            <wp:simplePos x="0" y="0"/>
            <wp:positionH relativeFrom="margin">
              <wp:posOffset>-97155</wp:posOffset>
            </wp:positionH>
            <wp:positionV relativeFrom="margin">
              <wp:posOffset>1710690</wp:posOffset>
            </wp:positionV>
            <wp:extent cx="6130290" cy="2705100"/>
            <wp:effectExtent l="38100" t="38100" r="41910" b="3810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40222_184820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08" b="13455"/>
                    <a:stretch/>
                  </pic:blipFill>
                  <pic:spPr bwMode="auto">
                    <a:xfrm>
                      <a:off x="0" y="0"/>
                      <a:ext cx="6130290" cy="2705100"/>
                    </a:xfrm>
                    <a:prstGeom prst="rect">
                      <a:avLst/>
                    </a:prstGeom>
                    <a:ln w="38100">
                      <a:solidFill>
                        <a:srgbClr val="00206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FD377" w14:textId="77777777" w:rsidR="008412DA" w:rsidRDefault="008412DA" w:rsidP="00A4360C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12DA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8412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познакомить участников мастер-класса с практикой использования развивающих игр Б.П. Никитина в работе с детьми дошкольного возраста.</w:t>
      </w:r>
    </w:p>
    <w:p w14:paraId="3D303F71" w14:textId="77777777" w:rsidR="008412DA" w:rsidRPr="008412DA" w:rsidRDefault="008412DA" w:rsidP="008412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412DA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8412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обучить педагогов играм Б.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П. 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Никитина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которые способствуют 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развитию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познава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тельной активности дошкольников, з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аинтересовать педагогов играми Б. П. 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Никитина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для использования в своей работе.</w:t>
      </w:r>
    </w:p>
    <w:p w14:paraId="7EFEA944" w14:textId="77777777" w:rsidR="008412DA" w:rsidRDefault="008412DA" w:rsidP="008412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014E0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игры Б.П. Никитина «Сложи узор», презентация</w:t>
      </w:r>
    </w:p>
    <w:p w14:paraId="0AB08008" w14:textId="77777777" w:rsidR="008412DA" w:rsidRDefault="008412DA" w:rsidP="00841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14:paraId="302C5CCB" w14:textId="77777777" w:rsidR="008412DA" w:rsidRPr="008412DA" w:rsidRDefault="008412DA" w:rsidP="008412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412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Ход мастер-класса:</w:t>
      </w:r>
    </w:p>
    <w:p w14:paraId="30F09FD4" w14:textId="7561753F" w:rsidR="00E274FD" w:rsidRDefault="008412DA" w:rsidP="008412DA">
      <w:pPr>
        <w:spacing w:after="0" w:line="240" w:lineRule="auto"/>
        <w:jc w:val="both"/>
      </w:pPr>
      <w:r w:rsidRPr="00F73310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1. Вводное слово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уважаемые коллеги!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Тема нашего 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мастер-класса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Игровая технология кубики Б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.П. 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Никитина как условие развития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познавательной активности детей дошкольного возраста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8412DA">
        <w:t xml:space="preserve"> </w:t>
      </w:r>
    </w:p>
    <w:p w14:paraId="1A3057D1" w14:textId="77777777" w:rsidR="00E274FD" w:rsidRDefault="00E274FD" w:rsidP="00E274FD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Слайд 2 </w:t>
      </w:r>
    </w:p>
    <w:p w14:paraId="4BA5B18F" w14:textId="77777777" w:rsidR="008412DA" w:rsidRDefault="008412DA" w:rsidP="008412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предлагаю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провести нашу сегодняшнюю встречу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 девизом: «Не лишайте ребенка радости играть, помните, что вы сами были детьми».</w:t>
      </w:r>
    </w:p>
    <w:p w14:paraId="2E99A37A" w14:textId="77777777" w:rsidR="00F73310" w:rsidRDefault="00E274FD" w:rsidP="00F73310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Слайд 3</w:t>
      </w:r>
      <w:r w:rsidR="008412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</w:p>
    <w:p w14:paraId="572141B5" w14:textId="77777777" w:rsidR="008412DA" w:rsidRPr="008412DA" w:rsidRDefault="008412DA" w:rsidP="00F73310">
      <w:pPr>
        <w:spacing w:after="225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олжите, пожалуйста, предложение: «Играя – думаем, а думая – … играем».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 все верно.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Действительно для любого взрослого человека и ребенка </w:t>
      </w:r>
      <w:proofErr w:type="gramStart"/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 это</w:t>
      </w:r>
      <w:proofErr w:type="gramEnd"/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интересное занятие</w:t>
      </w:r>
      <w:r w:rsidR="00F73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котором мы думаем.</w:t>
      </w:r>
    </w:p>
    <w:p w14:paraId="31E2940C" w14:textId="654D3424" w:rsidR="00F73310" w:rsidRDefault="00E274FD" w:rsidP="008412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Слайд 4, 5</w:t>
      </w:r>
      <w:r w:rsidR="008412DA" w:rsidRPr="008412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="008412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="008412DA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фото с детьми</w:t>
      </w:r>
      <w:r w:rsidR="00D426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высказывание Б.П. Никитина</w:t>
      </w:r>
      <w:r w:rsid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</w:p>
    <w:p w14:paraId="5C565B49" w14:textId="77777777" w:rsidR="008412DA" w:rsidRPr="008412DA" w:rsidRDefault="00F73310" w:rsidP="00F7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73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«Игрушки, игры — одно из самых сильных воспитательных средств в руках общества. Игру принято называть основным видом деятельности ребенка. Именно в игре проявляются и развиваются разные стороны его личности, удовлетворяются многие интеллектуальные и эмоциональные потребности, складывается характер. Вы думаете, что просто покупаете игрушку? Нет, вы проектируете пр</w:t>
      </w:r>
      <w:r w:rsidR="004C1F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этом человеческую личность!»                     </w:t>
      </w:r>
      <w:r w:rsidRPr="00F73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(Б.П. Никитин)</w:t>
      </w:r>
    </w:p>
    <w:p w14:paraId="7C39F534" w14:textId="070295A7" w:rsidR="00D426D7" w:rsidRDefault="00D426D7" w:rsidP="00D426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Слайд 6</w:t>
      </w:r>
    </w:p>
    <w:p w14:paraId="77F8F1EF" w14:textId="0933CC3D" w:rsidR="008412DA" w:rsidRDefault="008412DA" w:rsidP="00F7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Сегодня </w:t>
      </w:r>
      <w:r w:rsidR="007058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предлага</w:t>
      </w:r>
      <w:r w:rsidR="0070580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ем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вашему вниманию 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игровую технологию </w:t>
      </w:r>
      <w:proofErr w:type="gramStart"/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кубики </w:t>
      </w:r>
      <w:r w:rsidR="00F73310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Б</w:t>
      </w:r>
      <w:r w:rsidR="004C1F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П.</w:t>
      </w:r>
      <w:proofErr w:type="gramEnd"/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Никитина</w:t>
      </w:r>
      <w:r w:rsidR="0070580B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«Собери узор»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232EE5DA" w14:textId="33352CED" w:rsidR="00D426D7" w:rsidRPr="00D426D7" w:rsidRDefault="00D426D7" w:rsidP="00F7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426D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7</w:t>
      </w:r>
    </w:p>
    <w:p w14:paraId="4879DCA5" w14:textId="77777777" w:rsidR="008412DA" w:rsidRDefault="008412DA" w:rsidP="00D426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Борис Павлович и Елена Алексеева 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Никитины педагоги - новаторы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разработали интересную 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систему развивающих игр</w:t>
      </w:r>
      <w:r w:rsidR="00606F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которой продемонстрировали, как, ломая устаревшие стереотипы в воспитании, помочь ребенку превратиться в самостоятельную, гармонично развитую личность. 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Развивающие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игры педагогов основаны на 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чудо-кубиках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содержащих в себе принцип </w:t>
      </w:r>
      <w:r w:rsidRPr="008412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«от простого к сложному»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так как именно он должен был быть толчком к 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развитию ребенка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606FE0" w:rsidRPr="00606FE0">
        <w:rPr>
          <w:noProof/>
          <w:lang w:eastAsia="ru-RU"/>
        </w:rPr>
        <w:t xml:space="preserve"> </w:t>
      </w:r>
    </w:p>
    <w:p w14:paraId="06128BA0" w14:textId="77777777" w:rsidR="00F73310" w:rsidRPr="00F73310" w:rsidRDefault="00F73310" w:rsidP="00F733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16"/>
          <w:szCs w:val="16"/>
          <w:lang w:eastAsia="ru-RU"/>
        </w:rPr>
      </w:pPr>
    </w:p>
    <w:p w14:paraId="10832FE7" w14:textId="77F12C86" w:rsidR="00F73310" w:rsidRDefault="00D426D7" w:rsidP="00F733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</w:t>
      </w:r>
      <w:r w:rsidR="00E274F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Слайд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8</w:t>
      </w:r>
    </w:p>
    <w:p w14:paraId="13D15BEE" w14:textId="1FF964A5" w:rsidR="008412DA" w:rsidRPr="008412DA" w:rsidRDefault="008412DA" w:rsidP="00F733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Развивающие игры Никитиных решают р</w:t>
      </w:r>
      <w:r w:rsidR="0074655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я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 задач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61C076FA" w14:textId="77777777" w:rsidR="008412DA" w:rsidRPr="008412DA" w:rsidRDefault="008412DA" w:rsidP="00F7331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1)</w:t>
      </w:r>
      <w:r w:rsidR="00F73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F73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пособствовать формированию и закреплению представлени</w:t>
      </w:r>
      <w:r w:rsidR="00F73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й детей о цвете, форме, размере, о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бучать детей навыкам классификации, варьировать цвет и форму.</w:t>
      </w:r>
    </w:p>
    <w:p w14:paraId="2FA13388" w14:textId="77777777" w:rsidR="00F73310" w:rsidRPr="008412DA" w:rsidRDefault="008412DA" w:rsidP="00F7331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2)</w:t>
      </w:r>
      <w:r w:rsidR="00F73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F73310" w:rsidRPr="00746559">
        <w:rPr>
          <w:rFonts w:ascii="Times New Roman" w:eastAsia="Times New Roman" w:hAnsi="Times New Roman" w:cs="Times New Roman"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Развивающие</w:t>
      </w:r>
      <w:r w:rsidR="00F73310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F73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</w:t>
      </w:r>
      <w:r w:rsidR="00F73310"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азвивать</w:t>
      </w:r>
      <w:r w:rsidR="00F73310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 детей творческое мышление, восприятие, внимание, память</w:t>
      </w:r>
      <w:r w:rsidR="00F733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F73310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пространственное воображение, сообразительность и логическое мышление, графические способности, цветоощущение, умение анализировать, комбинировать цвета.</w:t>
      </w:r>
    </w:p>
    <w:p w14:paraId="5642B2A9" w14:textId="77777777" w:rsidR="008412DA" w:rsidRDefault="00F73310" w:rsidP="00F7331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3) </w:t>
      </w:r>
      <w:r w:rsidR="008412DA" w:rsidRPr="008412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="008412DA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</w:t>
      </w:r>
      <w:r w:rsidR="008412DA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пособствовать воспитанию </w:t>
      </w:r>
      <w:r w:rsidR="008412DA"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саморазвивающейся личности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</w:t>
      </w:r>
      <w:r w:rsidR="008412DA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оспитывать аккуратность, точность, 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сидчивость и целеустремленность, с</w:t>
      </w:r>
      <w:r w:rsidR="008412DA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пособствовать умению принимать решения самостоятельно.</w:t>
      </w:r>
    </w:p>
    <w:p w14:paraId="57CCD775" w14:textId="77777777" w:rsidR="008412DA" w:rsidRPr="008412DA" w:rsidRDefault="00F73310" w:rsidP="00EB489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2. Основная часть</w:t>
      </w:r>
      <w:r w:rsidR="008412DA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Знакомство с </w:t>
      </w:r>
      <w:r w:rsidR="008412DA"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развивающими играми Б</w:t>
      </w:r>
      <w:r w:rsidR="00EB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8412DA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П. </w:t>
      </w:r>
      <w:r w:rsidR="008412DA"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Никитина</w:t>
      </w:r>
      <w:r w:rsidR="008412DA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EB489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8412DA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 игры </w:t>
      </w:r>
      <w:r w:rsidR="008412DA"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Никитиных вы знаете</w:t>
      </w:r>
      <w:r w:rsidR="008412DA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="008412DA" w:rsidRPr="008412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(ответы)</w:t>
      </w:r>
    </w:p>
    <w:p w14:paraId="68728A14" w14:textId="77777777" w:rsidR="00EB489A" w:rsidRPr="00EB489A" w:rsidRDefault="00EB489A" w:rsidP="00EB4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16"/>
          <w:szCs w:val="16"/>
          <w:lang w:eastAsia="ru-RU"/>
        </w:rPr>
      </w:pPr>
    </w:p>
    <w:p w14:paraId="0D2814A9" w14:textId="24C568DD" w:rsidR="00EB489A" w:rsidRPr="00EB489A" w:rsidRDefault="00742057" w:rsidP="00EB48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bookmarkStart w:id="1" w:name="_Hlk159882515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</w:t>
      </w:r>
      <w:r w:rsidR="00E274F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Слайд </w:t>
      </w:r>
      <w:r w:rsidR="00A003C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9</w:t>
      </w:r>
    </w:p>
    <w:bookmarkEnd w:id="1"/>
    <w:p w14:paraId="55AD4061" w14:textId="3C4B298F" w:rsidR="00EB489A" w:rsidRDefault="00EB489A" w:rsidP="00EB489A">
      <w:pPr>
        <w:pStyle w:val="c8"/>
        <w:shd w:val="clear" w:color="auto" w:fill="FFFFFF"/>
        <w:spacing w:before="0" w:beforeAutospacing="0" w:after="0" w:afterAutospacing="0"/>
        <w:ind w:firstLine="709"/>
        <w:jc w:val="both"/>
        <w:rPr>
          <w:rStyle w:val="c4"/>
          <w:color w:val="000000"/>
          <w:sz w:val="28"/>
          <w:szCs w:val="28"/>
        </w:rPr>
      </w:pPr>
      <w:r>
        <w:rPr>
          <w:rStyle w:val="c4"/>
          <w:color w:val="000000"/>
          <w:sz w:val="26"/>
          <w:szCs w:val="26"/>
        </w:rPr>
        <w:t> </w:t>
      </w:r>
      <w:r w:rsidRPr="00EB489A">
        <w:rPr>
          <w:rStyle w:val="c4"/>
          <w:color w:val="000000"/>
          <w:sz w:val="28"/>
          <w:szCs w:val="28"/>
        </w:rPr>
        <w:t>К развивающим играм Никитина относятся игры: «</w:t>
      </w:r>
      <w:proofErr w:type="spellStart"/>
      <w:r w:rsidRPr="00EB489A">
        <w:rPr>
          <w:rStyle w:val="c4"/>
          <w:color w:val="000000"/>
          <w:sz w:val="28"/>
          <w:szCs w:val="28"/>
        </w:rPr>
        <w:t>Уникуб</w:t>
      </w:r>
      <w:proofErr w:type="spellEnd"/>
      <w:r w:rsidRPr="00EB489A">
        <w:rPr>
          <w:rStyle w:val="c4"/>
          <w:color w:val="000000"/>
          <w:sz w:val="28"/>
          <w:szCs w:val="28"/>
        </w:rPr>
        <w:t>», «Кубики для всех», «Сложи узор», «Сложи квадрат» и другие</w:t>
      </w:r>
      <w:r w:rsidRPr="00EB489A">
        <w:rPr>
          <w:rStyle w:val="c6"/>
          <w:i/>
          <w:iCs/>
          <w:color w:val="000000"/>
          <w:sz w:val="28"/>
          <w:szCs w:val="28"/>
        </w:rPr>
        <w:t>.</w:t>
      </w:r>
      <w:r w:rsidRPr="00EB489A">
        <w:rPr>
          <w:rStyle w:val="c4"/>
          <w:color w:val="000000"/>
          <w:sz w:val="28"/>
          <w:szCs w:val="28"/>
        </w:rPr>
        <w:t xml:space="preserve"> Сегодня </w:t>
      </w:r>
      <w:r w:rsidR="003960E9">
        <w:rPr>
          <w:rStyle w:val="c4"/>
          <w:color w:val="000000"/>
          <w:sz w:val="28"/>
          <w:szCs w:val="28"/>
        </w:rPr>
        <w:t>мы</w:t>
      </w:r>
      <w:r w:rsidRPr="00EB489A">
        <w:rPr>
          <w:rStyle w:val="c4"/>
          <w:color w:val="000000"/>
          <w:sz w:val="28"/>
          <w:szCs w:val="28"/>
        </w:rPr>
        <w:t xml:space="preserve"> хотел</w:t>
      </w:r>
      <w:r w:rsidR="003960E9">
        <w:rPr>
          <w:rStyle w:val="c4"/>
          <w:color w:val="000000"/>
          <w:sz w:val="28"/>
          <w:szCs w:val="28"/>
        </w:rPr>
        <w:t>и</w:t>
      </w:r>
      <w:r w:rsidRPr="00EB489A">
        <w:rPr>
          <w:rStyle w:val="c4"/>
          <w:color w:val="000000"/>
          <w:sz w:val="28"/>
          <w:szCs w:val="28"/>
        </w:rPr>
        <w:t xml:space="preserve"> бы предложить поиграть с развивающими играми Б.П. Никитина, а конкретно в игру «Сложи узор».</w:t>
      </w:r>
    </w:p>
    <w:p w14:paraId="2A86224D" w14:textId="4F181ACA" w:rsidR="00A003CA" w:rsidRPr="00A003CA" w:rsidRDefault="00742057" w:rsidP="00A003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   </w:t>
      </w:r>
      <w:r w:rsidR="00A003C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Слайд 10</w:t>
      </w:r>
    </w:p>
    <w:p w14:paraId="728BB0C9" w14:textId="77777777" w:rsidR="00EB489A" w:rsidRPr="00EB489A" w:rsidRDefault="00EB489A" w:rsidP="00EB489A">
      <w:pPr>
        <w:pStyle w:val="c8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8"/>
          <w:szCs w:val="28"/>
        </w:rPr>
      </w:pPr>
      <w:r w:rsidRPr="00EB489A">
        <w:rPr>
          <w:rStyle w:val="c2"/>
          <w:b/>
          <w:bCs/>
          <w:color w:val="000000"/>
          <w:sz w:val="28"/>
          <w:szCs w:val="28"/>
        </w:rPr>
        <w:t>«Сложи Узор»</w:t>
      </w:r>
      <w:r w:rsidRPr="00EB489A">
        <w:rPr>
          <w:rStyle w:val="c4"/>
          <w:color w:val="000000"/>
          <w:sz w:val="28"/>
          <w:szCs w:val="28"/>
        </w:rPr>
        <w:t xml:space="preserve"> – одна из самых популярных игр Никитиных, очень любимая детьми и взрослыми. И не удивительно: из содержимого этой маленькой коробочки рождаются причудливые узоры, фигуры цифры, буквы, </w:t>
      </w:r>
      <w:r w:rsidRPr="00EB489A">
        <w:rPr>
          <w:rStyle w:val="c4"/>
          <w:color w:val="000000"/>
          <w:sz w:val="28"/>
          <w:szCs w:val="28"/>
        </w:rPr>
        <w:lastRenderedPageBreak/>
        <w:t>симпатичные животные и ещё много всего интересного. А главное, создаёт их сам малыш!</w:t>
      </w:r>
    </w:p>
    <w:p w14:paraId="740A1045" w14:textId="3DDCD034" w:rsidR="00EB489A" w:rsidRDefault="00EB489A" w:rsidP="00EB489A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Style w:val="c4"/>
          <w:color w:val="000000"/>
          <w:sz w:val="28"/>
          <w:szCs w:val="28"/>
        </w:rPr>
      </w:pPr>
      <w:r w:rsidRPr="00EB489A">
        <w:rPr>
          <w:rStyle w:val="c4"/>
          <w:color w:val="000000"/>
          <w:sz w:val="28"/>
          <w:szCs w:val="28"/>
        </w:rPr>
        <w:t xml:space="preserve">Игра состоит из 16 одинаковых кубиков. Все 6 граней каждого кубика окрашены по-разному в 4 цвета. Это позволяет составлять из них 1-, 2-, 3- и даже 4-цветные узоры в громадном количестве вариантов. Эти узоры напоминают контуры различных предметов, картин, которым дети любят давать названия. </w:t>
      </w:r>
      <w:r w:rsidR="00E37290" w:rsidRPr="00E37290">
        <w:rPr>
          <w:color w:val="000000"/>
          <w:sz w:val="28"/>
          <w:szCs w:val="28"/>
        </w:rPr>
        <w:t>К развивающим кубикам созданы иллюстрированные альбомы с заданиями.</w:t>
      </w:r>
    </w:p>
    <w:p w14:paraId="411F0DA5" w14:textId="56089B9B" w:rsidR="00E274FD" w:rsidRPr="00EB489A" w:rsidRDefault="00742057" w:rsidP="00E274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      </w:t>
      </w:r>
      <w:r w:rsidR="00E274F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Слайд </w:t>
      </w:r>
      <w:r w:rsidR="00A003C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11</w:t>
      </w:r>
    </w:p>
    <w:p w14:paraId="5F5B400B" w14:textId="77777777" w:rsidR="00EB489A" w:rsidRPr="008412DA" w:rsidRDefault="00EB489A" w:rsidP="00EB489A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8"/>
          <w:szCs w:val="28"/>
        </w:rPr>
      </w:pPr>
      <w:r w:rsidRPr="008412DA">
        <w:rPr>
          <w:color w:val="111111"/>
          <w:sz w:val="28"/>
          <w:szCs w:val="28"/>
        </w:rPr>
        <w:t>Для начала работы с детьми дошкольного возраста необходимо просто рассмотреть </w:t>
      </w:r>
      <w:r w:rsidRPr="008412DA">
        <w:rPr>
          <w:bCs/>
          <w:color w:val="111111"/>
          <w:sz w:val="28"/>
          <w:szCs w:val="28"/>
          <w:bdr w:val="none" w:sz="0" w:space="0" w:color="auto" w:frame="1"/>
        </w:rPr>
        <w:t>кубики</w:t>
      </w:r>
      <w:r w:rsidRPr="008412DA">
        <w:rPr>
          <w:color w:val="111111"/>
          <w:sz w:val="28"/>
          <w:szCs w:val="28"/>
        </w:rPr>
        <w:t>. Обратить внимание на то, в какие цвета они раскрашены.</w:t>
      </w:r>
      <w:r>
        <w:rPr>
          <w:color w:val="111111"/>
          <w:sz w:val="28"/>
          <w:szCs w:val="28"/>
        </w:rPr>
        <w:t xml:space="preserve"> </w:t>
      </w:r>
      <w:r w:rsidRPr="008412DA">
        <w:rPr>
          <w:color w:val="111111"/>
          <w:sz w:val="28"/>
          <w:szCs w:val="28"/>
        </w:rPr>
        <w:t>Первые игры с </w:t>
      </w:r>
      <w:r w:rsidRPr="008412DA">
        <w:rPr>
          <w:bCs/>
          <w:color w:val="111111"/>
          <w:sz w:val="28"/>
          <w:szCs w:val="28"/>
          <w:bdr w:val="none" w:sz="0" w:space="0" w:color="auto" w:frame="1"/>
        </w:rPr>
        <w:t>кубиками</w:t>
      </w:r>
      <w:r>
        <w:rPr>
          <w:bCs/>
          <w:color w:val="111111"/>
          <w:sz w:val="28"/>
          <w:szCs w:val="28"/>
          <w:bdr w:val="none" w:sz="0" w:space="0" w:color="auto" w:frame="1"/>
        </w:rPr>
        <w:t xml:space="preserve"> </w:t>
      </w:r>
      <w:r w:rsidRPr="008412DA">
        <w:rPr>
          <w:color w:val="111111"/>
          <w:sz w:val="28"/>
          <w:szCs w:val="28"/>
          <w:bdr w:val="none" w:sz="0" w:space="0" w:color="auto" w:frame="1"/>
        </w:rPr>
        <w:t xml:space="preserve">для </w:t>
      </w:r>
      <w:r>
        <w:rPr>
          <w:color w:val="111111"/>
          <w:sz w:val="28"/>
          <w:szCs w:val="28"/>
          <w:bdr w:val="none" w:sz="0" w:space="0" w:color="auto" w:frame="1"/>
        </w:rPr>
        <w:t>воспитанников второй младшей группы</w:t>
      </w:r>
      <w:r w:rsidRPr="008412DA">
        <w:rPr>
          <w:color w:val="111111"/>
          <w:sz w:val="28"/>
          <w:szCs w:val="28"/>
        </w:rPr>
        <w:t>: учим и закрепляем цвета и форму; считаем </w:t>
      </w:r>
      <w:r w:rsidRPr="008412DA">
        <w:rPr>
          <w:bCs/>
          <w:color w:val="111111"/>
          <w:sz w:val="28"/>
          <w:szCs w:val="28"/>
          <w:bdr w:val="none" w:sz="0" w:space="0" w:color="auto" w:frame="1"/>
        </w:rPr>
        <w:t>кубики</w:t>
      </w:r>
      <w:r w:rsidRPr="008412DA">
        <w:rPr>
          <w:color w:val="111111"/>
          <w:sz w:val="28"/>
          <w:szCs w:val="28"/>
        </w:rPr>
        <w:t> - учим понятие количества, формируем начальные навыки счета. Дети учатся выстраивать цветные дорожки и простые узоры.</w:t>
      </w:r>
    </w:p>
    <w:p w14:paraId="4AB4BC50" w14:textId="77777777" w:rsidR="00EB489A" w:rsidRPr="008412DA" w:rsidRDefault="00615BC2" w:rsidP="00EB489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r w:rsidRPr="00615BC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ля воспитанников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средней группы </w:t>
      </w:r>
      <w:r w:rsidR="00EB489A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задания </w:t>
      </w:r>
      <w:r w:rsidR="00EB489A"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усложняются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EB489A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под руководством взро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слого дети работают по схемам, выстраивают различные узоры, з</w:t>
      </w:r>
      <w:r w:rsidR="00EB489A"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акрепляем навыки устного счета, формы и цвета.</w:t>
      </w:r>
    </w:p>
    <w:p w14:paraId="12A92C7F" w14:textId="77777777" w:rsidR="00EB489A" w:rsidRPr="008412DA" w:rsidRDefault="00EB489A" w:rsidP="00EB489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Старшие </w:t>
      </w:r>
      <w:r w:rsidRPr="008412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дошкольники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умеют самостоятельно выполнять задания по схемам, выстраивают логическую последовательность </w:t>
      </w:r>
      <w:r w:rsidRPr="008412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(цепочку)</w:t>
      </w:r>
      <w:r w:rsidRPr="008412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проявляют творческую инициативу.</w:t>
      </w:r>
    </w:p>
    <w:p w14:paraId="7F1CB908" w14:textId="77777777" w:rsidR="00615BC2" w:rsidRDefault="00EB489A" w:rsidP="00615BC2">
      <w:pPr>
        <w:pStyle w:val="c0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Style w:val="c4"/>
          <w:color w:val="000000"/>
          <w:sz w:val="28"/>
          <w:szCs w:val="28"/>
        </w:rPr>
      </w:pPr>
      <w:r w:rsidRPr="00EB489A">
        <w:rPr>
          <w:rStyle w:val="c4"/>
          <w:color w:val="000000"/>
          <w:sz w:val="28"/>
          <w:szCs w:val="28"/>
        </w:rPr>
        <w:t>Используя разное число кубиков и разную не только по цвету, но и по форме (квадраты и треугольники) окраску кубиков, можно изменять сложность заданий в необыкновенно широком диапазоне.</w:t>
      </w:r>
    </w:p>
    <w:p w14:paraId="3B1BD233" w14:textId="0C3FAC48" w:rsidR="00717428" w:rsidRPr="00717428" w:rsidRDefault="00717428" w:rsidP="00615BC2">
      <w:pPr>
        <w:pStyle w:val="c0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Style w:val="c6"/>
          <w:b/>
          <w:bCs/>
          <w:color w:val="000000"/>
          <w:sz w:val="28"/>
          <w:szCs w:val="28"/>
        </w:rPr>
      </w:pPr>
      <w:bookmarkStart w:id="2" w:name="_Hlk159888624"/>
      <w:r w:rsidRPr="00717428">
        <w:rPr>
          <w:rStyle w:val="c6"/>
          <w:b/>
          <w:bCs/>
          <w:color w:val="000000"/>
          <w:sz w:val="28"/>
          <w:szCs w:val="28"/>
        </w:rPr>
        <w:t>Слайд 12</w:t>
      </w:r>
    </w:p>
    <w:bookmarkEnd w:id="2"/>
    <w:p w14:paraId="0BF37141" w14:textId="52705939" w:rsidR="00EB489A" w:rsidRPr="00EB489A" w:rsidRDefault="00EB489A" w:rsidP="00615BC2">
      <w:pPr>
        <w:pStyle w:val="c0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8"/>
          <w:szCs w:val="28"/>
        </w:rPr>
      </w:pPr>
      <w:r w:rsidRPr="00EB489A">
        <w:rPr>
          <w:rStyle w:val="c6"/>
          <w:color w:val="000000"/>
          <w:sz w:val="28"/>
          <w:szCs w:val="28"/>
        </w:rPr>
        <w:t>Игра</w:t>
      </w:r>
      <w:r w:rsidRPr="00EB489A">
        <w:rPr>
          <w:rStyle w:val="c11"/>
          <w:b/>
          <w:bCs/>
          <w:i/>
          <w:iCs/>
          <w:color w:val="000000"/>
          <w:sz w:val="28"/>
          <w:szCs w:val="28"/>
        </w:rPr>
        <w:t> «Сложи Узор»</w:t>
      </w:r>
      <w:r w:rsidRPr="00EB489A">
        <w:rPr>
          <w:rStyle w:val="c4"/>
          <w:color w:val="000000"/>
          <w:sz w:val="28"/>
          <w:szCs w:val="28"/>
        </w:rPr>
        <w:t> прекрасно развивает: наглядно-действенное мышление; цветовое восприятие; зрительную память; самоконтроль и самоанализ; целеустремленность и усидчивость; чувство симметрии; воображение. А также в игре хорошо развивается способность детей к анализу и синтезу, этим важным мыслительным операциям, используемым почти во всякой интеллектуальной деятельности, и способность к комбинированию, необходимая для конструкторской работы.</w:t>
      </w:r>
    </w:p>
    <w:p w14:paraId="154C7C25" w14:textId="77777777" w:rsidR="008412DA" w:rsidRPr="008412DA" w:rsidRDefault="00615BC2" w:rsidP="00615BC2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615BC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3. </w:t>
      </w:r>
      <w:r w:rsidR="008412DA" w:rsidRPr="008412DA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Практическая часть для педагогов</w:t>
      </w:r>
    </w:p>
    <w:p w14:paraId="32BA4345" w14:textId="0079533E" w:rsidR="00ED26E8" w:rsidRPr="00ED26E8" w:rsidRDefault="00ED26E8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Уважаемые коллеги предлагаю вам поиграть в кубики. У вас на стол</w:t>
      </w:r>
      <w:r w:rsidR="0071742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</w:t>
      </w: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коробочка с кубиками. Достаньте из коробки 4 кубика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E567A7A" w14:textId="7D85A77D" w:rsidR="00742057" w:rsidRDefault="00742057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  </w:t>
      </w:r>
      <w:r w:rsidRPr="007420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1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3</w:t>
      </w:r>
    </w:p>
    <w:p w14:paraId="2EB37BFE" w14:textId="23466326" w:rsidR="00ED26E8" w:rsidRPr="00ED26E8" w:rsidRDefault="00ED26E8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Задание №1.</w:t>
      </w:r>
    </w:p>
    <w:p w14:paraId="36A89584" w14:textId="77777777" w:rsidR="00ED26E8" w:rsidRPr="00ED26E8" w:rsidRDefault="00ED26E8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Построить квадрат, у которого правая половина синяя, левая – желтая.</w:t>
      </w:r>
    </w:p>
    <w:p w14:paraId="7D74D48B" w14:textId="027F9A13" w:rsidR="00742057" w:rsidRPr="00742057" w:rsidRDefault="00742057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   </w:t>
      </w:r>
      <w:bookmarkStart w:id="3" w:name="_Hlk159888690"/>
      <w:r w:rsidRPr="007420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14</w:t>
      </w:r>
    </w:p>
    <w:bookmarkEnd w:id="3"/>
    <w:p w14:paraId="7C7CC569" w14:textId="0B775E99" w:rsidR="00ED26E8" w:rsidRPr="00ED26E8" w:rsidRDefault="00ED26E8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Построить квадрат, у которого все углы разного цвета.</w:t>
      </w:r>
    </w:p>
    <w:p w14:paraId="59AE52E4" w14:textId="77777777" w:rsidR="00ED26E8" w:rsidRPr="00ED26E8" w:rsidRDefault="00ED26E8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четырех кубиков </w:t>
      </w:r>
      <w:r w:rsidRPr="00ED26E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узоры</w:t>
      </w: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 составляете быстро и правильно, а теперь попробуем составить </w:t>
      </w:r>
      <w:r w:rsidRPr="00ED26E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узор из 9 кубиков</w:t>
      </w: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5198C7D3" w14:textId="77777777" w:rsidR="00742057" w:rsidRDefault="00742057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14:paraId="2ACBF2B0" w14:textId="4CDFFEBE" w:rsidR="00742057" w:rsidRDefault="00742057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bookmarkStart w:id="4" w:name="_Hlk159888707"/>
      <w:r w:rsidRPr="007420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Слайд 1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5</w:t>
      </w:r>
    </w:p>
    <w:bookmarkEnd w:id="4"/>
    <w:p w14:paraId="0FAED783" w14:textId="4B843AAE" w:rsidR="00ED26E8" w:rsidRPr="00ED26E8" w:rsidRDefault="00ED26E8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Задание № 2.</w:t>
      </w:r>
    </w:p>
    <w:p w14:paraId="418E7888" w14:textId="77777777" w:rsidR="00ED26E8" w:rsidRPr="00ED26E8" w:rsidRDefault="00ED26E8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</w:t>
      </w: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Построить большой квадрат белого цвета</w:t>
      </w: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3 кубика в длину, 3 – в ширину.</w:t>
      </w:r>
    </w:p>
    <w:p w14:paraId="5ADD6422" w14:textId="7DDD314C" w:rsidR="00742057" w:rsidRPr="00742057" w:rsidRDefault="00742057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bookmarkStart w:id="5" w:name="_Hlk159888727"/>
      <w:r w:rsidRPr="007420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16</w:t>
      </w:r>
    </w:p>
    <w:bookmarkEnd w:id="5"/>
    <w:p w14:paraId="11B2DF3D" w14:textId="483CAD9E" w:rsidR="00ED26E8" w:rsidRPr="00ED26E8" w:rsidRDefault="00ED26E8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Правый верхний угол – красный, левый нижний – синий, правый нижний – желтый</w:t>
      </w:r>
    </w:p>
    <w:p w14:paraId="3E4527E5" w14:textId="1D9E1A75" w:rsidR="00742057" w:rsidRDefault="00742057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bookmarkStart w:id="6" w:name="_Hlk159888766"/>
      <w:r w:rsidRPr="007420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1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7</w:t>
      </w:r>
    </w:p>
    <w:bookmarkEnd w:id="6"/>
    <w:p w14:paraId="162AD4DF" w14:textId="29B92174" w:rsidR="00ED26E8" w:rsidRPr="00ED26E8" w:rsidRDefault="00ED26E8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Задание № 3.</w:t>
      </w:r>
    </w:p>
    <w:p w14:paraId="04351AD9" w14:textId="5569BD90" w:rsidR="00ED26E8" w:rsidRDefault="00ED26E8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</w:t>
      </w: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Построить дорожку из 9 кубиков</w:t>
      </w: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первый кубик – синий, второй – желтый, третий – красный, четвертый – синий, пятый – желтый. Продолжите </w:t>
      </w:r>
      <w:r w:rsidRPr="00ED26E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узор</w:t>
      </w: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Ну что получилось? Молодцы!</w:t>
      </w:r>
    </w:p>
    <w:p w14:paraId="549A2CF4" w14:textId="04841856" w:rsidR="00742057" w:rsidRPr="00ED26E8" w:rsidRDefault="00742057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        </w:t>
      </w:r>
      <w:r w:rsidRPr="007420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1</w:t>
      </w: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8</w:t>
      </w:r>
    </w:p>
    <w:p w14:paraId="25995714" w14:textId="0298F6ED" w:rsidR="00ED26E8" w:rsidRDefault="00ED26E8" w:rsidP="00ED26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Уважаемые коллеги, а сейчас мы с вами отправляемся в сказку Г. Х. Андерсена " Гадкий утенок",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буду рассказывать сказку, а вы её будете иллюстрировать. Собирать из кубиков картинки по сказке.</w:t>
      </w:r>
    </w:p>
    <w:p w14:paraId="41458E9B" w14:textId="121233F5" w:rsidR="00ED26E8" w:rsidRPr="00ED26E8" w:rsidRDefault="00ED26E8" w:rsidP="00ED26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 что начнём!!!</w:t>
      </w:r>
    </w:p>
    <w:p w14:paraId="06AE6B1E" w14:textId="30039D77" w:rsidR="00ED26E8" w:rsidRPr="00ED26E8" w:rsidRDefault="00ED26E8" w:rsidP="00ED26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Однажды на птичьем дворе у мамы утки родился непохожий на всех-утенок. Вот такой (картинка Гусь </w:t>
      </w:r>
      <w:r w:rsidRPr="00ED26E8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– </w:t>
      </w:r>
      <w:r w:rsidR="00742057" w:rsidRPr="007420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19</w:t>
      </w:r>
      <w:r w:rsidRPr="00ED26E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). Его сразу все невзлюбили. Его обзывали, щипали, клевали и он решил от них уйти жить на озеро. Его путь был очень долог. Дорога шла через лес, где росло много елок. Вот таких (картинка Елка – </w:t>
      </w:r>
      <w:r w:rsidR="00742057" w:rsidRPr="007420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20</w:t>
      </w:r>
      <w:r w:rsidRPr="00ED26E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). И вот лес закончился, и утенок оказался на берегу озера, на котором росли </w:t>
      </w:r>
      <w:proofErr w:type="gramStart"/>
      <w:r w:rsidRPr="00ED26E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цветы</w:t>
      </w:r>
      <w:proofErr w:type="gramEnd"/>
      <w:r w:rsidRPr="00ED26E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Вот такие (картинка Цветок -</w:t>
      </w:r>
      <w:r w:rsidR="00742057" w:rsidRPr="007420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21</w:t>
      </w:r>
      <w:r w:rsidRPr="00ED26E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, А когда он решил посмотреть на свое отражение в воде, то там он увидел не гадкого утенка, а прекрасного лебедя. Вот такого (картинка Лебедь – </w:t>
      </w:r>
      <w:r w:rsidR="00742057" w:rsidRPr="007420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слайд 22</w:t>
      </w:r>
      <w:r w:rsidRPr="00ED26E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). На этом озере он нашел себе верных друзей, таких же </w:t>
      </w:r>
      <w:proofErr w:type="gramStart"/>
      <w:r w:rsidRPr="00ED26E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лебедей</w:t>
      </w:r>
      <w:proofErr w:type="gramEnd"/>
      <w:r w:rsidRPr="00ED26E8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как и он сам, и жил долго и счастливо.</w:t>
      </w:r>
    </w:p>
    <w:p w14:paraId="6C5010FF" w14:textId="77777777" w:rsidR="00ED26E8" w:rsidRPr="00ED26E8" w:rsidRDefault="00ED26E8" w:rsidP="00ED26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Спасибо, уважаемые коллеги. Я думаю, вам понравилось играть с кубиками.</w:t>
      </w:r>
    </w:p>
    <w:p w14:paraId="56A90231" w14:textId="77777777" w:rsidR="00ED26E8" w:rsidRPr="00ED26E8" w:rsidRDefault="00ED26E8" w:rsidP="00ED26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D26E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Таким образом, играя с кубиками, дети научатся понимать схемы, распознавать реальные предметы в абстрактных рисунках, придумывать сюжет сказки, рассказа.</w:t>
      </w:r>
    </w:p>
    <w:p w14:paraId="0101E9DD" w14:textId="77777777" w:rsidR="008412DA" w:rsidRPr="008412DA" w:rsidRDefault="00A4360C" w:rsidP="00ED26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A4360C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. Заключительное слово</w:t>
      </w:r>
    </w:p>
    <w:p w14:paraId="54793012" w14:textId="77777777" w:rsidR="00A4360C" w:rsidRPr="00A4360C" w:rsidRDefault="00A4360C" w:rsidP="00A43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A436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Никитинские игры рассчитаны на совместную игру ребенка и взрослого. Степень их вариативности высока, их можно подстраивать под себя, под свой уровень и интересы. Каждая игра предоставляет возможность подумать над тем, как ее расширить, какие новые задания к ней добавить, как ее усовершенствовать. Такая вариативность заданий заранее предусмотрена, и переход к творческой работе над самими играми будет тем успешнее, чем выше уровень творческих способностей ребенка.</w:t>
      </w:r>
    </w:p>
    <w:p w14:paraId="7F3432A7" w14:textId="6CC4A13E" w:rsidR="00742057" w:rsidRPr="00742057" w:rsidRDefault="00742057" w:rsidP="00A4360C">
      <w:pPr>
        <w:pStyle w:val="c0"/>
        <w:shd w:val="clear" w:color="auto" w:fill="FFFFFF"/>
        <w:spacing w:before="0" w:beforeAutospacing="0" w:after="0" w:afterAutospacing="0"/>
        <w:rPr>
          <w:rStyle w:val="c5"/>
          <w:b/>
          <w:bCs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 xml:space="preserve">           </w:t>
      </w:r>
      <w:r w:rsidRPr="00742057">
        <w:rPr>
          <w:rStyle w:val="c5"/>
          <w:b/>
          <w:bCs/>
          <w:color w:val="000000"/>
          <w:sz w:val="28"/>
          <w:szCs w:val="28"/>
        </w:rPr>
        <w:t>Слайд 23</w:t>
      </w:r>
    </w:p>
    <w:p w14:paraId="5A08E7F2" w14:textId="77777777" w:rsidR="00A4360C" w:rsidRPr="00D14A95" w:rsidRDefault="00A4360C" w:rsidP="00ED26E8">
      <w:pPr>
        <w:pStyle w:val="c0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i/>
          <w:color w:val="000000"/>
          <w:sz w:val="28"/>
          <w:szCs w:val="28"/>
        </w:rPr>
      </w:pPr>
      <w:r w:rsidRPr="00D14A95">
        <w:rPr>
          <w:rStyle w:val="c5"/>
          <w:b/>
          <w:bCs/>
          <w:i/>
          <w:iCs/>
          <w:color w:val="000000"/>
          <w:sz w:val="28"/>
          <w:szCs w:val="28"/>
        </w:rPr>
        <w:t>5. Рефлексия «Чемодан, мясорубка, корзина»</w:t>
      </w:r>
    </w:p>
    <w:p w14:paraId="22B702E9" w14:textId="21FA39E6" w:rsidR="00A4360C" w:rsidRPr="00D14A95" w:rsidRDefault="00A4360C" w:rsidP="00A4360C">
      <w:pPr>
        <w:pStyle w:val="c0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/>
          <w:color w:val="000000"/>
          <w:sz w:val="28"/>
          <w:szCs w:val="28"/>
        </w:rPr>
      </w:pPr>
      <w:r w:rsidRPr="00D14A95">
        <w:rPr>
          <w:rStyle w:val="c4"/>
          <w:color w:val="000000"/>
          <w:sz w:val="28"/>
          <w:szCs w:val="28"/>
        </w:rPr>
        <w:t>Итак, уважаемые коллеги, благодар</w:t>
      </w:r>
      <w:r w:rsidR="00ED26E8">
        <w:rPr>
          <w:rStyle w:val="c4"/>
          <w:color w:val="000000"/>
          <w:sz w:val="28"/>
          <w:szCs w:val="28"/>
        </w:rPr>
        <w:t>им</w:t>
      </w:r>
      <w:r w:rsidRPr="00D14A95">
        <w:rPr>
          <w:rStyle w:val="c4"/>
          <w:color w:val="000000"/>
          <w:sz w:val="28"/>
          <w:szCs w:val="28"/>
        </w:rPr>
        <w:t xml:space="preserve"> вас за участие, </w:t>
      </w:r>
      <w:r w:rsidR="00ED26E8">
        <w:rPr>
          <w:rStyle w:val="c4"/>
          <w:color w:val="000000"/>
          <w:sz w:val="28"/>
          <w:szCs w:val="28"/>
        </w:rPr>
        <w:t xml:space="preserve">и </w:t>
      </w:r>
      <w:r w:rsidRPr="00D14A95">
        <w:rPr>
          <w:rStyle w:val="c4"/>
          <w:color w:val="000000"/>
          <w:sz w:val="28"/>
          <w:szCs w:val="28"/>
        </w:rPr>
        <w:t>хо</w:t>
      </w:r>
      <w:r w:rsidR="00ED26E8">
        <w:rPr>
          <w:rStyle w:val="c4"/>
          <w:color w:val="000000"/>
          <w:sz w:val="28"/>
          <w:szCs w:val="28"/>
        </w:rPr>
        <w:t>тим</w:t>
      </w:r>
      <w:r w:rsidRPr="00D14A95">
        <w:rPr>
          <w:rStyle w:val="c4"/>
          <w:color w:val="000000"/>
          <w:sz w:val="28"/>
          <w:szCs w:val="28"/>
        </w:rPr>
        <w:t xml:space="preserve"> узнать ваше мнение о нём.</w:t>
      </w:r>
      <w:r w:rsidRPr="00D14A95">
        <w:rPr>
          <w:rFonts w:ascii="Calibri" w:hAnsi="Calibri"/>
          <w:color w:val="000000"/>
          <w:sz w:val="28"/>
          <w:szCs w:val="28"/>
        </w:rPr>
        <w:t xml:space="preserve"> </w:t>
      </w:r>
      <w:r w:rsidRPr="00D14A95">
        <w:rPr>
          <w:rStyle w:val="c4"/>
          <w:color w:val="000000"/>
          <w:sz w:val="28"/>
          <w:szCs w:val="28"/>
        </w:rPr>
        <w:t xml:space="preserve">На подносе лежат рисунки чемодана, мясорубки, </w:t>
      </w:r>
      <w:proofErr w:type="gramStart"/>
      <w:r w:rsidRPr="00D14A95">
        <w:rPr>
          <w:rStyle w:val="c4"/>
          <w:color w:val="000000"/>
          <w:sz w:val="28"/>
          <w:szCs w:val="28"/>
        </w:rPr>
        <w:t>корзины  (</w:t>
      </w:r>
      <w:proofErr w:type="gramEnd"/>
      <w:r w:rsidRPr="00D14A95">
        <w:rPr>
          <w:rStyle w:val="c4"/>
          <w:color w:val="000000"/>
          <w:sz w:val="28"/>
          <w:szCs w:val="28"/>
        </w:rPr>
        <w:t>педагогам предлагается выбрать, как они поступят с информацией, полученной на мастер-классе):</w:t>
      </w:r>
      <w:r w:rsidRPr="00D14A95">
        <w:rPr>
          <w:rFonts w:ascii="Calibri" w:hAnsi="Calibri"/>
          <w:color w:val="000000"/>
          <w:sz w:val="28"/>
          <w:szCs w:val="28"/>
        </w:rPr>
        <w:t xml:space="preserve"> </w:t>
      </w:r>
      <w:r w:rsidRPr="00D14A95">
        <w:rPr>
          <w:rStyle w:val="c4"/>
          <w:b/>
          <w:color w:val="000000"/>
          <w:sz w:val="28"/>
          <w:szCs w:val="28"/>
          <w:u w:val="single"/>
        </w:rPr>
        <w:t>Чемодан</w:t>
      </w:r>
      <w:r w:rsidRPr="00D14A95">
        <w:rPr>
          <w:rStyle w:val="c4"/>
          <w:color w:val="000000"/>
          <w:sz w:val="28"/>
          <w:szCs w:val="28"/>
        </w:rPr>
        <w:t xml:space="preserve"> – всё пригодится в дальнейшем.</w:t>
      </w:r>
      <w:r w:rsidRPr="00D14A95">
        <w:rPr>
          <w:rFonts w:ascii="Calibri" w:hAnsi="Calibri"/>
          <w:color w:val="000000"/>
          <w:sz w:val="28"/>
          <w:szCs w:val="28"/>
        </w:rPr>
        <w:t xml:space="preserve"> </w:t>
      </w:r>
      <w:r w:rsidRPr="00D14A95">
        <w:rPr>
          <w:rStyle w:val="c4"/>
          <w:b/>
          <w:color w:val="000000"/>
          <w:sz w:val="28"/>
          <w:szCs w:val="28"/>
          <w:u w:val="single"/>
        </w:rPr>
        <w:lastRenderedPageBreak/>
        <w:t>Мясорубка</w:t>
      </w:r>
      <w:r w:rsidRPr="00D14A95">
        <w:rPr>
          <w:rStyle w:val="c4"/>
          <w:color w:val="000000"/>
          <w:sz w:val="28"/>
          <w:szCs w:val="28"/>
        </w:rPr>
        <w:t xml:space="preserve"> – информацию переработаю.</w:t>
      </w:r>
      <w:r w:rsidRPr="00D14A95">
        <w:rPr>
          <w:rFonts w:ascii="Calibri" w:hAnsi="Calibri"/>
          <w:color w:val="000000"/>
          <w:sz w:val="28"/>
          <w:szCs w:val="28"/>
        </w:rPr>
        <w:t xml:space="preserve"> </w:t>
      </w:r>
      <w:r w:rsidRPr="00D14A95">
        <w:rPr>
          <w:rStyle w:val="c4"/>
          <w:b/>
          <w:color w:val="000000"/>
          <w:sz w:val="28"/>
          <w:szCs w:val="28"/>
          <w:u w:val="single"/>
        </w:rPr>
        <w:t>Корзина</w:t>
      </w:r>
      <w:r w:rsidRPr="00D14A95">
        <w:rPr>
          <w:rStyle w:val="c4"/>
          <w:color w:val="000000"/>
          <w:sz w:val="28"/>
          <w:szCs w:val="28"/>
        </w:rPr>
        <w:t xml:space="preserve"> – всё выброшу.</w:t>
      </w:r>
    </w:p>
    <w:p w14:paraId="61F76FDF" w14:textId="79DAF5F5" w:rsidR="00E133BC" w:rsidRPr="00D14A95" w:rsidRDefault="00E274FD" w:rsidP="00ED26E8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Слайд </w:t>
      </w:r>
      <w:r w:rsidR="007420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24</w:t>
      </w:r>
      <w:r w:rsidR="00A4360C" w:rsidRPr="00D14A9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="00A4360C" w:rsidRPr="00D14A95">
        <w:rPr>
          <w:rStyle w:val="c4"/>
          <w:rFonts w:ascii="Times New Roman" w:hAnsi="Times New Roman" w:cs="Times New Roman"/>
          <w:b/>
          <w:color w:val="000000"/>
          <w:sz w:val="28"/>
          <w:szCs w:val="28"/>
        </w:rPr>
        <w:t>Спасибо за внимание!</w:t>
      </w:r>
    </w:p>
    <w:sectPr w:rsidR="00E133BC" w:rsidRPr="00D14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CA24B0" w14:textId="77777777" w:rsidR="00801DE3" w:rsidRDefault="00801DE3" w:rsidP="00742057">
      <w:pPr>
        <w:spacing w:after="0" w:line="240" w:lineRule="auto"/>
      </w:pPr>
      <w:r>
        <w:separator/>
      </w:r>
    </w:p>
  </w:endnote>
  <w:endnote w:type="continuationSeparator" w:id="0">
    <w:p w14:paraId="68372181" w14:textId="77777777" w:rsidR="00801DE3" w:rsidRDefault="00801DE3" w:rsidP="00742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0B4637" w14:textId="77777777" w:rsidR="00801DE3" w:rsidRDefault="00801DE3" w:rsidP="00742057">
      <w:pPr>
        <w:spacing w:after="0" w:line="240" w:lineRule="auto"/>
      </w:pPr>
      <w:r>
        <w:separator/>
      </w:r>
    </w:p>
  </w:footnote>
  <w:footnote w:type="continuationSeparator" w:id="0">
    <w:p w14:paraId="4354491D" w14:textId="77777777" w:rsidR="00801DE3" w:rsidRDefault="00801DE3" w:rsidP="007420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A25"/>
    <w:rsid w:val="000014E0"/>
    <w:rsid w:val="00022BEA"/>
    <w:rsid w:val="001B2AFE"/>
    <w:rsid w:val="002D4871"/>
    <w:rsid w:val="0035658E"/>
    <w:rsid w:val="003960E9"/>
    <w:rsid w:val="004C1F65"/>
    <w:rsid w:val="005B20B5"/>
    <w:rsid w:val="00606FE0"/>
    <w:rsid w:val="00615BC2"/>
    <w:rsid w:val="00624A25"/>
    <w:rsid w:val="006E72B1"/>
    <w:rsid w:val="0070580B"/>
    <w:rsid w:val="00717428"/>
    <w:rsid w:val="00727A6B"/>
    <w:rsid w:val="00742057"/>
    <w:rsid w:val="00746559"/>
    <w:rsid w:val="0076322E"/>
    <w:rsid w:val="007C2C9A"/>
    <w:rsid w:val="00801DE3"/>
    <w:rsid w:val="008412DA"/>
    <w:rsid w:val="00A003CA"/>
    <w:rsid w:val="00A0178D"/>
    <w:rsid w:val="00A4360C"/>
    <w:rsid w:val="00AD3ABC"/>
    <w:rsid w:val="00D14A95"/>
    <w:rsid w:val="00D426D7"/>
    <w:rsid w:val="00E133BC"/>
    <w:rsid w:val="00E274FD"/>
    <w:rsid w:val="00E37290"/>
    <w:rsid w:val="00EB489A"/>
    <w:rsid w:val="00ED26E8"/>
    <w:rsid w:val="00F73310"/>
    <w:rsid w:val="00F9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9BF8E"/>
  <w15:docId w15:val="{30E39D06-A6B5-4787-BB27-14B39BAB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EB4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B489A"/>
  </w:style>
  <w:style w:type="character" w:customStyle="1" w:styleId="c6">
    <w:name w:val="c6"/>
    <w:basedOn w:val="a0"/>
    <w:rsid w:val="00EB489A"/>
  </w:style>
  <w:style w:type="character" w:customStyle="1" w:styleId="c11">
    <w:name w:val="c11"/>
    <w:basedOn w:val="a0"/>
    <w:rsid w:val="00EB489A"/>
  </w:style>
  <w:style w:type="character" w:customStyle="1" w:styleId="c2">
    <w:name w:val="c2"/>
    <w:basedOn w:val="a0"/>
    <w:rsid w:val="00EB489A"/>
  </w:style>
  <w:style w:type="paragraph" w:customStyle="1" w:styleId="c0">
    <w:name w:val="c0"/>
    <w:basedOn w:val="a"/>
    <w:rsid w:val="00EB4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4360C"/>
  </w:style>
  <w:style w:type="paragraph" w:customStyle="1" w:styleId="c1">
    <w:name w:val="c1"/>
    <w:basedOn w:val="a"/>
    <w:rsid w:val="00A43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06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6FE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C2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420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42057"/>
  </w:style>
  <w:style w:type="paragraph" w:styleId="a8">
    <w:name w:val="footer"/>
    <w:basedOn w:val="a"/>
    <w:link w:val="a9"/>
    <w:uiPriority w:val="99"/>
    <w:unhideWhenUsed/>
    <w:rsid w:val="007420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42057"/>
  </w:style>
  <w:style w:type="paragraph" w:styleId="aa">
    <w:name w:val="List Paragraph"/>
    <w:basedOn w:val="a"/>
    <w:uiPriority w:val="34"/>
    <w:qFormat/>
    <w:rsid w:val="00742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1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7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6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6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boricheva8484@outlook.com</cp:lastModifiedBy>
  <cp:revision>23</cp:revision>
  <dcterms:created xsi:type="dcterms:W3CDTF">2021-03-24T15:08:00Z</dcterms:created>
  <dcterms:modified xsi:type="dcterms:W3CDTF">2024-06-08T16:30:00Z</dcterms:modified>
</cp:coreProperties>
</file>