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58" w:rsidRDefault="009E1058" w:rsidP="009E1058">
      <w:pPr>
        <w:spacing w:after="590"/>
        <w:jc w:val="center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Консультация для родителей</w:t>
      </w:r>
    </w:p>
    <w:p w:rsidR="009E1058" w:rsidRPr="009E1058" w:rsidRDefault="009E1058" w:rsidP="009E1058">
      <w:pPr>
        <w:spacing w:after="590"/>
        <w:jc w:val="center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«Игры и наблюдения с ребенком летом»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Вот и наступило лето. Это прекрасная пора для игр и развлечений, но когда отдых несет в себе и развитие – он становится еще полезнее.</w:t>
      </w:r>
    </w:p>
    <w:p w:rsidR="009E1058" w:rsidRPr="009E1058" w:rsidRDefault="009E1058" w:rsidP="009E1058">
      <w:pPr>
        <w:spacing w:after="179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Лето – это масса времени для непринужденных бесед и занятий с ребенком на свежем воздухе. Большинство семей имеют дачные участки, многие выезжают в отпуска, кто-то остается в городе, но у всех есть возможность гулять с детьми, играть с ними на природе. Важно организовать с детьми игры – полезные для развития, расширяющие кругозор и знания ребенка об окружающей красоте природы.</w:t>
      </w:r>
    </w:p>
    <w:p w:rsidR="009E1058" w:rsidRPr="009E1058" w:rsidRDefault="009E1058" w:rsidP="009E1058">
      <w:pPr>
        <w:spacing w:after="181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Гуляя в парке, у реки, да и просто во дворе можно найти множество предметов и объектов живой природы, чтобы их описать, составить предложение, придумать рассказ или развить мелкую моторику.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Полезно проводить разнообразные наблюдения за погодой, сезонными изменениями в природе, растениями, птицами, животными, людьми. Все это нужно комментировать, обсуждать, оформлять в виде беседы. Новые, незнакомые ребенку слова следует объяснять, повторять несколько раз, научить ребенка понятно выговаривать их.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Полезно вслушиваться в звуки улицы: шелест листьев, голоса птиц, звуки ветра, дождя и т. д. это развивает слуховое внимание.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Отдыхая на пляже, либо в парке можно организовать экспериментальные опыты, с изучением свойств воды, песка, травы, росы. Подобные занятия расширяют не только кругозор ребенка, но и пополняют активный словарь существительными, прилагательными, глаголами.</w:t>
      </w:r>
    </w:p>
    <w:p w:rsidR="009E1058" w:rsidRPr="009E1058" w:rsidRDefault="009E1058" w:rsidP="009E1058">
      <w:pPr>
        <w:spacing w:after="3" w:line="381" w:lineRule="auto"/>
        <w:ind w:left="-5" w:right="851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lastRenderedPageBreak/>
        <w:t>Игры и упражнения можно придумывать взрослому самому и предлагать их ребенку, главное, чтобы любое задание несло в себе поучительную, обучающую цель. Поиграйте с детьми: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«Назови деревья»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. Ребенок называет деревья, растущие во дворе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(городе, лесу, парке, деревне)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Совместно со взрослым рассматривают ствол, листья, определяют их цвет, форму, размер.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«Какая трава?»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Обратить внимание ребенка на траву, на ее свойства и признаки. Дать ребенку возможность пощупать ее, сравнить между собой.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«Аромат»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Предложить ребенку</w:t>
      </w: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 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понюхать различные растения: цветы, траву, листья деревьев, кору. Это развивает чувство обоняния, а если ребенок будет подбирать к каждому аромату прилагательные, то расширится и активный словарь.</w:t>
      </w:r>
    </w:p>
    <w:p w:rsidR="009E1058" w:rsidRPr="009E1058" w:rsidRDefault="009E1058" w:rsidP="009E1058">
      <w:pPr>
        <w:spacing w:after="3" w:line="381" w:lineRule="auto"/>
        <w:ind w:left="-5" w:right="354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«Построй фигуру»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. Загорая на пляже или играя в песочнице, предложите ребенку построить замки: высокий, ниже и низкий. Прорисовать окошки определенного количества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(формы)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Пусть ваш малыш назовет все фигуры, пересчитает окна, двери. Сделает крышу заданной формы и т. д. Это способствует математическому развитию и навыку счета.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«Опыты с песком»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. Интересно для детей провести элементарные опыты с песком. Экспериментируйте, добавляя разное количество воды и главное описывайте весь процесс словами, используйте прилагательные и глаголы в зависимости от консистенции песка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(сырой, мокрый, жидкий, сухой, лепится, рассыпается и т. д.)</w:t>
      </w:r>
    </w:p>
    <w:p w:rsidR="009E1058" w:rsidRPr="009E1058" w:rsidRDefault="009E1058" w:rsidP="009E1058">
      <w:pPr>
        <w:spacing w:after="3" w:line="381" w:lineRule="auto"/>
        <w:ind w:left="-5" w:right="219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«Построй дорогу»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. Предлагаем ребенку построить из песка дорогу для машин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(в соответствии с размером машины)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После построения обговорите,</w:t>
      </w:r>
      <w:r w:rsidR="00760AF3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 </w:t>
      </w:r>
      <w:bookmarkStart w:id="0" w:name="_GoBack"/>
      <w:r w:rsidRPr="00760AF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какая дорога</w:t>
      </w:r>
      <w:bookmarkEnd w:id="0"/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: узкая, широкая, длинная, короткая и т. д. Какая машина сможет проехать по той или иной дороге, а какая нет, и почему?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«Что видишь?»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. Вы с ребенком по очереди называете определенные объекты природы </w:t>
      </w: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(например, все зеленые, или круглые и т. п.)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lastRenderedPageBreak/>
        <w:t>«Наоборот»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Ребенок в ответ на предложенное вами слово, должен предложить свое, противоположное по смыслу. Например, утро – ночь, солнце – луна, твёрдый - мягкий и т. д.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«Четвертый лишний»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Взрослый называет 4 предмета, три из которых связаны каким-либо признаком, а четвертый из другой категории, ребенок должен выделить лишний предмет и аргументировать свой ответ. Например, снег, дождь, сапоги, град; дерево, цветок, кустарник, камень и т. п.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«Назови признак»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Предложить ребенку назвать признаки лета, воды, растений и т. д.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«Съедобное – несъедобное»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 При броске мяча, ребенок его ловит, если прозвучало только съедобное.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i/>
          <w:color w:val="111111"/>
          <w:sz w:val="28"/>
          <w:lang w:eastAsia="ru-RU"/>
        </w:rPr>
        <w:t>«Жук и бабочка»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</w:t>
      </w:r>
      <w:r w:rsidR="00760AF3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 </w:t>
      </w:r>
      <w:proofErr w:type="gramStart"/>
      <w:r w:rsidRPr="00760AF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Рассмотрите</w:t>
      </w:r>
      <w:proofErr w:type="gramEnd"/>
      <w:r w:rsidRPr="00760AF3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 насекомых и найдите отличия</w:t>
      </w: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: бабочка белая, желтая, крылышки тонкие; жук меньше бабочки, крылья жесткие; бабочка летает, жук ползает, летает, жужжит и т. Аналогичным способом можно сравнить другие объекты природы.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Проводя игры и упражнения с детьми, важно, чтобы дети отвечали полным ответом, верно проговаривали слова, правильно строили предложения и могли аргументировать ответ.</w:t>
      </w:r>
    </w:p>
    <w:p w:rsidR="009E1058" w:rsidRPr="009E1058" w:rsidRDefault="009E1058" w:rsidP="009E1058">
      <w:pPr>
        <w:spacing w:after="3" w:line="381" w:lineRule="auto"/>
        <w:ind w:left="-5" w:hanging="10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9E1058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Старайтесь поощрять ребенка добрым словом, улыбкой, одобрением. Играйте больше, будьте с ребенком позитивны и радуйтесь его успехам.</w:t>
      </w:r>
    </w:p>
    <w:p w:rsidR="00FF7A7B" w:rsidRDefault="00FF7A7B"/>
    <w:sectPr w:rsidR="00FF7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0DA"/>
    <w:rsid w:val="006070DA"/>
    <w:rsid w:val="00760AF3"/>
    <w:rsid w:val="009E1058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D8147-C767-44DC-8B9A-450D739B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4</cp:revision>
  <dcterms:created xsi:type="dcterms:W3CDTF">2024-06-13T19:54:00Z</dcterms:created>
  <dcterms:modified xsi:type="dcterms:W3CDTF">2024-06-13T20:35:00Z</dcterms:modified>
</cp:coreProperties>
</file>