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5"/>
        <w:jc w:val="center"/>
        <w:spacing w:before="0" w:beforeAutospacing="0" w:after="0" w:afterAutospacing="1" w:line="288" w:lineRule="auto"/>
        <w:rPr>
          <w:b/>
          <w:bCs/>
          <w:color w:val="464646"/>
        </w:rPr>
      </w:pPr>
      <w:r>
        <w:rPr>
          <w:b/>
          <w:bCs/>
          <w:color w:val="464646"/>
        </w:rPr>
        <w:t xml:space="preserve"> </w:t>
      </w:r>
      <w:r>
        <w:rPr>
          <w:b/>
          <w:bCs/>
          <w:color w:val="464646"/>
        </w:rPr>
        <w:t xml:space="preserve">Язык художественной литературы. Сочинение в жанре письма. </w:t>
      </w:r>
      <w:r>
        <w:rPr>
          <w:b/>
          <w:bCs/>
          <w:color w:val="464646"/>
        </w:rPr>
        <w:t xml:space="preserve">8 класс</w:t>
      </w:r>
      <w:r>
        <w:rPr>
          <w:b/>
          <w:bCs/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color w:val="464646"/>
        </w:rPr>
        <w:t xml:space="preserve">Цели</w:t>
      </w:r>
      <w:r>
        <w:rPr>
          <w:color w:val="464646"/>
        </w:rPr>
        <w:t xml:space="preserve">: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1.Познакомить учащихся с особенностями эпистолярного жанра;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2.Углубить и расширить представления об эпистолярном жанре посредством знакомства с письмами </w:t>
      </w:r>
      <w:r>
        <w:rPr>
          <w:color w:val="464646"/>
        </w:rPr>
        <w:t xml:space="preserve">выдающихся людей</w:t>
      </w:r>
      <w:r>
        <w:rPr>
          <w:color w:val="464646"/>
        </w:rPr>
        <w:t xml:space="preserve">;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3.Воспитывать чувство патриотизма, бережного отношения к прошлому.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color w:val="464646"/>
        </w:rPr>
        <w:t xml:space="preserve">Учебные задачи</w:t>
      </w:r>
      <w:r>
        <w:rPr>
          <w:color w:val="464646"/>
        </w:rPr>
        <w:t xml:space="preserve">: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1.Развитие коммуникативных способностей учащихся;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2.Соблюдение стилевого единства письма;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3.Умение выделять смысловые части письма.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color w:val="464646"/>
        </w:rPr>
        <w:t xml:space="preserve">Воспитательные задачи</w:t>
      </w:r>
      <w:r>
        <w:rPr>
          <w:color w:val="464646"/>
        </w:rPr>
        <w:t xml:space="preserve">:</w:t>
      </w:r>
      <w:r>
        <w:rPr>
          <w:b/>
          <w:bCs/>
          <w:color w:val="464646"/>
        </w:rPr>
        <w:t xml:space="preserve"> </w:t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1.Воспитывать интерес к письму как средству передачи информации, документу эпохи, благодаря которому осуществляется связь поколений, сохраняется историческая память народа;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2.Воспитывать любовь к родному языку.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i/>
          <w:iCs/>
          <w:color w:val="464646"/>
        </w:rPr>
        <w:t xml:space="preserve">Оборудование</w:t>
      </w:r>
      <w:r>
        <w:rPr>
          <w:color w:val="464646"/>
        </w:rPr>
        <w:t xml:space="preserve">:</w:t>
      </w:r>
      <w:r>
        <w:rPr>
          <w:color w:val="464646"/>
        </w:rPr>
        <w:t xml:space="preserve"> </w:t>
      </w:r>
      <w:r>
        <w:rPr>
          <w:color w:val="464646"/>
        </w:rPr>
        <w:t xml:space="preserve">видеопроектор</w:t>
      </w:r>
      <w:r>
        <w:rPr>
          <w:color w:val="464646"/>
        </w:rPr>
        <w:t xml:space="preserve">,к</w:t>
      </w:r>
      <w:r>
        <w:rPr>
          <w:color w:val="464646"/>
        </w:rPr>
        <w:t xml:space="preserve">омпьютер</w:t>
      </w:r>
      <w:r>
        <w:rPr>
          <w:color w:val="464646"/>
        </w:rPr>
        <w:t xml:space="preserve">, учебник «Русский родной язык» (</w:t>
      </w:r>
      <w:r>
        <w:rPr>
          <w:color w:val="464646"/>
        </w:rPr>
        <w:t xml:space="preserve">О.М.Александрова</w:t>
      </w:r>
      <w:r>
        <w:rPr>
          <w:color w:val="464646"/>
        </w:rPr>
        <w:t xml:space="preserve">, </w:t>
      </w:r>
      <w:r>
        <w:rPr>
          <w:color w:val="464646"/>
        </w:rPr>
        <w:t xml:space="preserve">О.В.Загоровская</w:t>
      </w:r>
      <w:r>
        <w:rPr>
          <w:color w:val="464646"/>
        </w:rPr>
        <w:t xml:space="preserve">, </w:t>
      </w:r>
      <w:r>
        <w:rPr>
          <w:color w:val="464646"/>
        </w:rPr>
        <w:t xml:space="preserve">С.И.Богданов</w:t>
      </w:r>
      <w:r>
        <w:rPr>
          <w:color w:val="464646"/>
        </w:rPr>
        <w:t xml:space="preserve"> и др.), презентация к уроку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i/>
          <w:iCs/>
          <w:color w:val="464646"/>
        </w:rPr>
        <w:t xml:space="preserve">Форма проведения</w:t>
      </w:r>
      <w:r>
        <w:rPr>
          <w:color w:val="464646"/>
        </w:rPr>
        <w:t xml:space="preserve">: урок русского родного языка.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i/>
          <w:iCs/>
          <w:color w:val="464646"/>
        </w:rPr>
        <w:t xml:space="preserve"> </w:t>
      </w:r>
      <w:r>
        <w:rPr>
          <w:i/>
          <w:iCs/>
          <w:color w:val="464646"/>
        </w:rPr>
        <w:t xml:space="preserve">Методические приемы</w:t>
      </w:r>
      <w:r>
        <w:rPr>
          <w:color w:val="464646"/>
        </w:rPr>
        <w:t xml:space="preserve">: рассказ учителя, аналитическая</w:t>
      </w:r>
      <w:r>
        <w:rPr>
          <w:color w:val="464646"/>
        </w:rPr>
        <w:t xml:space="preserve"> беседа, художественное чтение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color w:val="464646"/>
        </w:rPr>
        <w:t xml:space="preserve">Ход занятия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color w:val="464646"/>
        </w:rPr>
        <w:t xml:space="preserve">1.Организационный момент (мотивация к учебной деятельности).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000000"/>
        </w:rPr>
      </w:pPr>
      <w:r>
        <w:rPr>
          <w:b/>
          <w:bCs/>
          <w:color w:val="464646"/>
        </w:rPr>
        <w:t xml:space="preserve">2.</w:t>
      </w:r>
      <w:r>
        <w:rPr>
          <w:b/>
          <w:bCs/>
          <w:color w:val="464646"/>
        </w:rPr>
        <w:t xml:space="preserve"> Постановка учебной задачи</w:t>
      </w:r>
      <w:r>
        <w:rPr>
          <w:color w:val="000000"/>
        </w:rPr>
      </w:r>
      <w:r>
        <w:rPr>
          <w:color w:val="000000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color w:val="464646"/>
        </w:rPr>
        <w:t xml:space="preserve">Слайд 1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«Пишите письма», ради всего святого!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Пишите письма, хотя бы два слова!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Осенью, летом, в снегопад, в зной,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Пишите мамам: «Я – живой!»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Самое главное: «Я – живой!»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Самое важное: «Я – живой!»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В. Ильина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shd w:val="clear" w:color="auto" w:fill="ffffff"/>
        <w:rPr>
          <w:color w:val="000000"/>
        </w:rPr>
      </w:pPr>
      <w:r>
        <w:rPr>
          <w:color w:val="000000"/>
        </w:rPr>
        <w:t xml:space="preserve">Как вы думаете, чем мы будем сегодня заниматься на уроке?</w:t>
      </w:r>
      <w:r>
        <w:rPr>
          <w:color w:val="000000"/>
        </w:rPr>
      </w:r>
      <w:r>
        <w:rPr>
          <w:color w:val="000000"/>
        </w:rPr>
      </w:r>
    </w:p>
    <w:p>
      <w:pPr>
        <w:pStyle w:val="845"/>
        <w:jc w:val="both"/>
        <w:spacing w:before="0" w:beforeAutospacing="0" w:after="0" w:afterAutospacing="1" w:line="288" w:lineRule="auto"/>
        <w:shd w:val="clear" w:color="auto" w:fill="ffffff"/>
        <w:rPr>
          <w:color w:val="000000"/>
        </w:rPr>
      </w:pPr>
      <w:r>
        <w:rPr>
          <w:color w:val="000000"/>
        </w:rPr>
        <w:t xml:space="preserve">Как вы уже догад</w:t>
      </w:r>
      <w:r>
        <w:rPr>
          <w:color w:val="000000"/>
        </w:rPr>
        <w:t xml:space="preserve">ались, мы сегодня пишем письма.</w:t>
      </w:r>
      <w:r>
        <w:rPr>
          <w:color w:val="000000"/>
        </w:rPr>
      </w:r>
      <w:r>
        <w:rPr>
          <w:color w:val="000000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i/>
          <w:iCs/>
          <w:color w:val="464646"/>
        </w:rPr>
      </w:pPr>
      <w:r>
        <w:rPr>
          <w:color w:val="464646"/>
        </w:rPr>
        <w:t xml:space="preserve">Ребята, когда последний раз вы писали письма</w:t>
      </w:r>
      <w:r>
        <w:rPr>
          <w:color w:val="464646"/>
        </w:rPr>
        <w:t xml:space="preserve">?</w:t>
      </w:r>
      <w:r>
        <w:rPr>
          <w:i/>
          <w:iCs/>
          <w:color w:val="464646"/>
        </w:rPr>
        <w:t xml:space="preserve">(</w:t>
      </w:r>
      <w:r>
        <w:rPr>
          <w:i/>
          <w:iCs/>
          <w:color w:val="464646"/>
        </w:rPr>
        <w:t xml:space="preserve">ответы детей) </w:t>
      </w:r>
      <w:r>
        <w:rPr>
          <w:i/>
          <w:iCs/>
          <w:color w:val="464646"/>
        </w:rPr>
      </w:r>
      <w:r>
        <w:rPr>
          <w:i/>
          <w:iCs/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shd w:val="clear" w:color="auto" w:fill="ffffff"/>
        <w:rPr>
          <w:color w:val="000000"/>
        </w:rPr>
      </w:pPr>
      <w:r>
        <w:rPr>
          <w:color w:val="464646"/>
        </w:rPr>
        <w:t xml:space="preserve">В ответ большинство из вас пожимают плечами, а некоторые этого никогда и не делали</w:t>
      </w:r>
      <w:r>
        <w:rPr>
          <w:color w:val="000000"/>
        </w:rPr>
      </w:r>
      <w:r>
        <w:rPr>
          <w:color w:val="000000"/>
        </w:rPr>
      </w:r>
    </w:p>
    <w:p>
      <w:pPr>
        <w:pStyle w:val="845"/>
        <w:jc w:val="both"/>
        <w:spacing w:before="0" w:beforeAutospacing="0" w:after="0" w:afterAutospacing="1" w:line="288" w:lineRule="auto"/>
        <w:shd w:val="clear" w:color="auto" w:fill="ffffff"/>
        <w:rPr>
          <w:color w:val="000000"/>
        </w:rPr>
      </w:pPr>
      <w:r>
        <w:rPr>
          <w:color w:val="000000"/>
        </w:rPr>
        <w:t xml:space="preserve">Сегодня редко пишут письма и в основном люди старшего поколения. Молодежь считает, что письма писать незачем, ведь есть телефон, можно позвонить, послать </w:t>
      </w:r>
      <w:r>
        <w:rPr>
          <w:color w:val="000000"/>
        </w:rPr>
        <w:t xml:space="preserve">эсемэску</w:t>
      </w:r>
      <w:r>
        <w:rPr>
          <w:color w:val="000000"/>
        </w:rPr>
        <w:t xml:space="preserve">, а не тратить попусту время на письма. Да все это так, но ведь в </w:t>
      </w:r>
      <w:r>
        <w:rPr>
          <w:color w:val="000000"/>
        </w:rPr>
        <w:t xml:space="preserve">эсемэске</w:t>
      </w:r>
      <w:r>
        <w:rPr>
          <w:color w:val="000000"/>
        </w:rPr>
        <w:t xml:space="preserve"> не скажешь о </w:t>
      </w:r>
      <w:r>
        <w:rPr>
          <w:color w:val="000000"/>
        </w:rPr>
        <w:t xml:space="preserve">сокровенном</w:t>
      </w:r>
      <w:r>
        <w:rPr>
          <w:color w:val="000000"/>
        </w:rPr>
        <w:t xml:space="preserve">, не расскажешь подробно. Письмо – это средство самовыражения.</w:t>
      </w:r>
      <w:r>
        <w:rPr>
          <w:color w:val="000000"/>
        </w:rPr>
      </w:r>
      <w:r>
        <w:rPr>
          <w:color w:val="000000"/>
        </w:rPr>
      </w:r>
    </w:p>
    <w:p>
      <w:pPr>
        <w:pStyle w:val="845"/>
        <w:jc w:val="both"/>
        <w:spacing w:before="0" w:beforeAutospacing="0" w:after="0" w:afterAutospacing="1" w:line="288" w:lineRule="auto"/>
        <w:shd w:val="clear" w:color="auto" w:fill="ffffff"/>
        <w:rPr>
          <w:color w:val="000000"/>
        </w:rPr>
      </w:pPr>
      <w:r>
        <w:rPr>
          <w:color w:val="000000"/>
        </w:rPr>
        <w:t xml:space="preserve">К сожалению, сегодня</w:t>
      </w:r>
      <w:r>
        <w:rPr>
          <w:color w:val="000000"/>
        </w:rPr>
        <w:t xml:space="preserve"> эта удивительная, благородная древняя форма письма вытесняется другими. Мы звоним, шлем факсы, отправляем интернет - письма. Общаемся? Да. Но уже очень по-деловому, подчас забывая, что эпистолярная форма – это художественное произведение, искусство слова.</w:t>
      </w:r>
      <w:r>
        <w:rPr>
          <w:color w:val="000000"/>
        </w:rPr>
      </w:r>
      <w:r>
        <w:rPr>
          <w:color w:val="000000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i/>
          <w:iCs/>
          <w:color w:val="464646"/>
        </w:rPr>
        <w:t xml:space="preserve">3.</w:t>
      </w:r>
      <w:r>
        <w:rPr>
          <w:b/>
          <w:bCs/>
          <w:i/>
          <w:iCs/>
          <w:color w:val="464646"/>
        </w:rPr>
        <w:t xml:space="preserve">Открытие нового знания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i/>
          <w:iCs/>
          <w:color w:val="464646"/>
        </w:rPr>
        <w:t xml:space="preserve">Слайд </w:t>
      </w:r>
      <w:r>
        <w:rPr>
          <w:b/>
          <w:bCs/>
          <w:i/>
          <w:iCs/>
          <w:color w:val="464646"/>
        </w:rPr>
        <w:t xml:space="preserve">2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Представим себе </w:t>
      </w:r>
      <w:r>
        <w:rPr>
          <w:color w:val="464646"/>
        </w:rPr>
        <w:t xml:space="preserve">особую ситуацию</w:t>
      </w:r>
      <w:r>
        <w:rPr>
          <w:color w:val="464646"/>
        </w:rPr>
        <w:t xml:space="preserve">: нет ни сотовых телефонов, ни интернета, а как передать, что ты </w:t>
      </w:r>
      <w:r>
        <w:rPr>
          <w:color w:val="464646"/>
        </w:rPr>
        <w:t xml:space="preserve">жив-здоров</w:t>
      </w:r>
      <w:r>
        <w:rPr>
          <w:color w:val="464646"/>
        </w:rPr>
        <w:t xml:space="preserve">, как сообщить о себе?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- Каким типом речи вы будете пользоваться, чтобы передать какую-либо информацию?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- Какой стиль речи вы будете использовать?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- Назовите приметы разговорного стиля.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color w:val="464646"/>
        </w:rPr>
        <w:t xml:space="preserve">Слушаются ответы учащихся.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color w:val="464646"/>
        </w:rPr>
        <w:t xml:space="preserve">Словарная работа. Слайд </w:t>
      </w:r>
      <w:r>
        <w:rPr>
          <w:b/>
          <w:bCs/>
          <w:color w:val="464646"/>
        </w:rPr>
        <w:t xml:space="preserve">3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b/>
          <w:bCs/>
          <w:color w:val="464646"/>
        </w:rPr>
        <w:t xml:space="preserve">*</w:t>
      </w:r>
      <w:r>
        <w:rPr>
          <w:color w:val="464646"/>
        </w:rPr>
        <w:t xml:space="preserve"> </w:t>
      </w:r>
      <w:r>
        <w:rPr>
          <w:color w:val="464646"/>
        </w:rPr>
        <w:t xml:space="preserve">Эпистолярный</w:t>
      </w:r>
      <w:r>
        <w:rPr>
          <w:color w:val="464646"/>
        </w:rPr>
        <w:t xml:space="preserve"> (</w:t>
      </w:r>
      <w:r>
        <w:rPr>
          <w:color w:val="464646"/>
        </w:rPr>
        <w:t xml:space="preserve">лат.epistole</w:t>
      </w:r>
      <w:r>
        <w:rPr>
          <w:color w:val="464646"/>
        </w:rPr>
        <w:t xml:space="preserve"> – письмо, послание) – написанный в форме писем. </w:t>
      </w:r>
      <w:r>
        <w:rPr>
          <w:color w:val="464646"/>
        </w:rPr>
        <w:t xml:space="preserve">(Школьный словарь иностранных слов.</w:t>
      </w:r>
      <w:r>
        <w:rPr>
          <w:color w:val="464646"/>
        </w:rPr>
        <w:t xml:space="preserve"> </w:t>
      </w:r>
      <w:r>
        <w:rPr>
          <w:color w:val="464646"/>
        </w:rPr>
        <w:t xml:space="preserve">В.В.Одинцов</w:t>
      </w:r>
      <w:r>
        <w:rPr>
          <w:color w:val="464646"/>
        </w:rPr>
        <w:t xml:space="preserve">, </w:t>
      </w:r>
      <w:r>
        <w:rPr>
          <w:color w:val="464646"/>
        </w:rPr>
        <w:t xml:space="preserve">Г.П.Смолицкая</w:t>
      </w:r>
      <w:r>
        <w:rPr>
          <w:color w:val="464646"/>
        </w:rPr>
        <w:t xml:space="preserve">, </w:t>
      </w:r>
      <w:r>
        <w:rPr>
          <w:color w:val="464646"/>
        </w:rPr>
        <w:t xml:space="preserve">Е.И.Голанова</w:t>
      </w:r>
      <w:r>
        <w:rPr>
          <w:color w:val="464646"/>
        </w:rPr>
        <w:t xml:space="preserve">, </w:t>
      </w:r>
      <w:r>
        <w:rPr>
          <w:color w:val="464646"/>
        </w:rPr>
        <w:t xml:space="preserve">И.А.Василевская</w:t>
      </w:r>
      <w:r>
        <w:rPr>
          <w:color w:val="464646"/>
        </w:rPr>
        <w:t xml:space="preserve">, М., «Просвещение», 1983)</w:t>
      </w:r>
      <w:r>
        <w:rPr>
          <w:color w:val="464646"/>
        </w:rPr>
      </w:r>
      <w:r>
        <w:rPr>
          <w:color w:val="464646"/>
        </w:rPr>
      </w:r>
    </w:p>
    <w:p>
      <w:pPr>
        <w:pStyle w:val="845"/>
        <w:jc w:val="both"/>
        <w:spacing w:before="0" w:beforeAutospacing="0" w:after="0" w:afterAutospacing="1" w:line="288" w:lineRule="auto"/>
        <w:rPr>
          <w:color w:val="464646"/>
        </w:rPr>
      </w:pPr>
      <w:r>
        <w:rPr>
          <w:color w:val="464646"/>
        </w:rPr>
        <w:t xml:space="preserve">*</w:t>
      </w:r>
      <w:r>
        <w:rPr>
          <w:color w:val="464646"/>
        </w:rPr>
        <w:t xml:space="preserve">Эпистолярный</w:t>
      </w:r>
      <w:r>
        <w:rPr>
          <w:color w:val="464646"/>
        </w:rPr>
        <w:t xml:space="preserve"> – О литературных произведениях: в форме писем, переписки. (Словарь русского языка, </w:t>
      </w:r>
      <w:r>
        <w:rPr>
          <w:color w:val="464646"/>
        </w:rPr>
        <w:t xml:space="preserve">С.И.Ожегов</w:t>
      </w:r>
      <w:r>
        <w:rPr>
          <w:color w:val="464646"/>
        </w:rPr>
        <w:t xml:space="preserve">,М</w:t>
      </w:r>
      <w:r>
        <w:rPr>
          <w:color w:val="464646"/>
        </w:rPr>
        <w:t xml:space="preserve">., «Русский язык»,1984)</w:t>
      </w:r>
      <w:r>
        <w:rPr>
          <w:color w:val="464646"/>
        </w:rPr>
      </w:r>
      <w:r>
        <w:rPr>
          <w:color w:val="464646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Слово учителя: Чтобы научиться писать интересные и содержательные письма, необходимо знать правила, законы эпистолярного искусства. Я предлагаю вам прочесть письмо.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 4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Милостивый и любимый мой друг!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Вполне убеждённый в Вашей ко мне расположенности, я, с верою в у</w:t>
      </w:r>
      <w:r>
        <w:rPr>
          <w:rFonts w:ascii="Times New Roman" w:hAnsi="Times New Roman" w:cs="Times New Roman"/>
          <w:i/>
          <w:sz w:val="24"/>
          <w:szCs w:val="24"/>
        </w:rPr>
        <w:t xml:space="preserve">спехе, направляю под сень добрейшего покровительства Вашего семейного труженика, нуждающегося в каком-нибудь занятии для насущного существования. Не откажитесь пристроить его в Ваше правление. Я за него вполне ручаюсь, гордясь Вашим ко мне расположением и </w:t>
      </w:r>
      <w:r>
        <w:rPr>
          <w:rFonts w:ascii="Times New Roman" w:hAnsi="Times New Roman" w:cs="Times New Roman"/>
          <w:i/>
          <w:sz w:val="24"/>
          <w:szCs w:val="24"/>
        </w:rPr>
        <w:t xml:space="preserve">убеждением в правоте слов душевно Вам преданного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и искренне вас почитающего. Л.Т. январь 1897.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понравилось в этом письме? </w:t>
      </w:r>
      <w:r>
        <w:rPr>
          <w:rFonts w:ascii="Times New Roman" w:hAnsi="Times New Roman" w:cs="Times New Roman"/>
          <w:sz w:val="24"/>
          <w:szCs w:val="24"/>
        </w:rPr>
        <w:t xml:space="preserve">Что показалось необычным? </w:t>
      </w:r>
      <w:r>
        <w:rPr>
          <w:rFonts w:ascii="Times New Roman" w:hAnsi="Times New Roman" w:cs="Times New Roman"/>
          <w:sz w:val="24"/>
          <w:szCs w:val="24"/>
        </w:rPr>
        <w:t xml:space="preserve">( Любезное обращение, вежливая просьба</w:t>
      </w:r>
      <w:r>
        <w:rPr>
          <w:rFonts w:ascii="Times New Roman" w:hAnsi="Times New Roman" w:cs="Times New Roman"/>
          <w:sz w:val="24"/>
          <w:szCs w:val="24"/>
        </w:rPr>
        <w:t xml:space="preserve">, выражение почтения)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Это необходимые компоненты, составляющие правильную структуру письма.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 обратили внимание на обращение в прочитанном письме?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Поговорим о правилах этикета – экспозиции в системе формирования культуры. Давайте посмотрим на выписки из писем.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 5.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Подари мне на день рождения сказки Андерсена. Когда ты привезёшь мне обещанную книгу? Ну ладно. Пока. Пиши.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чём недостаток этих реплик? </w:t>
      </w:r>
      <w:r>
        <w:rPr>
          <w:rFonts w:ascii="Times New Roman" w:hAnsi="Times New Roman" w:cs="Times New Roman"/>
          <w:sz w:val="24"/>
          <w:szCs w:val="24"/>
        </w:rPr>
        <w:t xml:space="preserve">( Они неучтивы, невежливы.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них нет обращений)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</w:t>
      </w:r>
      <w:r>
        <w:rPr>
          <w:rFonts w:ascii="Times New Roman" w:hAnsi="Times New Roman" w:cs="Times New Roman"/>
          <w:sz w:val="24"/>
          <w:szCs w:val="24"/>
        </w:rPr>
        <w:t xml:space="preserve"> Обращение – вещь тонкая, связанная с нашей общей культурой, воспитанием, образованием, и характеризует оно не столько того, к кому мы обращаемся (адресата), сколько нас </w:t>
      </w:r>
      <w:r>
        <w:rPr>
          <w:rFonts w:ascii="Times New Roman" w:hAnsi="Times New Roman" w:cs="Times New Roman"/>
          <w:sz w:val="24"/>
          <w:szCs w:val="24"/>
        </w:rPr>
        <w:t xml:space="preserve">са</w:t>
      </w:r>
      <w:r>
        <w:rPr>
          <w:rFonts w:ascii="Times New Roman" w:hAnsi="Times New Roman" w:cs="Times New Roman"/>
          <w:sz w:val="24"/>
          <w:szCs w:val="24"/>
        </w:rPr>
        <w:t xml:space="preserve">мих. Разнообразие обращений к адресатам</w:t>
      </w:r>
      <w:r>
        <w:rPr>
          <w:rFonts w:ascii="Times New Roman" w:hAnsi="Times New Roman" w:cs="Times New Roman"/>
          <w:sz w:val="24"/>
          <w:szCs w:val="24"/>
        </w:rPr>
        <w:t xml:space="preserve"> – показатель не только вашей вежливости</w:t>
      </w:r>
      <w:r>
        <w:rPr>
          <w:rFonts w:ascii="Times New Roman" w:hAnsi="Times New Roman" w:cs="Times New Roman"/>
          <w:sz w:val="24"/>
          <w:szCs w:val="24"/>
        </w:rPr>
        <w:t xml:space="preserve">, но и богатства чувств и изобретательности.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Отредактируйте эти неуклюжие, грубоватые реплики. Добавьте в них учтивости, любезности, теплоты.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 6.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Милая бабушка, пожалуйста, подари мне на день рождения сказки Андерсена.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Извини, милая сестричка, что я тебе напоминаю, но ты обещала мне подарить Детскую энциклопедию….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До скорой встречи, подружка. Жду с нетерпением от тебя весточку.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Найдите во фрагментах из писем Пушкина обращения, выделите запятыми. К подчёркнутым словам устно подберите </w:t>
      </w:r>
      <w:r>
        <w:rPr>
          <w:rFonts w:ascii="Times New Roman" w:hAnsi="Times New Roman" w:cs="Times New Roman"/>
          <w:sz w:val="24"/>
          <w:szCs w:val="24"/>
        </w:rPr>
        <w:t xml:space="preserve">однокоренные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 7.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Поздравляю вас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почтенный</w:t>
      </w:r>
      <w:r>
        <w:rPr>
          <w:rFonts w:ascii="Times New Roman" w:hAnsi="Times New Roman" w:cs="Times New Roman"/>
          <w:i/>
          <w:sz w:val="24"/>
          <w:szCs w:val="24"/>
        </w:rPr>
        <w:t xml:space="preserve"> Сергей Иванович </w:t>
      </w:r>
      <w:r>
        <w:rPr>
          <w:rFonts w:ascii="Times New Roman" w:hAnsi="Times New Roman" w:cs="Times New Roman"/>
          <w:i/>
          <w:sz w:val="24"/>
          <w:szCs w:val="24"/>
        </w:rPr>
        <w:t xml:space="preserve">с</w:t>
      </w:r>
      <w:r>
        <w:rPr>
          <w:rFonts w:ascii="Times New Roman" w:hAnsi="Times New Roman" w:cs="Times New Roman"/>
          <w:i/>
          <w:sz w:val="24"/>
          <w:szCs w:val="24"/>
        </w:rPr>
        <w:t xml:space="preserve">….;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Виноват</w:t>
      </w:r>
      <w:r>
        <w:rPr>
          <w:rFonts w:ascii="Times New Roman" w:hAnsi="Times New Roman" w:cs="Times New Roman"/>
          <w:i/>
          <w:sz w:val="24"/>
          <w:szCs w:val="24"/>
        </w:rPr>
        <w:t xml:space="preserve"> Ваше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сиятельство</w:t>
      </w:r>
      <w:r>
        <w:rPr>
          <w:rFonts w:ascii="Times New Roman" w:hAnsi="Times New Roman" w:cs="Times New Roman"/>
          <w:i/>
          <w:sz w:val="24"/>
          <w:szCs w:val="24"/>
        </w:rPr>
        <w:t xml:space="preserve"> кругом виноват…..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Друг мой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жёнка</w:t>
      </w:r>
      <w:r>
        <w:rPr>
          <w:rFonts w:ascii="Times New Roman" w:hAnsi="Times New Roman" w:cs="Times New Roman"/>
          <w:i/>
          <w:sz w:val="24"/>
          <w:szCs w:val="24"/>
        </w:rPr>
        <w:t xml:space="preserve"> на прошлой почте…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Безалаберный</w:t>
      </w:r>
      <w:r>
        <w:rPr>
          <w:rFonts w:ascii="Times New Roman" w:hAnsi="Times New Roman" w:cs="Times New Roman"/>
          <w:i/>
          <w:sz w:val="24"/>
          <w:szCs w:val="24"/>
        </w:rPr>
        <w:t xml:space="preserve"> полно писать глупости …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зна</w:t>
      </w:r>
      <w:r>
        <w:rPr>
          <w:rFonts w:ascii="Times New Roman" w:hAnsi="Times New Roman" w:cs="Times New Roman"/>
          <w:sz w:val="24"/>
          <w:szCs w:val="24"/>
        </w:rPr>
        <w:t xml:space="preserve">чит слово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безалаберный</w:t>
      </w:r>
      <w:r>
        <w:rPr>
          <w:rFonts w:ascii="Times New Roman" w:hAnsi="Times New Roman" w:cs="Times New Roman"/>
          <w:i/>
          <w:sz w:val="24"/>
          <w:szCs w:val="24"/>
        </w:rPr>
        <w:t xml:space="preserve">?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можно сказать об авторе этих строк как о человеке? </w:t>
      </w:r>
      <w:r>
        <w:rPr>
          <w:rFonts w:ascii="Times New Roman" w:hAnsi="Times New Roman" w:cs="Times New Roman"/>
          <w:sz w:val="24"/>
          <w:szCs w:val="24"/>
        </w:rPr>
        <w:t xml:space="preserve">(Пушкин учитывает возраст, положение адресата, разрешает себе пошутить.)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ВЫВОДЫ: Начинать письмо нужно с обращения к адресату. Это обращение сразу же задаёт нужный тон и определяет восприятие письма. Например, широко принятое у нас слово </w:t>
      </w:r>
      <w:r>
        <w:rPr>
          <w:rFonts w:ascii="Times New Roman" w:hAnsi="Times New Roman" w:cs="Times New Roman"/>
          <w:i/>
          <w:sz w:val="24"/>
          <w:szCs w:val="24"/>
        </w:rPr>
        <w:t xml:space="preserve">уважаемый</w:t>
      </w:r>
      <w:r>
        <w:rPr>
          <w:rFonts w:ascii="Times New Roman" w:hAnsi="Times New Roman" w:cs="Times New Roman"/>
          <w:sz w:val="24"/>
          <w:szCs w:val="24"/>
        </w:rPr>
        <w:t xml:space="preserve"> звучит нейтрально, с оттенком холодной официальности, а</w:t>
      </w:r>
      <w:r>
        <w:rPr>
          <w:rFonts w:ascii="Times New Roman" w:hAnsi="Times New Roman" w:cs="Times New Roman"/>
          <w:i/>
          <w:sz w:val="24"/>
          <w:szCs w:val="24"/>
        </w:rPr>
        <w:t xml:space="preserve"> дорогой</w:t>
      </w:r>
      <w:r>
        <w:rPr>
          <w:rFonts w:ascii="Times New Roman" w:hAnsi="Times New Roman" w:cs="Times New Roman"/>
          <w:sz w:val="24"/>
          <w:szCs w:val="24"/>
        </w:rPr>
        <w:t xml:space="preserve"> – передаёт личную заинтересованность </w:t>
      </w:r>
      <w:r>
        <w:rPr>
          <w:rFonts w:ascii="Times New Roman" w:hAnsi="Times New Roman" w:cs="Times New Roman"/>
          <w:sz w:val="24"/>
          <w:szCs w:val="24"/>
        </w:rPr>
        <w:t xml:space="preserve">писавшего</w:t>
      </w:r>
      <w:r>
        <w:rPr>
          <w:rFonts w:ascii="Times New Roman" w:hAnsi="Times New Roman" w:cs="Times New Roman"/>
          <w:sz w:val="24"/>
          <w:szCs w:val="24"/>
        </w:rPr>
        <w:t xml:space="preserve">. Воспитанный человек обратится к своему адресату </w:t>
      </w:r>
      <w:r>
        <w:rPr>
          <w:rFonts w:ascii="Times New Roman" w:hAnsi="Times New Roman" w:cs="Times New Roman"/>
          <w:i/>
          <w:sz w:val="24"/>
          <w:szCs w:val="24"/>
        </w:rPr>
        <w:t xml:space="preserve">многоуважаемый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i/>
          <w:sz w:val="24"/>
          <w:szCs w:val="24"/>
        </w:rPr>
        <w:t xml:space="preserve">глубокоуважаемый</w:t>
      </w:r>
      <w:r>
        <w:rPr>
          <w:rFonts w:ascii="Times New Roman" w:hAnsi="Times New Roman" w:cs="Times New Roman"/>
          <w:sz w:val="24"/>
          <w:szCs w:val="24"/>
        </w:rPr>
        <w:t xml:space="preserve">. В переписке с зарубежным корреспондентом принято обращение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господин</w:t>
      </w:r>
      <w:r>
        <w:rPr>
          <w:rFonts w:ascii="Times New Roman" w:hAnsi="Times New Roman" w:cs="Times New Roman"/>
          <w:sz w:val="24"/>
          <w:szCs w:val="24"/>
        </w:rPr>
        <w:t xml:space="preserve">. Однако, если вы близко знакомы с адресатом, можно написать </w:t>
      </w:r>
      <w:r>
        <w:rPr>
          <w:rFonts w:ascii="Times New Roman" w:hAnsi="Times New Roman" w:cs="Times New Roman"/>
          <w:i/>
          <w:sz w:val="24"/>
          <w:szCs w:val="24"/>
        </w:rPr>
        <w:t xml:space="preserve">дорогой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Часто бывает необходимо поблагодарить адресата за что-либо: за поздравление, подарок, помощь. В русском речевом этикете существует ряд формул благодарности.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Вспомните их и запишите (Кто больше?)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 8.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Спасибо Вам (тебе); Большое (огромное</w:t>
      </w:r>
      <w:r>
        <w:rPr>
          <w:rFonts w:ascii="Times New Roman" w:hAnsi="Times New Roman" w:cs="Times New Roman"/>
          <w:i/>
          <w:sz w:val="24"/>
          <w:szCs w:val="24"/>
        </w:rPr>
        <w:t xml:space="preserve"> )</w:t>
      </w:r>
      <w:r>
        <w:rPr>
          <w:rFonts w:ascii="Times New Roman" w:hAnsi="Times New Roman" w:cs="Times New Roman"/>
          <w:i/>
          <w:sz w:val="24"/>
          <w:szCs w:val="24"/>
        </w:rPr>
        <w:t xml:space="preserve"> спасибо; Благодарю Вас (тебя); Я хочу поблагодарить Вас (тебя); Мне хочется выразить Вам (тебе) свою </w:t>
      </w:r>
      <w:r>
        <w:rPr>
          <w:rFonts w:ascii="Times New Roman" w:hAnsi="Times New Roman" w:cs="Times New Roman"/>
          <w:i/>
          <w:sz w:val="24"/>
          <w:szCs w:val="24"/>
        </w:rPr>
        <w:t xml:space="preserve">багодарность</w:t>
      </w:r>
      <w:r>
        <w:rPr>
          <w:rFonts w:ascii="Times New Roman" w:hAnsi="Times New Roman" w:cs="Times New Roman"/>
          <w:i/>
          <w:sz w:val="24"/>
          <w:szCs w:val="24"/>
        </w:rPr>
        <w:t xml:space="preserve"> ( признательность); Позвольте Вас поблагодарить.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Перед вами фрагмент письма писателю В.Я. Лакшину И.С. Соколова – Микитова, писателя, рассказчика, очеркиста</w:t>
      </w:r>
      <w:r>
        <w:rPr>
          <w:rFonts w:ascii="Times New Roman" w:hAnsi="Times New Roman" w:cs="Times New Roman"/>
          <w:sz w:val="24"/>
          <w:szCs w:val="24"/>
        </w:rPr>
        <w:t xml:space="preserve">, отличавшегося пристальным внимание к человеку, природе, животным.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 9.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23 июня 1969. </w:t>
      </w:r>
      <w:r>
        <w:rPr>
          <w:rFonts w:ascii="Times New Roman" w:hAnsi="Times New Roman" w:cs="Times New Roman"/>
          <w:i/>
          <w:sz w:val="24"/>
          <w:szCs w:val="24"/>
        </w:rPr>
        <w:t xml:space="preserve">Карачарово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Дорогой Владимир Яковлевич!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Посылаю последнюю страничку «</w:t>
      </w:r>
      <w:r>
        <w:rPr>
          <w:rFonts w:ascii="Times New Roman" w:hAnsi="Times New Roman" w:cs="Times New Roman"/>
          <w:i/>
          <w:sz w:val="24"/>
          <w:szCs w:val="24"/>
        </w:rPr>
        <w:t xml:space="preserve">Вертушинки</w:t>
      </w:r>
      <w:r>
        <w:rPr>
          <w:rFonts w:ascii="Times New Roman" w:hAnsi="Times New Roman" w:cs="Times New Roman"/>
          <w:i/>
          <w:sz w:val="24"/>
          <w:szCs w:val="24"/>
        </w:rPr>
        <w:t xml:space="preserve">». Благодарю за доброту, дружеское письмецо</w:t>
      </w:r>
      <w:r>
        <w:rPr>
          <w:rFonts w:ascii="Times New Roman" w:hAnsi="Times New Roman" w:cs="Times New Roman"/>
          <w:i/>
          <w:sz w:val="24"/>
          <w:szCs w:val="24"/>
        </w:rPr>
        <w:t xml:space="preserve">… Р</w:t>
      </w:r>
      <w:r>
        <w:rPr>
          <w:rFonts w:ascii="Times New Roman" w:hAnsi="Times New Roman" w:cs="Times New Roman"/>
          <w:i/>
          <w:sz w:val="24"/>
          <w:szCs w:val="24"/>
        </w:rPr>
        <w:t xml:space="preserve">адуюсь тому, что ваш славный корабль продолжает свой путь, минуя подводные и надводные рифы. Прошу передать привет друзьям </w:t>
      </w:r>
      <w:r>
        <w:rPr>
          <w:rFonts w:ascii="Times New Roman" w:hAnsi="Times New Roman" w:cs="Times New Roman"/>
          <w:i/>
          <w:sz w:val="24"/>
          <w:szCs w:val="24"/>
        </w:rPr>
        <w:t xml:space="preserve">новомировцам</w:t>
      </w:r>
      <w:r>
        <w:rPr>
          <w:rFonts w:ascii="Times New Roman" w:hAnsi="Times New Roman" w:cs="Times New Roman"/>
          <w:i/>
          <w:sz w:val="24"/>
          <w:szCs w:val="24"/>
        </w:rPr>
        <w:t xml:space="preserve">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Дружески обнимаю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И. Соколов-Микитов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P</w:t>
      </w:r>
      <w:r>
        <w:rPr>
          <w:rFonts w:ascii="Times New Roman" w:hAnsi="Times New Roman" w:cs="Times New Roman"/>
          <w:i/>
          <w:sz w:val="24"/>
          <w:szCs w:val="24"/>
        </w:rPr>
        <w:t xml:space="preserve"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S</w:t>
      </w:r>
      <w:r>
        <w:rPr>
          <w:rFonts w:ascii="Times New Roman" w:hAnsi="Times New Roman" w:cs="Times New Roman"/>
          <w:i/>
          <w:sz w:val="24"/>
          <w:szCs w:val="24"/>
        </w:rPr>
        <w:t xml:space="preserve">. Если возможно, пошлите, пожалуйста, в </w:t>
      </w:r>
      <w:r>
        <w:rPr>
          <w:rFonts w:ascii="Times New Roman" w:hAnsi="Times New Roman" w:cs="Times New Roman"/>
          <w:i/>
          <w:sz w:val="24"/>
          <w:szCs w:val="24"/>
        </w:rPr>
        <w:t xml:space="preserve">Карачарово</w:t>
      </w:r>
      <w:r>
        <w:rPr>
          <w:rFonts w:ascii="Times New Roman" w:hAnsi="Times New Roman" w:cs="Times New Roman"/>
          <w:i/>
          <w:sz w:val="24"/>
          <w:szCs w:val="24"/>
        </w:rPr>
        <w:t xml:space="preserve"> седьмую книжку «Нового мира», когда она появится на божий свет.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-Обратите внимание на основные компоненты письма</w:t>
      </w:r>
      <w:r>
        <w:rPr>
          <w:rFonts w:ascii="Times New Roman" w:hAnsi="Times New Roman" w:cs="Times New Roman"/>
          <w:sz w:val="24"/>
          <w:szCs w:val="24"/>
        </w:rPr>
        <w:t xml:space="preserve">, назовите их.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-начало (дата, место, форма обращения к адресату)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основная часть (деловая или служебная информация, просьбы, предложения, пожелания, приветы родным и знакомым);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конец (пожелания адресату, подпись);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дата и местонахождение отправителя письма, если они не были указаны в самом начале);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scriptum</w:t>
      </w:r>
      <w:r>
        <w:rPr>
          <w:rFonts w:ascii="Times New Roman" w:hAnsi="Times New Roman" w:cs="Times New Roman"/>
          <w:sz w:val="24"/>
          <w:szCs w:val="24"/>
        </w:rPr>
        <w:t xml:space="preserve">: используется</w:t>
      </w:r>
      <w:r>
        <w:rPr>
          <w:rFonts w:ascii="Times New Roman" w:hAnsi="Times New Roman" w:cs="Times New Roman"/>
          <w:sz w:val="24"/>
          <w:szCs w:val="24"/>
        </w:rPr>
        <w:t xml:space="preserve">  ,</w:t>
      </w:r>
      <w:r>
        <w:rPr>
          <w:rFonts w:ascii="Times New Roman" w:hAnsi="Times New Roman" w:cs="Times New Roman"/>
          <w:sz w:val="24"/>
          <w:szCs w:val="24"/>
        </w:rPr>
        <w:t xml:space="preserve"> когда нужно добавить важную информацию.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Какой стиль речи в письме Соколова-Микитова? (разговорный)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письменной речи разговорный стиль представлен записками, частными письмами, дневниковыми записями.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 вот перед вами ещё одно письмо А.С. Пушкина к А.Х. </w:t>
      </w:r>
      <w:r>
        <w:rPr>
          <w:rFonts w:ascii="Times New Roman" w:hAnsi="Times New Roman" w:cs="Times New Roman"/>
          <w:sz w:val="24"/>
          <w:szCs w:val="24"/>
        </w:rPr>
        <w:t xml:space="preserve">Бенкендорфу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 10.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Милостивый государь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center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Александр Христофорович,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Государю императору угодно было через Ваше сиятельство дозволить мне печатать «Историю Пугачёва» в одной из типографий</w:t>
      </w:r>
      <w:r>
        <w:rPr>
          <w:rFonts w:ascii="Times New Roman" w:hAnsi="Times New Roman" w:cs="Times New Roman"/>
          <w:i/>
          <w:sz w:val="24"/>
          <w:szCs w:val="24"/>
        </w:rPr>
        <w:t xml:space="preserve"> ,</w:t>
      </w:r>
      <w:r>
        <w:rPr>
          <w:rFonts w:ascii="Times New Roman" w:hAnsi="Times New Roman" w:cs="Times New Roman"/>
          <w:i/>
          <w:sz w:val="24"/>
          <w:szCs w:val="24"/>
        </w:rPr>
        <w:t xml:space="preserve"> зависящих от его </w:t>
      </w:r>
      <w:r>
        <w:rPr>
          <w:rFonts w:ascii="Times New Roman" w:hAnsi="Times New Roman" w:cs="Times New Roman"/>
          <w:i/>
          <w:sz w:val="24"/>
          <w:szCs w:val="24"/>
        </w:rPr>
        <w:t xml:space="preserve">высокопреосвещенства</w:t>
      </w:r>
      <w:r>
        <w:rPr>
          <w:rFonts w:ascii="Times New Roman" w:hAnsi="Times New Roman" w:cs="Times New Roman"/>
          <w:i/>
          <w:sz w:val="24"/>
          <w:szCs w:val="24"/>
        </w:rPr>
        <w:t xml:space="preserve"> М.М. Сперанского: осмеливаюсь прибегнуть к Вашему сиятельству с покорнейшею просьбою дать знать о том куда следует.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С глубочайшим почтением и совершенной преданностью честь имею быть, милостивый государь. Вашего сиятельства покорнейший слуга,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Александр Пушкин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Можно ли это письмо назвать дружеским?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Какое оно? </w:t>
      </w:r>
      <w:r>
        <w:rPr>
          <w:rFonts w:ascii="Times New Roman" w:hAnsi="Times New Roman" w:cs="Times New Roman"/>
          <w:sz w:val="24"/>
          <w:szCs w:val="24"/>
        </w:rPr>
        <w:t xml:space="preserve">(Официально – деловое)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Каковы особенности официальн</w:t>
      </w:r>
      <w:r>
        <w:rPr>
          <w:rFonts w:ascii="Times New Roman" w:hAnsi="Times New Roman" w:cs="Times New Roman"/>
          <w:sz w:val="24"/>
          <w:szCs w:val="24"/>
        </w:rPr>
        <w:t xml:space="preserve">о-</w:t>
      </w:r>
      <w:r>
        <w:rPr>
          <w:rFonts w:ascii="Times New Roman" w:hAnsi="Times New Roman" w:cs="Times New Roman"/>
          <w:sz w:val="24"/>
          <w:szCs w:val="24"/>
        </w:rPr>
        <w:t xml:space="preserve"> делового стиля?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Назовите признаки официально-делового стиля в этом письме.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Отметьте в письме Пушкина  слова, обороты речи, уместные в настоящее время</w:t>
      </w:r>
      <w:r>
        <w:rPr>
          <w:rFonts w:ascii="Times New Roman" w:hAnsi="Times New Roman" w:cs="Times New Roman"/>
          <w:sz w:val="24"/>
          <w:szCs w:val="24"/>
        </w:rPr>
        <w:t xml:space="preserve"> в официальном письме высокопоставленному лицу, и слова, обороты, которые вы считаете архаичными, неуместными в наше время. Выпишите их в две колонки.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46"/>
        <w:tblW w:w="5000" w:type="pct"/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tcW w:w="2500" w:type="pct"/>
            <w:textDirection w:val="lrTb"/>
            <w:noWrap w:val="false"/>
          </w:tcPr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Прибегнуть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просьбою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Дать знать о 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Куда следует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почтением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00" w:type="pct"/>
            <w:textDirection w:val="lrTb"/>
            <w:noWrap w:val="false"/>
          </w:tcPr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Милостивый государь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Ваше сиятельство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выс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окопревосходительство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Осмеливаюсь прибегнуть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Вашему сиятельству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покорнейшей просьбою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глубоким почтением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Покорнейший слуга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afterAutospacing="1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Расскажите об использованных знаках препинания в тексте данного письма. Какие из них соответствуют, а какие не соответствуют современным знакам пунктуации?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Познакомьтесь теперь с классическими примерами поздравительных писем, написанных по разным поводам родственникам, друзьям, официальным лицам.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 11-13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Из «Краткого письмовника» («Правила Светской жизни и этикета.</w:t>
      </w:r>
      <w:r>
        <w:rPr>
          <w:rFonts w:ascii="Times New Roman" w:hAnsi="Times New Roman" w:cs="Times New Roman"/>
          <w:sz w:val="24"/>
          <w:szCs w:val="24"/>
        </w:rPr>
        <w:t xml:space="preserve"> Хороший </w:t>
      </w:r>
      <w:r>
        <w:rPr>
          <w:rFonts w:ascii="Times New Roman" w:hAnsi="Times New Roman" w:cs="Times New Roman"/>
          <w:sz w:val="24"/>
          <w:szCs w:val="24"/>
        </w:rPr>
        <w:t xml:space="preserve">тонъ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 xml:space="preserve">С.-Петербург, 1819 г.)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----Добрая и милая бабушка!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Маленькая внучка Ваша поздравляет Вас с Новым годом и желает прожить много-много счастливых лет в радости и веселье.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Ах, как бы я хотела Вас, милая моя бабушка, обнять и расцеловать. Но злая судьба не даёт мне такого счастья.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Крепко-крепко целующая Вас внучка</w:t>
      </w:r>
      <w:r>
        <w:rPr>
          <w:rFonts w:ascii="Times New Roman" w:hAnsi="Times New Roman" w:cs="Times New Roman"/>
          <w:sz w:val="24"/>
          <w:szCs w:val="24"/>
        </w:rPr>
        <w:t xml:space="preserve"> Л</w:t>
      </w:r>
      <w:r>
        <w:rPr>
          <w:rFonts w:ascii="Times New Roman" w:hAnsi="Times New Roman" w:cs="Times New Roman"/>
          <w:sz w:val="24"/>
          <w:szCs w:val="24"/>
        </w:rPr>
        <w:t xml:space="preserve">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Милостивый государь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…Н…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Пожалование Вас начальником в г. №…принято здешней публикой с большой радостью. Ваши достоинства говорят в пользу Вашего сердца. Все ожидают Вас с истинным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удовольствием, надеясь доброй душ</w:t>
      </w:r>
      <w:r>
        <w:rPr>
          <w:rFonts w:ascii="Times New Roman" w:hAnsi="Times New Roman" w:cs="Times New Roman"/>
          <w:sz w:val="24"/>
          <w:szCs w:val="24"/>
        </w:rPr>
        <w:t xml:space="preserve">е вашей найти своё благополучие.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Примите уверение в моём к Вам почтении и преданности. А.В.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Милый друг </w:t>
      </w:r>
      <w:r>
        <w:rPr>
          <w:rFonts w:ascii="Times New Roman" w:hAnsi="Times New Roman" w:cs="Times New Roman"/>
          <w:sz w:val="24"/>
          <w:szCs w:val="24"/>
        </w:rPr>
        <w:t xml:space="preserve">Р</w:t>
      </w:r>
      <w:r>
        <w:rPr>
          <w:rFonts w:ascii="Times New Roman" w:hAnsi="Times New Roman" w:cs="Times New Roman"/>
          <w:sz w:val="24"/>
          <w:szCs w:val="24"/>
        </w:rPr>
        <w:t xml:space="preserve">…Д…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Не откажитесь сделать великое одолжение своим посещением вечерком сегодня душевно тебе преданного Л…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избалованы мы такого рода корреспонденцией, отвыкли от тёплых, душевных писем, от деликатных слов, любезных обращений. Ссылаемся на стремительность жизни, на занятость.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 может, дорогие ребята, мы сегодня приблизились хотя бы на шаг к возрождению эпистолярного жанра?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РЕФЛЕКСИЯ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afterAutospacing="1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Домашнее задание. Написать письмо одному из названных ниже адресатов: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емье, другу, президенту, ветерану</w:t>
      </w:r>
      <w:r>
        <w:rPr>
          <w:rFonts w:ascii="Times New Roman" w:hAnsi="Times New Roman" w:cs="Times New Roman"/>
          <w:sz w:val="24"/>
          <w:szCs w:val="24"/>
        </w:rPr>
        <w:t xml:space="preserve">, солдату о том</w:t>
      </w:r>
      <w:r>
        <w:rPr>
          <w:rFonts w:ascii="Times New Roman" w:hAnsi="Times New Roman" w:cs="Times New Roman"/>
          <w:sz w:val="24"/>
          <w:szCs w:val="24"/>
        </w:rPr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как можно построить свою жизнь в будущем.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afterAutospacing="1" w:line="288" w:lineRule="auto"/>
      </w:pPr>
      <w:r/>
      <w:r/>
    </w:p>
    <w:p>
      <w:pPr>
        <w:spacing w:after="0" w:afterAutospacing="1" w:line="288" w:lineRule="auto"/>
      </w:pPr>
      <w:r/>
      <w:r/>
    </w:p>
    <w:p>
      <w:pPr>
        <w:spacing w:after="0" w:afterAutospacing="1" w:line="288" w:lineRule="auto"/>
      </w:pPr>
      <w:r/>
      <w:r/>
    </w:p>
    <w:p>
      <w:pPr>
        <w:spacing w:after="0" w:afterAutospacing="1" w:line="288" w:lineRule="auto"/>
      </w:pPr>
      <w:r/>
      <w:r/>
    </w:p>
    <w:p>
      <w:pPr>
        <w:spacing w:after="0" w:afterAutospacing="1" w:line="288" w:lineRule="auto"/>
      </w:pPr>
      <w:r/>
      <w:r/>
    </w:p>
    <w:p>
      <w:pPr>
        <w:spacing w:after="0" w:afterAutospacing="1" w:line="288" w:lineRule="auto"/>
      </w:pPr>
      <w:r/>
      <w:r/>
    </w:p>
    <w:p>
      <w:pPr>
        <w:spacing w:after="0" w:afterAutospacing="1" w:line="288" w:lineRule="auto"/>
      </w:pPr>
      <w:r/>
      <w:r/>
    </w:p>
    <w:p>
      <w:pPr>
        <w:spacing w:after="0" w:afterAutospacing="1" w:line="288" w:lineRule="auto"/>
      </w:pPr>
      <w:r/>
      <w:r/>
    </w:p>
    <w:sectPr>
      <w:footerReference w:type="default" r:id="rId8"/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09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1"/>
    <w:next w:val="841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42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1"/>
    <w:next w:val="841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42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1"/>
    <w:next w:val="841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42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1"/>
    <w:next w:val="841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42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1"/>
    <w:next w:val="841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42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1"/>
    <w:next w:val="841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42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1"/>
    <w:next w:val="841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42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1"/>
    <w:next w:val="841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42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1"/>
    <w:next w:val="841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42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List Paragraph"/>
    <w:basedOn w:val="841"/>
    <w:uiPriority w:val="34"/>
    <w:qFormat/>
    <w:pPr>
      <w:contextualSpacing/>
      <w:ind w:left="720"/>
    </w:pPr>
  </w:style>
  <w:style w:type="paragraph" w:styleId="683">
    <w:name w:val="No Spacing"/>
    <w:uiPriority w:val="1"/>
    <w:qFormat/>
    <w:pPr>
      <w:spacing w:before="0" w:after="0" w:line="240" w:lineRule="auto"/>
    </w:pPr>
  </w:style>
  <w:style w:type="paragraph" w:styleId="684">
    <w:name w:val="Title"/>
    <w:basedOn w:val="841"/>
    <w:next w:val="841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basedOn w:val="842"/>
    <w:link w:val="684"/>
    <w:uiPriority w:val="10"/>
    <w:rPr>
      <w:sz w:val="48"/>
      <w:szCs w:val="48"/>
    </w:rPr>
  </w:style>
  <w:style w:type="paragraph" w:styleId="686">
    <w:name w:val="Subtitle"/>
    <w:basedOn w:val="841"/>
    <w:next w:val="841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basedOn w:val="842"/>
    <w:link w:val="686"/>
    <w:uiPriority w:val="11"/>
    <w:rPr>
      <w:sz w:val="24"/>
      <w:szCs w:val="24"/>
    </w:rPr>
  </w:style>
  <w:style w:type="paragraph" w:styleId="688">
    <w:name w:val="Quote"/>
    <w:basedOn w:val="841"/>
    <w:next w:val="841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1"/>
    <w:next w:val="841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1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basedOn w:val="842"/>
    <w:link w:val="692"/>
    <w:uiPriority w:val="99"/>
  </w:style>
  <w:style w:type="paragraph" w:styleId="694">
    <w:name w:val="Footer"/>
    <w:basedOn w:val="841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basedOn w:val="842"/>
    <w:link w:val="694"/>
    <w:uiPriority w:val="99"/>
  </w:style>
  <w:style w:type="paragraph" w:styleId="696">
    <w:name w:val="Caption"/>
    <w:basedOn w:val="841"/>
    <w:next w:val="8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696"/>
    <w:link w:val="694"/>
    <w:uiPriority w:val="99"/>
  </w:style>
  <w:style w:type="table" w:styleId="698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7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8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9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0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1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2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basedOn w:val="842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basedOn w:val="842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qFormat/>
  </w:style>
  <w:style w:type="character" w:styleId="842" w:default="1">
    <w:name w:val="Default Paragraph Font"/>
    <w:uiPriority w:val="1"/>
    <w:semiHidden/>
    <w:unhideWhenUsed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paragraph" w:styleId="845">
    <w:name w:val="Normal (Web)"/>
    <w:basedOn w:val="84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46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Мария Григорьева</cp:lastModifiedBy>
  <cp:revision>6</cp:revision>
  <dcterms:created xsi:type="dcterms:W3CDTF">2024-01-09T12:39:00Z</dcterms:created>
  <dcterms:modified xsi:type="dcterms:W3CDTF">2024-07-19T12:59:12Z</dcterms:modified>
</cp:coreProperties>
</file>