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Конспект НОД в младшей группе «Сюрпризы из волшебного домика»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Цель:</w:t>
      </w: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 Развивать творческую активность детей.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Задачи: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Образовательные: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Совершенствовать навыки основных движений (ходьба, бег).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Способствовать формированию у детей </w:t>
      </w:r>
      <w:proofErr w:type="spellStart"/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звуковысотного</w:t>
      </w:r>
      <w:proofErr w:type="spellEnd"/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слуха.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Воспитательные: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1. Воспитывать у детей эмоциональную отзывчивость, интерес к занятию музыкой.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Развивающие: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1. Способствовать развитию умения петь без напряжения.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2. Развивать способность понимать характер музыки.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3. Вызывать активность и желание более точно выполнять движения, передающие характер изображаемого животного (зайчик).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Материал к занятию:</w:t>
      </w: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 плоскостной домик с детскими музыкальными инструментами (бубен, колокольчик), с игрушками бибабо (собачка, зайчик), птица-пищалка, картонные цветы с изображением в серединке улыбающегося лица и спящего для дидактической игры, шапочка-маска зайчика.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Предварительная работа:</w:t>
      </w: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 разучить песню «Пес Барбос», познакомить с музыкальн</w:t>
      </w:r>
      <w:proofErr w:type="gramStart"/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о-</w:t>
      </w:r>
      <w:proofErr w:type="gramEnd"/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дидактической игрой «Два цветочка»; провести беседу о том, какие звуки издают животные, птицы и их детки; разучить песню «Заинька, выходи!» с движениями; разучить танец «Поссорились — помирились».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Ход НОД: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Звучит спокойная музыка, дети спокойным шагом заходят в музыкальный зал, образуют круг.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Музыкальный руководитель:</w:t>
      </w: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 Здравствуйте, дети. </w:t>
      </w:r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(Поёт ласково).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Музыкальное приветствие «Что за гости?»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Музыкальный руководитель: </w:t>
      </w: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Дети, сейчас будет звучать спокойная музыка, а мы поставим руки на пояс и пойдем гулять спокойным шагом по всему залу.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Упражнение «Погуляем» </w:t>
      </w:r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Т. Ломовой. «Утренняя гимнастика под музыку» с.84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и в конце упражнения находят корзину.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Музыкальный руководитель</w:t>
      </w: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: Ребята, посмотрите, какой необычный домик.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— Я тихонько подойду, аккуратно загляну.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Не доставая из домика бубен, звенит им.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Ребята, какой звенит инструмент? </w:t>
      </w:r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Ответы детей.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Молодцы ребята, вы узнали бубен. Давайте еще заглянем в домик.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Не доставая из домика колокольчик, звенит им.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Молодцы, и колокольчик отгадали.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А давайте поиграем с этими инструментами! Когда я буду играть на бубне — вы будете шагать, а когда зазвенит колокольчик — вы побежите на носочках. Попробуем выполнить это задание.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«Бубен и колокольчик»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lastRenderedPageBreak/>
        <w:t>Музыкальный руководитель: </w:t>
      </w: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Вы молодцы, справились с заданием, а теперь садитесь на стульчики немного отдохнем.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Дети садятся на стульчики под Латвийскую народную польку. Как только все дети сядут, музыкальный руководитель незаметно нажимает игрушку пищалку.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Музыкальный руководитель:</w:t>
      </w: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 Ребята, а кто пищит? </w:t>
      </w:r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Ответы детей. </w:t>
      </w: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Давайте посидим тихо, </w:t>
      </w:r>
      <w:proofErr w:type="gramStart"/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может еще услышим</w:t>
      </w:r>
      <w:proofErr w:type="gramEnd"/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этот звук. Нет, больше ничего не слышно. А кто может пищать? </w:t>
      </w:r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Ответы детей — мышонок, цыпленок.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Посмотрите на экран, </w:t>
      </w:r>
      <w:proofErr w:type="gramStart"/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может здесь мы найдем</w:t>
      </w:r>
      <w:proofErr w:type="gramEnd"/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того, кто так может пищать.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1 СЛАЙД — птенец и лягушонок.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Как вы думаете, кто из этих </w:t>
      </w:r>
      <w:proofErr w:type="gramStart"/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зверюшек</w:t>
      </w:r>
      <w:proofErr w:type="gramEnd"/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умеет пищать.</w:t>
      </w:r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 Ответы детей — птенец.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А как пищит птенчик? </w:t>
      </w:r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Ответы детей — чик-чирик.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Давайте мы все вместе повторим этот звук: «Чик-чирик».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А теперь мы споем как птенчики: «Чик-чирик».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Играет «до» второй октавы.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«Птица и птенчики»</w:t>
      </w:r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 </w:t>
      </w:r>
      <w:proofErr w:type="gramStart"/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м</w:t>
      </w:r>
      <w:proofErr w:type="gramEnd"/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. Е.Тиличеевой (5 — 8 такты).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2 СЛАЙД — Мама-птичка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Музыкальный руководитель:</w:t>
      </w: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 А теперь прилетела Мама-птичка и запела.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Играет «до» второй октавы.</w:t>
      </w: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 «Чик-чирик».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Ребята, повторим вместе с мамой птичкой.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Играет «до» второй октавы.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«Птица и птенчики»</w:t>
      </w:r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 </w:t>
      </w:r>
      <w:proofErr w:type="gramStart"/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м</w:t>
      </w:r>
      <w:proofErr w:type="gramEnd"/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. Е.Тиличеевой (1 — 4 такты).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3 СЛАЙД — Мама-птичка и птенец.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Музыкальный руководитель: </w:t>
      </w: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А теперь мы соединим песенку птенчика и мамы-птички в одну и споем.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«Птица и птенчики»</w:t>
      </w:r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 </w:t>
      </w:r>
      <w:proofErr w:type="gramStart"/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м</w:t>
      </w:r>
      <w:proofErr w:type="gramEnd"/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. Е.Тиличеевой (полностью).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Музыкальный руководитель: </w:t>
      </w: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Ребята, а вы знаете, как поют песенку котята?</w:t>
      </w:r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 Ответы детей — мяу.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А как поет мама-кошка?</w:t>
      </w:r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 Ответы детей — </w:t>
      </w: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мяу.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3 СЛАЙД — Мама-кошка и котенок.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Исполняют ту же мелодию, но как кошечка и котята.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«Птица и птенчики»</w:t>
      </w:r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 </w:t>
      </w:r>
      <w:proofErr w:type="gramStart"/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м</w:t>
      </w:r>
      <w:proofErr w:type="gramEnd"/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. Е.Тиличеевой (полностью).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Музыкальный руководитель:</w:t>
      </w: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 Молодцы, а как поют песенку мама-уточка и утенок? </w:t>
      </w:r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 xml:space="preserve">Ответы детей — </w:t>
      </w:r>
      <w:proofErr w:type="spellStart"/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кря</w:t>
      </w:r>
      <w:proofErr w:type="spellEnd"/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кря</w:t>
      </w:r>
      <w:proofErr w:type="spellEnd"/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кря</w:t>
      </w:r>
      <w:proofErr w:type="spellEnd"/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Исполняют ту же мелодию, но как мама-утка и утенок.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«Птица и птенчики»</w:t>
      </w:r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 </w:t>
      </w:r>
      <w:proofErr w:type="gramStart"/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м</w:t>
      </w:r>
      <w:proofErr w:type="gramEnd"/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. Е.Тиличеевой (полностью).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Музыкальный руководитель:</w:t>
      </w: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 Молодцы, но пора заглянуть в домик, что же интересненького там еще есть?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Это кто такой лохматый, языкатый и зубатый?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Лопоухий</w:t>
      </w:r>
      <w:proofErr w:type="gramEnd"/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, хвост крючком, скачет прямо и бочком?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Хочет что—то сказать нам.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А слышим только: «Гав да гам».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Кто же это? </w:t>
      </w:r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Ответы детей — собака</w:t>
      </w: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Одевает на руку игрушку-бибабо</w:t>
      </w:r>
      <w:proofErr w:type="gramEnd"/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 xml:space="preserve"> Собачку.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Я знаю как его зову. И вы знаете. Но если кто забыл, конечно, поможет музыка. Я наиграю вам мелодию, а вы мне скажите, что это за песня. </w:t>
      </w:r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Ставит собаку на конус.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А мы вместе посмотрим, как вы справитесь с заданием.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Песня «Бобик» </w:t>
      </w:r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звучит мелодия. Дети называют песню.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Музыкальный руководитель: </w:t>
      </w: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Давайте споем ее вместе. А чтобы песенка прозвучала красиво, поставьте ножки вместе, выпрямите спинки и поднимите подбородочки.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Исполнение песни «Бобик»</w:t>
      </w:r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 «Учим петь детей 3-4 лет» с.33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Музыкальный руководитель: </w:t>
      </w: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Как звонко лает Барбос в песенке.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Не сердись дружок наш пес.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Покажи, что нам принес.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На игрушке, через плечо висит маленькая сумочка, в которой лежит пара цветочков для дидактической игры.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Музыкальный руководитель: </w:t>
      </w: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Интересно, а что у Барбоса в сумочке? </w:t>
      </w:r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Достает цветочки.</w:t>
      </w: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 Я догадалась. Сейчас будут звучать музыкальные пьесы-загадки, а вы, ребята, отгадаете их с помощью цветочков. Когда будет звучать веселая музыка — поднимете улыбающийся цветочек, когда зазвучит колыбельная — поднимем сонный цветочек. Возьмите цветочки в каждую руку, приготовьтесь слушать музыку и поднимать цветочки.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Музыкально-дидактическая игра «Два цветочка»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«Колыбельная» Т.Назарова «Ладушки» мл</w:t>
      </w:r>
      <w:proofErr w:type="gramStart"/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.</w:t>
      </w:r>
      <w:proofErr w:type="gramEnd"/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gramStart"/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г</w:t>
      </w:r>
      <w:proofErr w:type="gramEnd"/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р. с. 27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«</w:t>
      </w:r>
      <w:proofErr w:type="spellStart"/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Гапак</w:t>
      </w:r>
      <w:proofErr w:type="spellEnd"/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» М.Иорданский с.28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Музыкальный руководитель</w:t>
      </w: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: Многие из вас справились с заданием, а некоторым нужно быть чуть внимательней. А сейчас помогите мне собрать цветочки. </w:t>
      </w:r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Дети складывают в коробку цветочки.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Ребята, а хотите еще раз заглянуть в корзинку и познакомиться с новым гостем?</w:t>
      </w:r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 Ответы детей.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Но прежде отгадайте про него загадку: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— Комочек пуха, длинное ухо,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Прыгает ловко, грызет морковку.</w:t>
      </w:r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 Ответы детей.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Вот и </w:t>
      </w:r>
      <w:proofErr w:type="spellStart"/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Зайка-попрыгайка</w:t>
      </w:r>
      <w:proofErr w:type="spellEnd"/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Он веселый — вот какой.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Всех ребяток собирай-ка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В хоровод наш небольшой.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Ребята, возьмитесь за руки и выходите в круг. </w:t>
      </w:r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Дети встают в хоровод.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Егор, </w:t>
      </w:r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(или др. ребенок)</w:t>
      </w: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 ты хочешь быть сегодня Зайчиком? </w:t>
      </w:r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Ответ ребенка.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Тогда выходи в центр хоровода и покажи, как ты умеешь хлопать, топать и кружиться. </w:t>
      </w:r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Одевает ребенку маску зайчика.</w:t>
      </w: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 А мы, ребята, все движения будем повторять.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Песня-пляска «Заика, выходи»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Музыкальный руководитель</w:t>
      </w: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 (обращается к игрушке-зайчику, который находится на руке воспитателя)</w:t>
      </w: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 Зайка, а почему ты один в корзинке остался? Где твои друзья?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lastRenderedPageBreak/>
        <w:t>Воспитатель: </w:t>
      </w:r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(говорит зайчик) </w:t>
      </w: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А я со всеми поссорился. И вот теперь не знаю, как помириться.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Музыкальный руководитель</w:t>
      </w: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: А мы тебя научим. Наши детки умеют танцевать танец, который так и называется «Поссорились-помирились». Но для начала найдите себе пары, а руки поставьте на пояс.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Пляска «Поссорились-помирились»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После танца дети садятся на стульчики.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Музыкальный руководитель</w:t>
      </w: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: Ребята, посмотрите, корзинка то опустела. Но прежде чем проститься, скажите, вам понравились сюрпризы из нее?</w:t>
      </w:r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 Ответы детей.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А что вам больше понравилось? </w:t>
      </w:r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Ответы детей.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А вы хотели бы еще раз встретиться, но уже с другими героями?</w:t>
      </w:r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 Ответы детей.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Fonts w:ascii="Times New Roman" w:hAnsi="Times New Roman" w:cs="Times New Roman"/>
          <w:color w:val="000000" w:themeColor="text1"/>
          <w:sz w:val="28"/>
          <w:szCs w:val="28"/>
        </w:rPr>
        <w:t>Я очень рада, что наша встреча вам понравилась, и мне осталось только проститься с вами. До свидания.</w:t>
      </w:r>
    </w:p>
    <w:p w:rsidR="00F74C26" w:rsidRPr="00F74C26" w:rsidRDefault="00F74C26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C26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Дети уходят в группу.</w:t>
      </w:r>
    </w:p>
    <w:p w:rsidR="0003010B" w:rsidRPr="00F74C26" w:rsidRDefault="0003010B" w:rsidP="00F74C2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03010B" w:rsidRPr="00F74C26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FE54D2"/>
    <w:multiLevelType w:val="multilevel"/>
    <w:tmpl w:val="A39E7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4545E32"/>
    <w:multiLevelType w:val="multilevel"/>
    <w:tmpl w:val="BEEE2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5C33D5"/>
    <w:multiLevelType w:val="multilevel"/>
    <w:tmpl w:val="78DE5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4D2198F"/>
    <w:multiLevelType w:val="multilevel"/>
    <w:tmpl w:val="5E5AF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F560C4B"/>
    <w:multiLevelType w:val="multilevel"/>
    <w:tmpl w:val="91529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7DAA2A1F"/>
    <w:multiLevelType w:val="multilevel"/>
    <w:tmpl w:val="4992C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E2546"/>
    <w:rsid w:val="0003010B"/>
    <w:rsid w:val="00076C21"/>
    <w:rsid w:val="0009710B"/>
    <w:rsid w:val="000D05F9"/>
    <w:rsid w:val="003C1A6E"/>
    <w:rsid w:val="005813CE"/>
    <w:rsid w:val="006E31D1"/>
    <w:rsid w:val="007329C3"/>
    <w:rsid w:val="008573C8"/>
    <w:rsid w:val="008F185B"/>
    <w:rsid w:val="009D2FC5"/>
    <w:rsid w:val="00B1590B"/>
    <w:rsid w:val="00BB3DDB"/>
    <w:rsid w:val="00C508DB"/>
    <w:rsid w:val="00CA6B4E"/>
    <w:rsid w:val="00CC056E"/>
    <w:rsid w:val="00D86031"/>
    <w:rsid w:val="00DA6290"/>
    <w:rsid w:val="00DE2546"/>
    <w:rsid w:val="00E11BE7"/>
    <w:rsid w:val="00E65907"/>
    <w:rsid w:val="00ED69F1"/>
    <w:rsid w:val="00F74C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paragraph" w:styleId="1">
    <w:name w:val="heading 1"/>
    <w:basedOn w:val="a"/>
    <w:next w:val="a"/>
    <w:link w:val="10"/>
    <w:uiPriority w:val="9"/>
    <w:qFormat/>
    <w:rsid w:val="00F74C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76C2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76C2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center">
    <w:name w:val="rtecenter"/>
    <w:basedOn w:val="a"/>
    <w:rsid w:val="00DE2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E2546"/>
    <w:rPr>
      <w:b/>
      <w:bCs/>
    </w:rPr>
  </w:style>
  <w:style w:type="paragraph" w:customStyle="1" w:styleId="rteright">
    <w:name w:val="rteright"/>
    <w:basedOn w:val="a"/>
    <w:rsid w:val="00DE2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justify">
    <w:name w:val="rtejustify"/>
    <w:basedOn w:val="a"/>
    <w:rsid w:val="00DE2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DE2546"/>
    <w:rPr>
      <w:i/>
      <w:iCs/>
    </w:rPr>
  </w:style>
  <w:style w:type="paragraph" w:styleId="a5">
    <w:name w:val="No Spacing"/>
    <w:uiPriority w:val="1"/>
    <w:qFormat/>
    <w:rsid w:val="00DE2546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076C2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76C2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6">
    <w:name w:val="Normal (Web)"/>
    <w:basedOn w:val="a"/>
    <w:uiPriority w:val="99"/>
    <w:semiHidden/>
    <w:unhideWhenUsed/>
    <w:rsid w:val="00076C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076C21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F74C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82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62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1061</Words>
  <Characters>6049</Characters>
  <Application>Microsoft Office Word</Application>
  <DocSecurity>0</DocSecurity>
  <Lines>50</Lines>
  <Paragraphs>14</Paragraphs>
  <ScaleCrop>false</ScaleCrop>
  <Company>HP</Company>
  <LinksUpToDate>false</LinksUpToDate>
  <CharactersWithSpaces>7096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4</cp:revision>
  <dcterms:created xsi:type="dcterms:W3CDTF">2024-07-20T09:00:00Z</dcterms:created>
  <dcterms:modified xsi:type="dcterms:W3CDTF">2024-07-20T09:10:00Z</dcterms:modified>
</cp:coreProperties>
</file>