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55A" w:rsidRPr="00203E6C" w:rsidRDefault="00FA055A" w:rsidP="004765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E6C">
        <w:rPr>
          <w:rFonts w:ascii="Times New Roman" w:hAnsi="Times New Roman" w:cs="Times New Roman"/>
          <w:b/>
          <w:sz w:val="28"/>
          <w:szCs w:val="28"/>
        </w:rPr>
        <w:t>Инновационные технологии об</w:t>
      </w:r>
      <w:r w:rsidR="00476572">
        <w:rPr>
          <w:rFonts w:ascii="Times New Roman" w:hAnsi="Times New Roman" w:cs="Times New Roman"/>
          <w:b/>
          <w:sz w:val="28"/>
          <w:szCs w:val="28"/>
        </w:rPr>
        <w:t>учения и воспитания детей с ОВЗ</w:t>
      </w:r>
    </w:p>
    <w:p w:rsidR="00FA055A" w:rsidRDefault="00FA055A" w:rsidP="00476572">
      <w:pPr>
        <w:pStyle w:val="Bodytext50"/>
        <w:spacing w:after="0" w:line="240" w:lineRule="auto"/>
        <w:ind w:firstLine="340"/>
        <w:jc w:val="both"/>
        <w:rPr>
          <w:b w:val="0"/>
          <w:sz w:val="28"/>
          <w:szCs w:val="28"/>
        </w:rPr>
      </w:pPr>
    </w:p>
    <w:p w:rsidR="00BD512B" w:rsidRDefault="000F0DBE" w:rsidP="00476572">
      <w:pPr>
        <w:pStyle w:val="Bodytext50"/>
        <w:spacing w:after="0" w:line="240" w:lineRule="auto"/>
        <w:ind w:firstLine="340"/>
        <w:jc w:val="both"/>
        <w:rPr>
          <w:b w:val="0"/>
          <w:sz w:val="28"/>
          <w:szCs w:val="28"/>
        </w:rPr>
      </w:pPr>
      <w:r w:rsidRPr="007C4D5A">
        <w:rPr>
          <w:b w:val="0"/>
          <w:sz w:val="28"/>
          <w:szCs w:val="28"/>
        </w:rPr>
        <w:t>В ходе модернизации системы образования, сложились принципиально новые условия для развития, обучения и воспитания</w:t>
      </w:r>
      <w:r w:rsidR="00BD512B">
        <w:rPr>
          <w:b w:val="0"/>
          <w:sz w:val="28"/>
          <w:szCs w:val="28"/>
        </w:rPr>
        <w:t>.</w:t>
      </w:r>
      <w:r w:rsidR="003A13AD">
        <w:rPr>
          <w:b w:val="0"/>
          <w:sz w:val="28"/>
          <w:szCs w:val="28"/>
        </w:rPr>
        <w:t xml:space="preserve"> </w:t>
      </w:r>
      <w:r w:rsidRPr="007C4D5A">
        <w:rPr>
          <w:b w:val="0"/>
          <w:sz w:val="28"/>
          <w:szCs w:val="28"/>
        </w:rPr>
        <w:t xml:space="preserve">В настоящее время предъявляются высокие требования к организации </w:t>
      </w:r>
      <w:r w:rsidR="00FA055A">
        <w:rPr>
          <w:b w:val="0"/>
          <w:sz w:val="28"/>
          <w:szCs w:val="28"/>
        </w:rPr>
        <w:t>процесса образования</w:t>
      </w:r>
      <w:r w:rsidRPr="007C4D5A">
        <w:rPr>
          <w:b w:val="0"/>
          <w:sz w:val="28"/>
          <w:szCs w:val="28"/>
        </w:rPr>
        <w:t xml:space="preserve">, </w:t>
      </w:r>
      <w:r w:rsidR="003D1F44" w:rsidRPr="007C4D5A">
        <w:rPr>
          <w:b w:val="0"/>
          <w:sz w:val="28"/>
          <w:szCs w:val="28"/>
        </w:rPr>
        <w:t>производятся</w:t>
      </w:r>
      <w:r w:rsidRPr="007C4D5A">
        <w:rPr>
          <w:b w:val="0"/>
          <w:sz w:val="28"/>
          <w:szCs w:val="28"/>
        </w:rPr>
        <w:t xml:space="preserve"> поиски новых, более эффективных психолого-педагогических подходов к этому процессу.</w:t>
      </w:r>
    </w:p>
    <w:p w:rsidR="007C4D5A" w:rsidRPr="00BD512B" w:rsidRDefault="007C4D5A" w:rsidP="00476572">
      <w:pPr>
        <w:pStyle w:val="Bodytext50"/>
        <w:spacing w:after="0" w:line="240" w:lineRule="auto"/>
        <w:ind w:firstLine="340"/>
        <w:jc w:val="both"/>
        <w:rPr>
          <w:b w:val="0"/>
          <w:sz w:val="28"/>
          <w:szCs w:val="28"/>
        </w:rPr>
      </w:pPr>
      <w:r w:rsidRPr="00BD512B">
        <w:rPr>
          <w:b w:val="0"/>
          <w:sz w:val="28"/>
          <w:szCs w:val="28"/>
        </w:rPr>
        <w:t>Образование детей с ограниченными возможностями здоровья предусматривает создание для них специальной коррекционно-развивающей среды, обеспечивающей адекватные условия и равные с обычными детьми возможности для получения образования в пределах специальных образовательных стандартов</w:t>
      </w:r>
      <w:r w:rsidR="003A13AD">
        <w:rPr>
          <w:b w:val="0"/>
          <w:sz w:val="28"/>
          <w:szCs w:val="28"/>
        </w:rPr>
        <w:t>:</w:t>
      </w:r>
      <w:r w:rsidRPr="00BD512B">
        <w:rPr>
          <w:b w:val="0"/>
          <w:sz w:val="28"/>
          <w:szCs w:val="28"/>
        </w:rPr>
        <w:t xml:space="preserve"> оздоровление, воспитание, коррекция нарушени</w:t>
      </w:r>
      <w:r w:rsidR="003A13AD">
        <w:rPr>
          <w:b w:val="0"/>
          <w:sz w:val="28"/>
          <w:szCs w:val="28"/>
        </w:rPr>
        <w:t>й развития, социальная адаптация</w:t>
      </w:r>
      <w:r w:rsidRPr="00BD512B">
        <w:rPr>
          <w:b w:val="0"/>
          <w:sz w:val="28"/>
          <w:szCs w:val="28"/>
        </w:rPr>
        <w:t>, а так же использование в  практике эффективных педагогических технологий:</w:t>
      </w:r>
    </w:p>
    <w:p w:rsidR="007C4D5A" w:rsidRPr="00476572" w:rsidRDefault="007C4D5A" w:rsidP="00476572">
      <w:pPr>
        <w:pStyle w:val="a8"/>
        <w:spacing w:after="0"/>
        <w:jc w:val="both"/>
        <w:rPr>
          <w:sz w:val="28"/>
          <w:szCs w:val="28"/>
        </w:rPr>
      </w:pPr>
      <w:r w:rsidRPr="00476572">
        <w:rPr>
          <w:sz w:val="28"/>
          <w:szCs w:val="28"/>
        </w:rPr>
        <w:t xml:space="preserve">- </w:t>
      </w:r>
      <w:proofErr w:type="spellStart"/>
      <w:r w:rsidRPr="00476572">
        <w:rPr>
          <w:sz w:val="28"/>
          <w:szCs w:val="28"/>
        </w:rPr>
        <w:t>здоровьесберегающие</w:t>
      </w:r>
      <w:proofErr w:type="spellEnd"/>
      <w:r w:rsidRPr="00476572">
        <w:rPr>
          <w:sz w:val="28"/>
          <w:szCs w:val="28"/>
        </w:rPr>
        <w:t xml:space="preserve"> технологии: пальчиковая гимнастика, занятия в спортивных кружках и секциях, гимнастика для глаз, различные дыхательные упражнения, элементы </w:t>
      </w:r>
      <w:proofErr w:type="spellStart"/>
      <w:r w:rsidRPr="00476572">
        <w:rPr>
          <w:sz w:val="28"/>
          <w:szCs w:val="28"/>
        </w:rPr>
        <w:t>самомассажа</w:t>
      </w:r>
      <w:proofErr w:type="spellEnd"/>
      <w:r w:rsidRPr="00476572">
        <w:rPr>
          <w:sz w:val="28"/>
          <w:szCs w:val="28"/>
        </w:rPr>
        <w:t>, прогулки, пешеходные экскурсии.</w:t>
      </w:r>
    </w:p>
    <w:p w:rsidR="007C4D5A" w:rsidRPr="00476572" w:rsidRDefault="007C4D5A" w:rsidP="00476572">
      <w:pPr>
        <w:pStyle w:val="a8"/>
        <w:spacing w:after="0"/>
        <w:jc w:val="both"/>
        <w:rPr>
          <w:sz w:val="28"/>
          <w:szCs w:val="28"/>
        </w:rPr>
      </w:pPr>
      <w:r w:rsidRPr="00476572">
        <w:rPr>
          <w:sz w:val="28"/>
          <w:szCs w:val="28"/>
        </w:rPr>
        <w:t>- игровые технологии (коррекционно-развивающие игры и упражнения);</w:t>
      </w:r>
    </w:p>
    <w:p w:rsidR="007C4D5A" w:rsidRPr="00476572" w:rsidRDefault="00476572" w:rsidP="00476572">
      <w:pPr>
        <w:pStyle w:val="a8"/>
        <w:spacing w:after="0"/>
        <w:jc w:val="both"/>
        <w:rPr>
          <w:sz w:val="28"/>
          <w:szCs w:val="28"/>
        </w:rPr>
      </w:pPr>
      <w:r w:rsidRPr="00476572">
        <w:rPr>
          <w:sz w:val="28"/>
          <w:szCs w:val="28"/>
        </w:rPr>
        <w:t xml:space="preserve">- </w:t>
      </w:r>
      <w:r w:rsidR="007C4D5A" w:rsidRPr="00476572">
        <w:rPr>
          <w:sz w:val="28"/>
          <w:szCs w:val="28"/>
        </w:rPr>
        <w:t>поэтапное формирование умственных действий</w:t>
      </w:r>
      <w:r w:rsidRPr="00476572">
        <w:rPr>
          <w:sz w:val="28"/>
          <w:szCs w:val="28"/>
        </w:rPr>
        <w:t xml:space="preserve"> </w:t>
      </w:r>
      <w:r w:rsidR="00BC512E" w:rsidRPr="00476572">
        <w:rPr>
          <w:sz w:val="28"/>
          <w:szCs w:val="28"/>
        </w:rPr>
        <w:t>(концентрическая система обучения)</w:t>
      </w:r>
      <w:r w:rsidR="007C4D5A" w:rsidRPr="00476572">
        <w:rPr>
          <w:sz w:val="28"/>
          <w:szCs w:val="28"/>
        </w:rPr>
        <w:t>;</w:t>
      </w:r>
    </w:p>
    <w:p w:rsidR="007C4D5A" w:rsidRPr="00476572" w:rsidRDefault="007C4D5A" w:rsidP="00476572">
      <w:pPr>
        <w:pStyle w:val="a8"/>
        <w:spacing w:after="0"/>
        <w:jc w:val="both"/>
        <w:rPr>
          <w:sz w:val="28"/>
          <w:szCs w:val="28"/>
        </w:rPr>
      </w:pPr>
      <w:r w:rsidRPr="00476572">
        <w:rPr>
          <w:sz w:val="28"/>
          <w:szCs w:val="28"/>
        </w:rPr>
        <w:t xml:space="preserve">- </w:t>
      </w:r>
      <w:proofErr w:type="spellStart"/>
      <w:r w:rsidRPr="00476572">
        <w:rPr>
          <w:sz w:val="28"/>
          <w:szCs w:val="28"/>
        </w:rPr>
        <w:t>разноуровневое</w:t>
      </w:r>
      <w:proofErr w:type="spellEnd"/>
      <w:r w:rsidRPr="00476572">
        <w:rPr>
          <w:sz w:val="28"/>
          <w:szCs w:val="28"/>
        </w:rPr>
        <w:t xml:space="preserve"> обучение;</w:t>
      </w:r>
    </w:p>
    <w:p w:rsidR="007C4D5A" w:rsidRPr="00476572" w:rsidRDefault="007C4D5A" w:rsidP="00476572">
      <w:pPr>
        <w:pStyle w:val="a8"/>
        <w:spacing w:after="0"/>
        <w:jc w:val="both"/>
        <w:rPr>
          <w:sz w:val="28"/>
          <w:szCs w:val="28"/>
        </w:rPr>
      </w:pPr>
      <w:r w:rsidRPr="00476572">
        <w:rPr>
          <w:sz w:val="28"/>
          <w:szCs w:val="28"/>
        </w:rPr>
        <w:t>- технология индивидуализированного обучения;</w:t>
      </w:r>
    </w:p>
    <w:p w:rsidR="007C4D5A" w:rsidRPr="00476572" w:rsidRDefault="007C4D5A" w:rsidP="00476572">
      <w:pPr>
        <w:pStyle w:val="a8"/>
        <w:spacing w:after="0"/>
        <w:jc w:val="both"/>
        <w:rPr>
          <w:sz w:val="28"/>
          <w:szCs w:val="28"/>
        </w:rPr>
      </w:pPr>
      <w:r w:rsidRPr="00476572">
        <w:rPr>
          <w:sz w:val="28"/>
          <w:szCs w:val="28"/>
        </w:rPr>
        <w:t>- элементы ИКТ.</w:t>
      </w:r>
    </w:p>
    <w:p w:rsidR="00476572" w:rsidRDefault="00476572" w:rsidP="00476572">
      <w:pPr>
        <w:pStyle w:val="a8"/>
        <w:spacing w:after="0"/>
        <w:jc w:val="both"/>
        <w:rPr>
          <w:sz w:val="28"/>
          <w:szCs w:val="28"/>
        </w:rPr>
      </w:pPr>
    </w:p>
    <w:p w:rsidR="00BD512B" w:rsidRPr="00476572" w:rsidRDefault="00476572" w:rsidP="00476572">
      <w:pPr>
        <w:pStyle w:val="a8"/>
        <w:spacing w:after="0"/>
        <w:jc w:val="both"/>
        <w:rPr>
          <w:b/>
          <w:sz w:val="28"/>
          <w:szCs w:val="28"/>
          <w:u w:val="single"/>
        </w:rPr>
      </w:pPr>
      <w:r w:rsidRPr="00476572">
        <w:rPr>
          <w:b/>
          <w:sz w:val="28"/>
          <w:szCs w:val="28"/>
          <w:u w:val="single"/>
        </w:rPr>
        <w:t>Н</w:t>
      </w:r>
      <w:r w:rsidR="00BD512B" w:rsidRPr="00476572">
        <w:rPr>
          <w:b/>
          <w:sz w:val="28"/>
          <w:szCs w:val="28"/>
          <w:u w:val="single"/>
        </w:rPr>
        <w:t>аиболее эффективные и доступные технологии:</w:t>
      </w:r>
    </w:p>
    <w:p w:rsidR="000F0DBE" w:rsidRPr="00AE1AB9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proofErr w:type="spellStart"/>
      <w:r w:rsidR="000F0DBE" w:rsidRPr="00476572">
        <w:rPr>
          <w:sz w:val="28"/>
          <w:szCs w:val="28"/>
        </w:rPr>
        <w:t>Здоровьесберегающие</w:t>
      </w:r>
      <w:proofErr w:type="spellEnd"/>
      <w:r w:rsidR="000F0DBE" w:rsidRPr="00476572">
        <w:rPr>
          <w:sz w:val="28"/>
          <w:szCs w:val="28"/>
        </w:rPr>
        <w:t xml:space="preserve"> технологии:</w:t>
      </w:r>
      <w:r w:rsidR="000F0DBE" w:rsidRPr="00AE1AB9">
        <w:rPr>
          <w:b w:val="0"/>
          <w:sz w:val="28"/>
          <w:szCs w:val="28"/>
        </w:rPr>
        <w:t xml:space="preserve"> основной их целью является создание условий для формирования у </w:t>
      </w:r>
      <w:r w:rsidR="003D1F44">
        <w:rPr>
          <w:b w:val="0"/>
          <w:sz w:val="28"/>
          <w:szCs w:val="28"/>
        </w:rPr>
        <w:t>обучающихся</w:t>
      </w:r>
      <w:r w:rsidR="000F0DBE" w:rsidRPr="00AE1AB9">
        <w:rPr>
          <w:b w:val="0"/>
          <w:sz w:val="28"/>
          <w:szCs w:val="28"/>
        </w:rPr>
        <w:t xml:space="preserve"> представления о здоровом образе жизни, об умении оказать себе и ближнему первую медицинскую помощь, а также формирование и развитие знаний, умений и навыков, необходимых для поддержания собственного здоровья. Формами работы являются спортивные праздники, физкультминутки между занятиями, утренняя гимнастика, гимнастика для глаз, дыхательная гимнастика, пальчиковая и динамическая гимнастика, релаксация, прогулки не только на территории </w:t>
      </w:r>
      <w:r w:rsidR="003D1F44">
        <w:rPr>
          <w:b w:val="0"/>
          <w:sz w:val="28"/>
          <w:szCs w:val="28"/>
        </w:rPr>
        <w:t>школы</w:t>
      </w:r>
      <w:r w:rsidR="000F0DBE" w:rsidRPr="00AE1AB9">
        <w:rPr>
          <w:b w:val="0"/>
          <w:sz w:val="28"/>
          <w:szCs w:val="28"/>
        </w:rPr>
        <w:t>, но и в лесопарковых зонах.</w:t>
      </w:r>
    </w:p>
    <w:p w:rsidR="000F0DBE" w:rsidRPr="00AE1AB9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r w:rsidR="000F0DBE" w:rsidRPr="00476572">
        <w:rPr>
          <w:sz w:val="28"/>
          <w:szCs w:val="28"/>
        </w:rPr>
        <w:t>Проектная деятельность:</w:t>
      </w:r>
      <w:r w:rsidR="000F0DBE" w:rsidRPr="00AE1AB9">
        <w:rPr>
          <w:b w:val="0"/>
          <w:sz w:val="28"/>
          <w:szCs w:val="28"/>
        </w:rPr>
        <w:t xml:space="preserve"> её смысл заключается в создании проблемной деятельности, которая осуществляется ребёнком совместно с педагогом. Знания, которые ребёнок получает в ходе работы над проектом, становятся его личным достоянием и прочно закрепляются в уже имеющейся системе знаний об окружающем мире.</w:t>
      </w:r>
    </w:p>
    <w:p w:rsidR="000F0DBE" w:rsidRPr="00AE1AB9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r w:rsidR="000F0DBE" w:rsidRPr="00476572">
        <w:rPr>
          <w:sz w:val="28"/>
          <w:szCs w:val="28"/>
        </w:rPr>
        <w:t>Развивающие технологии:</w:t>
      </w:r>
      <w:r w:rsidR="000F0DBE" w:rsidRPr="00AE1AB9">
        <w:rPr>
          <w:b w:val="0"/>
          <w:sz w:val="28"/>
          <w:szCs w:val="28"/>
        </w:rPr>
        <w:t xml:space="preserve"> в традиционном обучении ребёнку представляется для изучения уже готовый продукт, шаблон действия. При развивающем обучении ребёнок самостоятельно должен прийти к какому-либо мнению, решению проблемы в результате анализа своих действий.</w:t>
      </w:r>
    </w:p>
    <w:p w:rsidR="000F0DBE" w:rsidRPr="00476572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r w:rsidR="000F0DBE" w:rsidRPr="00476572">
        <w:rPr>
          <w:sz w:val="28"/>
          <w:szCs w:val="28"/>
        </w:rPr>
        <w:t>Коррекционные технологии:</w:t>
      </w:r>
      <w:r w:rsidR="000F0DBE" w:rsidRPr="00AE1AB9">
        <w:rPr>
          <w:b w:val="0"/>
          <w:sz w:val="28"/>
          <w:szCs w:val="28"/>
        </w:rPr>
        <w:t xml:space="preserve"> их целью является снятие </w:t>
      </w:r>
      <w:proofErr w:type="spellStart"/>
      <w:r w:rsidR="000F0DBE" w:rsidRPr="00AE1AB9">
        <w:rPr>
          <w:b w:val="0"/>
          <w:sz w:val="28"/>
          <w:szCs w:val="28"/>
        </w:rPr>
        <w:t>психоэмоционального</w:t>
      </w:r>
      <w:proofErr w:type="spellEnd"/>
      <w:r w:rsidR="000F0DBE" w:rsidRPr="00AE1AB9">
        <w:rPr>
          <w:b w:val="0"/>
          <w:sz w:val="28"/>
          <w:szCs w:val="28"/>
        </w:rPr>
        <w:t xml:space="preserve"> напряжения. Виды: </w:t>
      </w:r>
      <w:proofErr w:type="spellStart"/>
      <w:r w:rsidR="000F0DBE" w:rsidRPr="00476572">
        <w:rPr>
          <w:b w:val="0"/>
          <w:i/>
          <w:sz w:val="28"/>
          <w:szCs w:val="28"/>
        </w:rPr>
        <w:t>сказкотерапия</w:t>
      </w:r>
      <w:proofErr w:type="spellEnd"/>
      <w:r w:rsidR="000F0DBE" w:rsidRPr="00476572">
        <w:rPr>
          <w:b w:val="0"/>
          <w:i/>
          <w:sz w:val="28"/>
          <w:szCs w:val="28"/>
        </w:rPr>
        <w:t xml:space="preserve">, </w:t>
      </w:r>
      <w:proofErr w:type="spellStart"/>
      <w:r w:rsidR="000F0DBE" w:rsidRPr="00476572">
        <w:rPr>
          <w:b w:val="0"/>
          <w:i/>
          <w:sz w:val="28"/>
          <w:szCs w:val="28"/>
        </w:rPr>
        <w:t>цветотерапия</w:t>
      </w:r>
      <w:proofErr w:type="spellEnd"/>
      <w:r w:rsidR="000F0DBE" w:rsidRPr="00476572">
        <w:rPr>
          <w:b w:val="0"/>
          <w:i/>
          <w:sz w:val="28"/>
          <w:szCs w:val="28"/>
        </w:rPr>
        <w:t>, музыкальная терапия.</w:t>
      </w:r>
    </w:p>
    <w:p w:rsidR="00476572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sz w:val="28"/>
          <w:szCs w:val="28"/>
        </w:rPr>
      </w:pPr>
      <w:r w:rsidRPr="0095027E">
        <w:rPr>
          <w:b w:val="0"/>
          <w:sz w:val="28"/>
          <w:szCs w:val="28"/>
        </w:rPr>
        <w:t>5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r w:rsidR="000F0DBE" w:rsidRPr="00476572">
        <w:rPr>
          <w:sz w:val="28"/>
          <w:szCs w:val="28"/>
        </w:rPr>
        <w:t>Информационные технологии:</w:t>
      </w:r>
      <w:r w:rsidR="000F0DBE" w:rsidRPr="00AE1AB9">
        <w:rPr>
          <w:b w:val="0"/>
          <w:sz w:val="28"/>
          <w:szCs w:val="28"/>
        </w:rPr>
        <w:t xml:space="preserve"> использование ИКТ на занятиях имеет ряд преимуществ перед традиционными формами организации занятий. Компьютер привлекателен для детей, использование анимации, слайдовых презентаций, фильмов позволяет вызвать активный познавательный интерес у детей к изучаемым явлениям. Способы визуальной поддержки материала позволяют добиться </w:t>
      </w:r>
      <w:r w:rsidR="003D1F44">
        <w:rPr>
          <w:b w:val="0"/>
          <w:sz w:val="28"/>
          <w:szCs w:val="28"/>
        </w:rPr>
        <w:t>длительной концентрации внимания</w:t>
      </w:r>
      <w:r w:rsidR="000F0DBE" w:rsidRPr="00AE1AB9">
        <w:rPr>
          <w:b w:val="0"/>
          <w:sz w:val="28"/>
          <w:szCs w:val="28"/>
        </w:rPr>
        <w:t xml:space="preserve">, а также одновременного воздействия сразу на несколько </w:t>
      </w:r>
      <w:r w:rsidR="000F0DBE" w:rsidRPr="00AE1AB9">
        <w:rPr>
          <w:b w:val="0"/>
          <w:sz w:val="28"/>
          <w:szCs w:val="28"/>
        </w:rPr>
        <w:lastRenderedPageBreak/>
        <w:t>органов чувств ребёнка, что способствует более прочному закреплению новых получаемых знаний.</w:t>
      </w:r>
    </w:p>
    <w:p w:rsidR="00755F74" w:rsidRDefault="00755F74" w:rsidP="00476572">
      <w:pPr>
        <w:pStyle w:val="a8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занятий  компьютерные технологии используют как способ представления и облегчения процесса восприятия и запоминания информации с помощью ярких образов,  для коррекции нарушений устной и письменной речи, развития памяти, мышления, внимания. В результате соединения образовательной, воспитательной и игровой деятельности дети учатся моделировать материал, самостоятельно добывать знания (пользуются познавательной литературой, энциклопедией, на занятиях по видам деятельности, классных и общешкольных праздниках выступают с сообщениями, пользуясь информационными ресурсами сети Интернет). Эта форма работы помогает прививать интерес детей к предлагаемым темам и поддерживать его в дальнейшем.</w:t>
      </w:r>
    </w:p>
    <w:p w:rsidR="000F0DBE" w:rsidRPr="00AE1AB9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r w:rsidR="000F0DBE" w:rsidRPr="00476572">
        <w:rPr>
          <w:sz w:val="28"/>
          <w:szCs w:val="28"/>
        </w:rPr>
        <w:t>Познавательно-исследовательская деятельность:</w:t>
      </w:r>
      <w:r w:rsidR="000F0DBE" w:rsidRPr="00AE1AB9">
        <w:rPr>
          <w:b w:val="0"/>
          <w:sz w:val="28"/>
          <w:szCs w:val="28"/>
        </w:rPr>
        <w:t xml:space="preserve"> основной </w:t>
      </w:r>
      <w:r w:rsidR="003D1F44">
        <w:rPr>
          <w:b w:val="0"/>
          <w:sz w:val="28"/>
          <w:szCs w:val="28"/>
        </w:rPr>
        <w:t xml:space="preserve">её </w:t>
      </w:r>
      <w:r w:rsidR="000F0DBE" w:rsidRPr="00AE1AB9">
        <w:rPr>
          <w:b w:val="0"/>
          <w:sz w:val="28"/>
          <w:szCs w:val="28"/>
        </w:rPr>
        <w:t>целью является создание экспериментальной деятельности, активным участником которой выступает ребёнок. Непосредственное участие ребёнка в ходе эксперимента позволяет ему воочию увидеть процесс и результаты.</w:t>
      </w:r>
    </w:p>
    <w:p w:rsidR="000F0DBE" w:rsidRDefault="0095027E" w:rsidP="00476572">
      <w:pPr>
        <w:pStyle w:val="Bodytext50"/>
        <w:spacing w:after="0" w:line="240" w:lineRule="auto"/>
        <w:ind w:firstLineChars="141" w:firstLine="395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7</w:t>
      </w:r>
      <w:r w:rsidR="000F0DBE" w:rsidRPr="00AE1AB9">
        <w:rPr>
          <w:b w:val="0"/>
          <w:sz w:val="28"/>
          <w:szCs w:val="28"/>
        </w:rPr>
        <w:t>.</w:t>
      </w:r>
      <w:r w:rsidR="000F0DBE" w:rsidRPr="00AE1AB9">
        <w:rPr>
          <w:b w:val="0"/>
          <w:sz w:val="28"/>
          <w:szCs w:val="28"/>
        </w:rPr>
        <w:tab/>
      </w:r>
      <w:r w:rsidR="000F0DBE" w:rsidRPr="00476572">
        <w:rPr>
          <w:sz w:val="28"/>
          <w:szCs w:val="28"/>
        </w:rPr>
        <w:t>Личностно-ориентированные технологии:</w:t>
      </w:r>
      <w:r w:rsidR="000F0DBE" w:rsidRPr="00AE1AB9">
        <w:rPr>
          <w:b w:val="0"/>
          <w:sz w:val="28"/>
          <w:szCs w:val="28"/>
        </w:rPr>
        <w:t xml:space="preserve"> цель данной технологии – создание демократичных партнёрских гуманистических отношений между </w:t>
      </w:r>
      <w:r w:rsidR="006C3C67">
        <w:rPr>
          <w:b w:val="0"/>
          <w:sz w:val="28"/>
          <w:szCs w:val="28"/>
        </w:rPr>
        <w:t>учителем и учеником</w:t>
      </w:r>
      <w:r w:rsidR="000F0DBE" w:rsidRPr="00AE1AB9">
        <w:rPr>
          <w:b w:val="0"/>
          <w:sz w:val="28"/>
          <w:szCs w:val="28"/>
        </w:rPr>
        <w:t xml:space="preserve">, а также обеспечение условий для развития личности </w:t>
      </w:r>
      <w:r w:rsidR="006C3C67">
        <w:rPr>
          <w:b w:val="0"/>
          <w:sz w:val="28"/>
          <w:szCs w:val="28"/>
        </w:rPr>
        <w:t>обучающихся</w:t>
      </w:r>
      <w:r w:rsidR="000F0DBE" w:rsidRPr="00AE1AB9">
        <w:rPr>
          <w:b w:val="0"/>
          <w:sz w:val="28"/>
          <w:szCs w:val="28"/>
        </w:rPr>
        <w:t>. При личностно-ориентированном подходе личность ребёнка ставится во главу обучения.</w:t>
      </w:r>
    </w:p>
    <w:p w:rsidR="00755F74" w:rsidRDefault="00755F74" w:rsidP="00476572">
      <w:pPr>
        <w:pStyle w:val="a8"/>
        <w:spacing w:after="0"/>
        <w:jc w:val="both"/>
        <w:rPr>
          <w:sz w:val="28"/>
          <w:szCs w:val="28"/>
        </w:rPr>
      </w:pPr>
    </w:p>
    <w:p w:rsidR="00755F74" w:rsidRDefault="00755F74" w:rsidP="00476572">
      <w:pPr>
        <w:pStyle w:val="a8"/>
        <w:spacing w:after="0"/>
        <w:ind w:firstLine="340"/>
        <w:jc w:val="both"/>
        <w:rPr>
          <w:sz w:val="28"/>
          <w:szCs w:val="28"/>
        </w:rPr>
      </w:pPr>
      <w:r>
        <w:rPr>
          <w:sz w:val="28"/>
          <w:szCs w:val="28"/>
        </w:rPr>
        <w:t>Помимо использования вышеперечисленных технологий, одной из ведущих целей инновационной деятельности является развитие педагога как творческой личности, переключение его с репродуктивного типа деятельности на самостоятельный поиск методических решений, превращение педагога в разработчика и автора инновационных методик и реализующих их средств обучения, развития и воспитания.</w:t>
      </w:r>
    </w:p>
    <w:p w:rsidR="0095027E" w:rsidRDefault="0095027E" w:rsidP="0047657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D512B" w:rsidRDefault="00BD512B" w:rsidP="0047657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D512B" w:rsidRDefault="00BD512B" w:rsidP="0047657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D512B" w:rsidRDefault="00BD512B" w:rsidP="0047657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D512B" w:rsidRDefault="00BD512B" w:rsidP="00476572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sectPr w:rsidR="00BD512B" w:rsidSect="00476572">
      <w:headerReference w:type="default" r:id="rId7"/>
      <w:pgSz w:w="11900" w:h="16840" w:code="9"/>
      <w:pgMar w:top="720" w:right="720" w:bottom="720" w:left="720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5325" w:rsidRDefault="00E95325">
      <w:r>
        <w:separator/>
      </w:r>
    </w:p>
  </w:endnote>
  <w:endnote w:type="continuationSeparator" w:id="0">
    <w:p w:rsidR="00E95325" w:rsidRDefault="00E953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5325" w:rsidRDefault="00E95325"/>
  </w:footnote>
  <w:footnote w:type="continuationSeparator" w:id="0">
    <w:p w:rsidR="00E95325" w:rsidRDefault="00E9532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EE" w:rsidRDefault="002D04EE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16F00"/>
    <w:multiLevelType w:val="hybridMultilevel"/>
    <w:tmpl w:val="5B288A36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647D6295"/>
    <w:multiLevelType w:val="hybridMultilevel"/>
    <w:tmpl w:val="C262C6AC"/>
    <w:lvl w:ilvl="0" w:tplc="F17CA42A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70DB5F17"/>
    <w:multiLevelType w:val="hybridMultilevel"/>
    <w:tmpl w:val="754C5DAE"/>
    <w:lvl w:ilvl="0" w:tplc="0419000F">
      <w:start w:val="2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C450D9"/>
    <w:rsid w:val="000A3865"/>
    <w:rsid w:val="000F0DBE"/>
    <w:rsid w:val="00131E49"/>
    <w:rsid w:val="001924E4"/>
    <w:rsid w:val="002602D6"/>
    <w:rsid w:val="002904FF"/>
    <w:rsid w:val="002D04EE"/>
    <w:rsid w:val="002F0E42"/>
    <w:rsid w:val="00345066"/>
    <w:rsid w:val="003A13AD"/>
    <w:rsid w:val="003D1F44"/>
    <w:rsid w:val="00476572"/>
    <w:rsid w:val="0048659F"/>
    <w:rsid w:val="006C3C67"/>
    <w:rsid w:val="00755F74"/>
    <w:rsid w:val="007C4D5A"/>
    <w:rsid w:val="007D656E"/>
    <w:rsid w:val="007F2A72"/>
    <w:rsid w:val="008A54E6"/>
    <w:rsid w:val="0095027E"/>
    <w:rsid w:val="009653E5"/>
    <w:rsid w:val="00983085"/>
    <w:rsid w:val="00A354D0"/>
    <w:rsid w:val="00A71F24"/>
    <w:rsid w:val="00AE1AB9"/>
    <w:rsid w:val="00BB52EF"/>
    <w:rsid w:val="00BC512E"/>
    <w:rsid w:val="00BD23E9"/>
    <w:rsid w:val="00BD512B"/>
    <w:rsid w:val="00C450D9"/>
    <w:rsid w:val="00D33338"/>
    <w:rsid w:val="00D3508A"/>
    <w:rsid w:val="00DC54A3"/>
    <w:rsid w:val="00E95325"/>
    <w:rsid w:val="00FA0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386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3865"/>
    <w:rPr>
      <w:color w:val="0066CC"/>
      <w:u w:val="single"/>
    </w:rPr>
  </w:style>
  <w:style w:type="character" w:customStyle="1" w:styleId="Bodytext2">
    <w:name w:val="Body text (2)_"/>
    <w:basedOn w:val="a0"/>
    <w:link w:val="Bodytext20"/>
    <w:rsid w:val="000A38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a0"/>
    <w:link w:val="Bodytext30"/>
    <w:rsid w:val="000A38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">
    <w:name w:val="Heading #1_"/>
    <w:basedOn w:val="a0"/>
    <w:link w:val="Heading10"/>
    <w:rsid w:val="000A38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4">
    <w:name w:val="Body text (4)_"/>
    <w:basedOn w:val="a0"/>
    <w:link w:val="Bodytext40"/>
    <w:rsid w:val="000A38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4NotBold">
    <w:name w:val="Body text (4) + Not Bold"/>
    <w:basedOn w:val="Bodytext4"/>
    <w:rsid w:val="000A38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0A38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05pt">
    <w:name w:val="Body text (2) + 10;5 pt"/>
    <w:basedOn w:val="Bodytext2"/>
    <w:rsid w:val="000A38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sid w:val="000A38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ableofcontents2">
    <w:name w:val="Table of contents (2)_"/>
    <w:basedOn w:val="a0"/>
    <w:link w:val="Tableofcontents20"/>
    <w:rsid w:val="000A38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Tableofcontents">
    <w:name w:val="Table of contents_"/>
    <w:basedOn w:val="a0"/>
    <w:link w:val="Tableofcontents0"/>
    <w:rsid w:val="000A38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Bodytext20">
    <w:name w:val="Body text (2)"/>
    <w:basedOn w:val="a"/>
    <w:link w:val="Bodytext2"/>
    <w:rsid w:val="000A3865"/>
    <w:pPr>
      <w:shd w:val="clear" w:color="auto" w:fill="FFFFFF"/>
      <w:spacing w:after="540" w:line="283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a"/>
    <w:link w:val="Bodytext3"/>
    <w:rsid w:val="000A3865"/>
    <w:pPr>
      <w:shd w:val="clear" w:color="auto" w:fill="FFFFFF"/>
      <w:spacing w:before="1680" w:after="42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Heading10">
    <w:name w:val="Heading #1"/>
    <w:basedOn w:val="a"/>
    <w:link w:val="Heading1"/>
    <w:rsid w:val="000A3865"/>
    <w:pPr>
      <w:shd w:val="clear" w:color="auto" w:fill="FFFFFF"/>
      <w:spacing w:before="420" w:after="6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40">
    <w:name w:val="Body text (4)"/>
    <w:basedOn w:val="a"/>
    <w:link w:val="Bodytext4"/>
    <w:rsid w:val="000A3865"/>
    <w:pPr>
      <w:shd w:val="clear" w:color="auto" w:fill="FFFFFF"/>
      <w:spacing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50">
    <w:name w:val="Body text (5)"/>
    <w:basedOn w:val="a"/>
    <w:link w:val="Bodytext5"/>
    <w:rsid w:val="000A3865"/>
    <w:pPr>
      <w:shd w:val="clear" w:color="auto" w:fill="FFFFFF"/>
      <w:spacing w:after="7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ableofcontents20">
    <w:name w:val="Table of contents (2)"/>
    <w:basedOn w:val="a"/>
    <w:link w:val="Tableofcontents2"/>
    <w:rsid w:val="000A3865"/>
    <w:pPr>
      <w:shd w:val="clear" w:color="auto" w:fill="FFFFFF"/>
      <w:spacing w:before="720" w:after="420" w:line="0" w:lineRule="atLeas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Tableofcontents0">
    <w:name w:val="Table of contents"/>
    <w:basedOn w:val="a"/>
    <w:link w:val="Tableofcontents"/>
    <w:rsid w:val="000A3865"/>
    <w:pPr>
      <w:shd w:val="clear" w:color="auto" w:fill="FFFFFF"/>
      <w:spacing w:before="42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2D04E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4EE"/>
    <w:rPr>
      <w:color w:val="000000"/>
    </w:rPr>
  </w:style>
  <w:style w:type="paragraph" w:styleId="a6">
    <w:name w:val="footer"/>
    <w:basedOn w:val="a"/>
    <w:link w:val="a7"/>
    <w:uiPriority w:val="99"/>
    <w:unhideWhenUsed/>
    <w:rsid w:val="002D04E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D04EE"/>
    <w:rPr>
      <w:color w:val="000000"/>
    </w:rPr>
  </w:style>
  <w:style w:type="paragraph" w:styleId="a8">
    <w:name w:val="Body Text"/>
    <w:basedOn w:val="a"/>
    <w:link w:val="a9"/>
    <w:rsid w:val="007C4D5A"/>
    <w:pPr>
      <w:suppressAutoHyphens/>
      <w:spacing w:after="120"/>
    </w:pPr>
    <w:rPr>
      <w:rFonts w:ascii="Times New Roman" w:eastAsia="Arial" w:hAnsi="Times New Roman" w:cs="Times New Roman"/>
      <w:color w:val="auto"/>
      <w:kern w:val="1"/>
      <w:lang w:eastAsia="en-US" w:bidi="ar-SA"/>
    </w:rPr>
  </w:style>
  <w:style w:type="character" w:customStyle="1" w:styleId="a9">
    <w:name w:val="Основной текст Знак"/>
    <w:basedOn w:val="a0"/>
    <w:link w:val="a8"/>
    <w:rsid w:val="007C4D5A"/>
    <w:rPr>
      <w:rFonts w:ascii="Times New Roman" w:eastAsia="Arial" w:hAnsi="Times New Roman" w:cs="Times New Roman"/>
      <w:kern w:val="1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fvk</dc:creator>
  <cp:lastModifiedBy>Admin</cp:lastModifiedBy>
  <cp:revision>17</cp:revision>
  <dcterms:created xsi:type="dcterms:W3CDTF">2015-04-22T04:26:00Z</dcterms:created>
  <dcterms:modified xsi:type="dcterms:W3CDTF">2024-08-24T18:29:00Z</dcterms:modified>
</cp:coreProperties>
</file>