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Игровая мотивация.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сидят полукругом вокруг воспитателя.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Воспитатель читает детям </w:t>
      </w: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загадку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111111"/>
          <w:sz w:val="27"/>
          <w:szCs w:val="27"/>
        </w:rPr>
        <w:t>:</w:t>
      </w:r>
      <w:proofErr w:type="gramEnd"/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Любопытный</w:t>
      </w:r>
      <w:r w:rsidRPr="00017DE4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, 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озорной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  <w:t>,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 мотает головой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  <w:t xml:space="preserve">, 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Прыгает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  <w:t>,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бодается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  <w:t>,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Как он называется?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Ответ: Козлёнок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Прослушайте вторую загадку: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Говорит он маме 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меее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  <w:t>,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Молочка налей скорей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  <w:lang w:val="en-US"/>
        </w:rPr>
        <w:t xml:space="preserve">, </w:t>
      </w:r>
    </w:p>
    <w:p w:rsidR="00017DE4" w:rsidRP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Целый день скачу</w:t>
      </w:r>
      <w:r w:rsidRPr="00017DE4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, 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играюсь</w:t>
      </w:r>
      <w:r w:rsidRPr="00017DE4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Подскажи</w:t>
      </w:r>
      <w:r w:rsidRPr="00017DE4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, 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как называюсь?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Ответ козлёнок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показывает картинку с изображением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козленка</w:t>
      </w:r>
      <w:r>
        <w:rPr>
          <w:rFonts w:ascii="Arial" w:hAnsi="Arial" w:cs="Arial"/>
          <w:color w:val="111111"/>
          <w:sz w:val="27"/>
          <w:szCs w:val="27"/>
        </w:rPr>
        <w:t>. Дети рассматривают картинку, отмечают части тела.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козлика есть туловище</w:t>
      </w:r>
      <w:r>
        <w:rPr>
          <w:rFonts w:ascii="Arial" w:hAnsi="Arial" w:cs="Arial"/>
          <w:color w:val="111111"/>
          <w:sz w:val="27"/>
          <w:szCs w:val="27"/>
        </w:rPr>
        <w:t>, голова, четыре ноги, хвост, рога, шерсть.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- Дети, какая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козленка шерстка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Ответы детей</w:t>
      </w:r>
      <w:r>
        <w:rPr>
          <w:rFonts w:ascii="Arial" w:hAnsi="Arial" w:cs="Arial"/>
          <w:color w:val="111111"/>
          <w:sz w:val="27"/>
          <w:szCs w:val="27"/>
        </w:rPr>
        <w:t>: белая, мягкая, пушистая.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раздает детям зеленые листы формата А5, и предлагает детям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нарисовать козленка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(Получает согласие детей)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Физкультминутка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Хорошо козлятам бегать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лугу</w:t>
      </w:r>
      <w:r w:rsidRPr="00017DE4"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</w:rPr>
        <w:t xml:space="preserve"> на лугу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proofErr w:type="gramStart"/>
      <w:r>
        <w:rPr>
          <w:rFonts w:ascii="Arial" w:hAnsi="Arial" w:cs="Arial"/>
          <w:color w:val="111111"/>
          <w:sz w:val="27"/>
          <w:szCs w:val="27"/>
        </w:rPr>
        <w:t>Ой</w:t>
      </w:r>
      <w:r w:rsidRPr="00017DE4"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</w:rPr>
        <w:t>как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весело козлятам на лугу.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щипать зелёную травку – мураву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Ах</w:t>
      </w:r>
      <w:r>
        <w:rPr>
          <w:rFonts w:ascii="Arial" w:hAnsi="Arial" w:cs="Arial"/>
          <w:color w:val="111111"/>
          <w:sz w:val="27"/>
          <w:szCs w:val="27"/>
          <w:lang w:val="en-US"/>
        </w:rPr>
        <w:t xml:space="preserve">, </w:t>
      </w:r>
      <w:r>
        <w:rPr>
          <w:rFonts w:ascii="Arial" w:hAnsi="Arial" w:cs="Arial"/>
          <w:color w:val="111111"/>
          <w:sz w:val="27"/>
          <w:szCs w:val="27"/>
        </w:rPr>
        <w:t>какая сладкая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Травка – мурава.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Ме-ме-ме-ме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на травке муравке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Хорошо им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скакакать</w:t>
      </w:r>
      <w:proofErr w:type="spellEnd"/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друг друга рожками</w:t>
      </w:r>
    </w:p>
    <w:p w:rsidR="00017DE4" w:rsidRP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Пободать</w:t>
      </w:r>
      <w:r w:rsidRPr="00017DE4">
        <w:rPr>
          <w:rFonts w:ascii="Arial" w:hAnsi="Arial" w:cs="Arial"/>
          <w:color w:val="111111"/>
          <w:sz w:val="27"/>
          <w:szCs w:val="27"/>
        </w:rPr>
        <w:t xml:space="preserve">, </w:t>
      </w:r>
      <w:r>
        <w:rPr>
          <w:rFonts w:ascii="Arial" w:hAnsi="Arial" w:cs="Arial"/>
          <w:color w:val="111111"/>
          <w:sz w:val="27"/>
          <w:szCs w:val="27"/>
        </w:rPr>
        <w:t xml:space="preserve">пободать…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Ме</w:t>
      </w:r>
      <w:proofErr w:type="spellEnd"/>
      <w:r>
        <w:rPr>
          <w:rFonts w:ascii="Arial" w:hAnsi="Arial" w:cs="Arial"/>
          <w:color w:val="111111"/>
          <w:sz w:val="27"/>
          <w:szCs w:val="27"/>
        </w:rPr>
        <w:t>-е-е!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Показ и объяснение способов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рисования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показывает детям как нужно опускать кончик кисти в белую краску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рисовать силуэт козленка по частям</w:t>
      </w:r>
      <w:r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111111"/>
          <w:sz w:val="27"/>
          <w:szCs w:val="27"/>
        </w:rPr>
        <w:t xml:space="preserve">начиная с </w:t>
      </w: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головы. После </w:t>
      </w:r>
      <w:proofErr w:type="spellStart"/>
      <w:proofErr w:type="gramStart"/>
      <w:r>
        <w:rPr>
          <w:rFonts w:ascii="Arial" w:hAnsi="Arial" w:cs="Arial"/>
          <w:color w:val="111111"/>
          <w:sz w:val="27"/>
          <w:szCs w:val="27"/>
        </w:rPr>
        <w:t>того,как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козленочек будет нарисован</w:t>
      </w:r>
      <w:r>
        <w:rPr>
          <w:rFonts w:ascii="Arial" w:hAnsi="Arial" w:cs="Arial"/>
          <w:color w:val="111111"/>
          <w:sz w:val="27"/>
          <w:szCs w:val="27"/>
        </w:rPr>
        <w:t xml:space="preserve"> дети по желанию рисуют разноцветные цветочки на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лужочке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017DE4" w:rsidRDefault="00017DE4" w:rsidP="00017DE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Самостоятельная работа детей.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конце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занятия</w:t>
      </w:r>
      <w:r>
        <w:rPr>
          <w:rFonts w:ascii="Arial" w:hAnsi="Arial" w:cs="Arial"/>
          <w:color w:val="111111"/>
          <w:sz w:val="27"/>
          <w:szCs w:val="27"/>
        </w:rPr>
        <w:t> рисунки выставляются на стенд.</w:t>
      </w:r>
    </w:p>
    <w:p w:rsidR="00017DE4" w:rsidRDefault="00017DE4" w:rsidP="00017DE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«Какие чудесные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козлята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 на прогулке у нас получились»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937084" w:rsidRDefault="00937084"/>
    <w:sectPr w:rsidR="0093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C0"/>
    <w:rsid w:val="00017DE4"/>
    <w:rsid w:val="00937084"/>
    <w:rsid w:val="00E3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E263"/>
  <w15:chartTrackingRefBased/>
  <w15:docId w15:val="{905052EA-AC01-47AE-8CE1-093CBB38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7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7D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2020-03-23T21:54:00Z</dcterms:created>
  <dcterms:modified xsi:type="dcterms:W3CDTF">2020-03-23T22:01:00Z</dcterms:modified>
</cp:coreProperties>
</file>