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94" w:rsidRDefault="00222994" w:rsidP="00222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shd w:val="clear" w:color="auto" w:fill="FFFFFF"/>
          <w:lang w:eastAsia="ru-RU"/>
        </w:rPr>
      </w:pPr>
      <w:proofErr w:type="spellStart"/>
      <w:r w:rsidRPr="00222994">
        <w:rPr>
          <w:rFonts w:ascii="Times New Roman" w:eastAsia="Times New Roman" w:hAnsi="Times New Roman" w:cs="Times New Roman"/>
          <w:b/>
          <w:color w:val="262626"/>
          <w:sz w:val="28"/>
          <w:szCs w:val="28"/>
          <w:shd w:val="clear" w:color="auto" w:fill="FFFFFF"/>
          <w:lang w:eastAsia="ru-RU"/>
        </w:rPr>
        <w:t>Метапредметные</w:t>
      </w:r>
      <w:proofErr w:type="spellEnd"/>
      <w:r w:rsidRPr="00222994">
        <w:rPr>
          <w:rFonts w:ascii="Times New Roman" w:eastAsia="Times New Roman" w:hAnsi="Times New Roman" w:cs="Times New Roman"/>
          <w:b/>
          <w:color w:val="262626"/>
          <w:sz w:val="28"/>
          <w:szCs w:val="28"/>
          <w:shd w:val="clear" w:color="auto" w:fill="FFFFFF"/>
          <w:lang w:eastAsia="ru-RU"/>
        </w:rPr>
        <w:t xml:space="preserve"> связи на уроках английского языка: интеграция и развитие навыков</w:t>
      </w:r>
    </w:p>
    <w:p w:rsidR="00222994" w:rsidRPr="00222994" w:rsidRDefault="00222994" w:rsidP="00222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2994" w:rsidRPr="00222994" w:rsidRDefault="00222994" w:rsidP="002229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</w:t>
      </w:r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 современном образовательном процессе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метапредметные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связи играют важную роль, поскольку они способствуют интеграции знаний из разных областей и развитию универсальных навыков у учащихся. На уроках английского языка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метапредметные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связи позволяют ученикам применять знания из других предметов, таких как история, география, литература и другие, для более глубокого понимания и изучения английского языка.</w:t>
      </w:r>
    </w:p>
    <w:p w:rsidR="00222994" w:rsidRPr="00222994" w:rsidRDefault="00222994" w:rsidP="002229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</w:t>
      </w:r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Одним из примеров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метапредметных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связей на уроках английского языка является использование текстов разных жанров. Ученики читают тексты на английском языке, связанные с различными темами, такими как история, культура, наука и технологии. Это помогает им развивать навыки чтения, анализа и критического мышления, а также расширять свой кругозор.</w:t>
      </w:r>
    </w:p>
    <w:p w:rsidR="00222994" w:rsidRPr="00222994" w:rsidRDefault="00222994" w:rsidP="002229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Ещё одним примером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метапредметных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связей на уроках английского языка является использование игр и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квестов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Ученики выполняют задания, связанные с английским языком, но также используют знания из других предметов, например, географии или истории. Это помогает им развивать навыки командной работы, сотрудничества и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креативности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222994" w:rsidRPr="00222994" w:rsidRDefault="00222994" w:rsidP="002229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Метапредметные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связи на уроках английского языка также включают использование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мультимедийных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приложений и технологий. Ученики работают с видео, аудио и графическим материалом, связанным с изучаемыми темами на английском языке. Это помогает им развивать навыки восприятия информации на слух, визуальное восприятие и умение работать с различными форматами данных.</w:t>
      </w:r>
    </w:p>
    <w:p w:rsidR="00222994" w:rsidRPr="00222994" w:rsidRDefault="00222994" w:rsidP="002229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Метапредметные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связи на уроках английского языка также способствуют развитию коммуникативных навыков учащихся. Ученики общаются на английском языке с использованием знаний из других предметов, что помогает им улучшить свои разговорные навыки и расширить словарный запас.</w:t>
      </w:r>
    </w:p>
    <w:p w:rsidR="00222994" w:rsidRPr="00222994" w:rsidRDefault="00222994" w:rsidP="002229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         </w:t>
      </w:r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 заключение, </w:t>
      </w:r>
      <w:proofErr w:type="spellStart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метапредметные</w:t>
      </w:r>
      <w:proofErr w:type="spellEnd"/>
      <w:r w:rsidRPr="0022299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связи на уроках английского языка являются важным элементом современного образовательного процесса. Они помогают ученикам интегрировать знания из разных областей, развивать универсальные навыки и повышать мотивацию к изучению английского языка.</w:t>
      </w:r>
    </w:p>
    <w:p w:rsidR="009E0A1E" w:rsidRPr="00222994" w:rsidRDefault="009E0A1E" w:rsidP="002229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E0A1E" w:rsidRPr="00222994" w:rsidSect="009E0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22994"/>
    <w:rsid w:val="00222994"/>
    <w:rsid w:val="009E0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2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1792</Characters>
  <Application>Microsoft Office Word</Application>
  <DocSecurity>0</DocSecurity>
  <Lines>14</Lines>
  <Paragraphs>4</Paragraphs>
  <ScaleCrop>false</ScaleCrop>
  <Company>Hewlett-Packard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3</cp:revision>
  <dcterms:created xsi:type="dcterms:W3CDTF">2024-09-18T14:10:00Z</dcterms:created>
  <dcterms:modified xsi:type="dcterms:W3CDTF">2024-09-18T14:14:00Z</dcterms:modified>
</cp:coreProperties>
</file>