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10F" w:rsidRPr="009D310F" w:rsidRDefault="009D310F" w:rsidP="009D310F">
      <w:pPr>
        <w:spacing w:after="180" w:line="240" w:lineRule="auto"/>
        <w:textAlignment w:val="baseline"/>
        <w:outlineLvl w:val="0"/>
        <w:rPr>
          <w:rFonts w:ascii="Arial" w:eastAsia="Times New Roman" w:hAnsi="Arial" w:cs="Arial"/>
          <w:color w:val="27272A"/>
          <w:kern w:val="36"/>
          <w:sz w:val="48"/>
          <w:szCs w:val="48"/>
          <w:lang w:eastAsia="ru-RU"/>
        </w:rPr>
      </w:pPr>
      <w:r>
        <w:rPr>
          <w:rFonts w:ascii="Arial" w:eastAsia="Times New Roman" w:hAnsi="Arial" w:cs="Arial"/>
          <w:color w:val="27272A"/>
          <w:kern w:val="36"/>
          <w:sz w:val="48"/>
          <w:szCs w:val="48"/>
          <w:lang w:eastAsia="ru-RU"/>
        </w:rPr>
        <w:t>С</w:t>
      </w:r>
      <w:r w:rsidRPr="009D310F">
        <w:rPr>
          <w:rFonts w:ascii="Arial" w:eastAsia="Times New Roman" w:hAnsi="Arial" w:cs="Arial"/>
          <w:color w:val="27272A"/>
          <w:kern w:val="36"/>
          <w:sz w:val="48"/>
          <w:szCs w:val="48"/>
          <w:lang w:eastAsia="ru-RU"/>
        </w:rPr>
        <w:t>квернослови</w:t>
      </w:r>
      <w:proofErr w:type="gramStart"/>
      <w:r>
        <w:rPr>
          <w:rFonts w:ascii="Arial" w:eastAsia="Times New Roman" w:hAnsi="Arial" w:cs="Arial"/>
          <w:color w:val="27272A"/>
          <w:kern w:val="36"/>
          <w:sz w:val="48"/>
          <w:szCs w:val="48"/>
          <w:lang w:eastAsia="ru-RU"/>
        </w:rPr>
        <w:t>е-</w:t>
      </w:r>
      <w:proofErr w:type="gramEnd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 </w:t>
      </w:r>
      <w:r w:rsidRPr="009D310F">
        <w:rPr>
          <w:rFonts w:ascii="Arial" w:eastAsia="Times New Roman" w:hAnsi="Arial" w:cs="Arial"/>
          <w:color w:val="27272A"/>
          <w:kern w:val="36"/>
          <w:sz w:val="48"/>
          <w:szCs w:val="48"/>
          <w:lang w:eastAsia="ru-RU"/>
        </w:rPr>
        <w:t>оружие неуверенных в себе людей</w:t>
      </w:r>
      <w:bookmarkStart w:id="0" w:name="_GoBack"/>
      <w:bookmarkEnd w:id="0"/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Что такое сквернословие? Сквернословие — это речь, наполненная неприличными выражениями, непристойными словами, бранью. У этого явления много определений: нецензурная брань, непечатные выражения, матерщина, нецензурная лексика, лексика «телесного низа» и др. Но издревле матерщина в русском народе именуется сквернословием, от слова «скверна».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В подростковом возрасте проблема нецензурной лексики становится особенно острой, ведь в глазах подростка сквернословие — это проявление независимости, способности не подчиняться запретам, то есть символ взрослости. Кроме того, она является знаком языковой принадлежности к группе сверстников, речевой моды. Иногда это подражание молодежным кумирам, например, популярным телеведущим, актерам, певцам.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Но мало кто из ребят догадывается, что сквернословие, как и </w:t>
      </w:r>
      <w:proofErr w:type="gramStart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хамство</w:t>
      </w:r>
      <w:proofErr w:type="gramEnd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, — оружие неуверенных в себе людей. Грубость позволяет им скрыть собственную уязвимость и защищает их, ведь обнаружить слабость и неуверенность в этом возрасте равносильно полному поражению. Кроме того, старшеклассники стараются бранными словами задеть родителей, шокировать, вывести их из себя, чтобы измерить свою власть над ними и подтвердить собственную эмоциональную независимость от них.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Матерная брань это не только набор непристойностей. Подобная лексика свидетельствует о духовной болезни человека. Ведь слово не просто набор звуков, выражающих мысль. Оно способно очень многое рассказать о нашем душевном состоянии. Сократ говорил: «Каков человек, такова его и речь».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Корни сквернословия уходят в далекую языческую древность. Скверные слова были включены в заклинания, обращенные к языческим божествам, а в языческое время был распространен культ плодородия, поэтому все скверные слова связаны с половой сферой. Таким образом, так называемый мат, является языком общения с демонами. Наши предки произносили эти слова, призывая себе на помощь демонов зла. Ведьмы и колдуньи использовали сквернословие в своих наговорах, насылая проклятие.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Именно с этим связан механизм влияния сквернословия на человека. Мат пробуждает в его подсознании </w:t>
      </w:r>
      <w:proofErr w:type="gramStart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доставшиеся</w:t>
      </w:r>
      <w:proofErr w:type="gramEnd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 ему вместе с генной памятью </w:t>
      </w:r>
      <w:proofErr w:type="spellStart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психовирусы</w:t>
      </w:r>
      <w:proofErr w:type="spellEnd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. </w:t>
      </w:r>
      <w:proofErr w:type="gramStart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Употребляя мат в разговоре с друзьями, родными, современные люди, сами того не подозревая, совершают сокровенный ритуал, призывая зло изо дня в день, из года в год на свою голову и на голову своих близких.</w:t>
      </w:r>
      <w:proofErr w:type="gramEnd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 Количество бранных слов переходит в качество. Вначале у людей появляются мелкие неприятности, затем крупные, потом возникают проблемы со здоровьем и, наконец, ломается сама жизнь.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Заблуждением является общепринятое мнение насчет того, что мат это славянская традиция. Сквернословие на Руси примерно до середины XIX века не только не было распространено даже в деревне, но и являлось уголовно наказуемым.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Во времена царя Алексея Михайловича Романова услышать на улице мат было просто невозможно. И это объясняется не только скромностью и деликатностью наших предков, но и политикой, проводимой государством. По Соборному уложению за использование непотребных слов налагалось жестокое наказание вплоть до смертной казни.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lastRenderedPageBreak/>
        <w:t xml:space="preserve">Потом пришли иные времена. Грубая брань зазвучала сначала в </w:t>
      </w:r>
      <w:proofErr w:type="gramStart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кабаках</w:t>
      </w:r>
      <w:proofErr w:type="gramEnd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, а потом выплеснулась на улицы городов. В XIX веке сквернословие постепенно из ругани превратилось в основу языка фабричных рабочих и мастеровых.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В наше время мат используется: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для повышения эмоциональности речи,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эмоциональной разрядки,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оскорбления, унижения адресата речи,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демонстрации агрессии,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демонстрации отсутствия страха,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демонстрации раскованности, пренебрежительного отношения к системе запретов,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демонстрации принадлежности к «своим».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Но на самом деле сквернословие отражает скудость лексического запаса говорящего, неумение ориентироваться в ситуации наивысшего эмоционального подъема (радости или гнева).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Научные исследования доказали вред сквернословия здоровью. Под действием звуков, в том числе и человеческой речи, молекулы воды (а наше тело примерно на 80 процентов состоит из нее) начинают выстраиваться в сложные структуры. И в зависимости от ритма и смысловой нагрузки эти структуры могут лечить или, наоборот, отравлять организм.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Ученые пришли к выводу, что при помощи словесных </w:t>
      </w:r>
      <w:proofErr w:type="spellStart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мыслеобразов</w:t>
      </w:r>
      <w:proofErr w:type="spellEnd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 человек созидает или разрушает свой наследственный аппарат. Оказывается, ДНК способна воспринимать человеческую речь и читаемый текст по электромагнитным каналам. Одни сообщения </w:t>
      </w:r>
      <w:proofErr w:type="spellStart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оздоравливают</w:t>
      </w:r>
      <w:proofErr w:type="spellEnd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 гены, другие травмируют, подобно радиации. Например, добрые слова молитвы пробуждают резервные возможности генетического аппарата, а проклятия, матерщина вызывают мутации, ведущие к вырождению. Любое произнесенное слово не что иное, как волновая генетическая программа, влияющая на нашу жизнь и жизнь наших потомков.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Доказано, что заядлые </w:t>
      </w:r>
      <w:proofErr w:type="spellStart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матерщинники</w:t>
      </w:r>
      <w:proofErr w:type="spellEnd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 живут намного меньше, чем те, кто не сквернословит, потому что в их клетках очень быстро наступают возрастные изменения и проявляются различные болезни.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К сожалению, сквернословие негативно влияет не только на здоровье тех, кто ругается, но и тех, кто вынужден слушать ругательства. А ведь наши предки давно знали, что злые слова убивают. Не случайно проклятие поражало насмерть. И словом же воскрешали мертвых, исцеляли больных.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В скверном слове таится огромная разрушительная сила.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Вероятно, если бы человек мог видеть, какой мощный отрицательный заряд, словно ударная волна взорвавшейся бомбы, распространяется во все стороны от скверного слова, он никогда не произнес бы его. Давайте задумаемся о словах, которые мы произносим!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Мы несем ответственность за каждое праздное слово, особенно </w:t>
      </w:r>
      <w:proofErr w:type="gramStart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за</w:t>
      </w:r>
      <w:proofErr w:type="gramEnd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 xml:space="preserve"> скверное. Ничто не проходит бесследно, и, произнося нецензурные слова, оскорбляя ими другого, мы, в первую очередь, разрушаем себя. Тренируйте себя просто говорить вежливо и красиво. 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lastRenderedPageBreak/>
        <w:t xml:space="preserve">Важно научиться думать и говорить о </w:t>
      </w:r>
      <w:proofErr w:type="gramStart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хорошем</w:t>
      </w:r>
      <w:proofErr w:type="gramEnd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, помня, что наши слова материализуются, а помыслы реализуются.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Используйте в своей речи как можно больше позитивных высказываний (похвалу, поощрения, высказывание добрых позитивных чувств и мыслей). Делайте ежедневно как можно больше комплиментов другим людям, например, «Ты сегодня хорошо выглядишь», «Рад тебя видеть!», «Ты сегодня потрясающе отвечал» и т.д.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Со временем вы увидите, что комплименты становятся вашей привычкой.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Как же избавиться от сквернословия?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1. Перестать ругаться самому.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2. Выработать брезгливость и отвращение к сквернословию.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3. Читать русскую классическую литературу.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4. Запоминать стихотворения и афоризмы.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Повторять в качестве кредо «Мои мысли, моя речь – это моё зеркало, и оно будет чистым».</w:t>
      </w:r>
    </w:p>
    <w:p w:rsidR="009D310F" w:rsidRPr="009D310F" w:rsidRDefault="009D310F" w:rsidP="009D310F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Настоящий контроль – это контроль изнутри. Не скупитесь на добрые, ласковые слова. И люди вокруг вас тоже будут добрые и внимательные.</w:t>
      </w:r>
    </w:p>
    <w:p w:rsidR="009D310F" w:rsidRPr="009D310F" w:rsidRDefault="009D310F" w:rsidP="009D310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</w:pP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По материалам: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psy.1september.ru/</w:t>
      </w:r>
      <w:proofErr w:type="spellStart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view_article.php?id</w:t>
      </w:r>
      <w:proofErr w:type="spellEnd"/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t>=200802004</w:t>
      </w:r>
      <w:r w:rsidRPr="009D310F">
        <w:rPr>
          <w:rFonts w:ascii="inherit" w:eastAsia="Times New Roman" w:hAnsi="inherit" w:cs="Times New Roman"/>
          <w:color w:val="3F3F46"/>
          <w:sz w:val="24"/>
          <w:szCs w:val="24"/>
          <w:lang w:eastAsia="ru-RU"/>
        </w:rPr>
        <w:br/>
        <w:t>nsportal.ru/shkola/klassnoe-rukovodstvo/library/2014/05/26/klassnyy-chas-o-vrede-skvernosloviya-tok-shou-dusha</w:t>
      </w:r>
    </w:p>
    <w:p w:rsidR="0048167D" w:rsidRDefault="009D310F">
      <w:hyperlink r:id="rId5" w:history="1">
        <w:r w:rsidRPr="0030761F">
          <w:rPr>
            <w:rStyle w:val="a3"/>
          </w:rPr>
          <w:t>https://podrostok.68edu.ru/?p=4262</w:t>
        </w:r>
      </w:hyperlink>
    </w:p>
    <w:p w:rsidR="009D310F" w:rsidRDefault="009D310F"/>
    <w:sectPr w:rsidR="009D3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10F"/>
    <w:rsid w:val="0048167D"/>
    <w:rsid w:val="009D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31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31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m-post-date">
    <w:name w:val="cm-post-date"/>
    <w:basedOn w:val="a0"/>
    <w:rsid w:val="009D310F"/>
  </w:style>
  <w:style w:type="character" w:styleId="a3">
    <w:name w:val="Hyperlink"/>
    <w:basedOn w:val="a0"/>
    <w:uiPriority w:val="99"/>
    <w:unhideWhenUsed/>
    <w:rsid w:val="009D310F"/>
    <w:rPr>
      <w:color w:val="0000FF"/>
      <w:u w:val="single"/>
    </w:rPr>
  </w:style>
  <w:style w:type="character" w:customStyle="1" w:styleId="cm-author">
    <w:name w:val="cm-author"/>
    <w:basedOn w:val="a0"/>
    <w:rsid w:val="009D310F"/>
  </w:style>
  <w:style w:type="paragraph" w:styleId="a4">
    <w:name w:val="Normal (Web)"/>
    <w:basedOn w:val="a"/>
    <w:uiPriority w:val="99"/>
    <w:semiHidden/>
    <w:unhideWhenUsed/>
    <w:rsid w:val="009D3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31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31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m-post-date">
    <w:name w:val="cm-post-date"/>
    <w:basedOn w:val="a0"/>
    <w:rsid w:val="009D310F"/>
  </w:style>
  <w:style w:type="character" w:styleId="a3">
    <w:name w:val="Hyperlink"/>
    <w:basedOn w:val="a0"/>
    <w:uiPriority w:val="99"/>
    <w:unhideWhenUsed/>
    <w:rsid w:val="009D310F"/>
    <w:rPr>
      <w:color w:val="0000FF"/>
      <w:u w:val="single"/>
    </w:rPr>
  </w:style>
  <w:style w:type="character" w:customStyle="1" w:styleId="cm-author">
    <w:name w:val="cm-author"/>
    <w:basedOn w:val="a0"/>
    <w:rsid w:val="009D310F"/>
  </w:style>
  <w:style w:type="paragraph" w:styleId="a4">
    <w:name w:val="Normal (Web)"/>
    <w:basedOn w:val="a"/>
    <w:uiPriority w:val="99"/>
    <w:semiHidden/>
    <w:unhideWhenUsed/>
    <w:rsid w:val="009D3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420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13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drostok.68edu.ru/?p=426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1022</Words>
  <Characters>5827</Characters>
  <Application>Microsoft Office Word</Application>
  <DocSecurity>0</DocSecurity>
  <Lines>48</Lines>
  <Paragraphs>13</Paragraphs>
  <ScaleCrop>false</ScaleCrop>
  <Company/>
  <LinksUpToDate>false</LinksUpToDate>
  <CharactersWithSpaces>6836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swetlana</dc:creator>
  <cp:lastModifiedBy>swetlana</cp:lastModifiedBy>
  <cp:revision>1</cp:revision>
  <dcterms:created xsi:type="dcterms:W3CDTF">2024-09-19T07:24:00Z</dcterms:created>
  <dcterms:modified xsi:type="dcterms:W3CDTF">2024-09-19T07:26:00Z</dcterms:modified>
</cp:coreProperties>
</file>