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0B4" w:rsidRPr="004450B4" w:rsidRDefault="004450B4" w:rsidP="004450B4">
      <w:pPr>
        <w:pStyle w:val="a3"/>
        <w:jc w:val="center"/>
        <w:rPr>
          <w:rFonts w:ascii="Verdana" w:hAnsi="Verdana"/>
          <w:color w:val="000000"/>
          <w:sz w:val="48"/>
          <w:szCs w:val="48"/>
        </w:rPr>
      </w:pPr>
      <w:bookmarkStart w:id="0" w:name="_GoBack"/>
      <w:r w:rsidRPr="004450B4">
        <w:rPr>
          <w:rStyle w:val="a4"/>
          <w:rFonts w:ascii="Verdana" w:hAnsi="Verdana"/>
          <w:color w:val="0000FF"/>
          <w:sz w:val="48"/>
          <w:szCs w:val="48"/>
        </w:rPr>
        <w:t>Как воспитывать сына и дочь?</w:t>
      </w:r>
    </w:p>
    <w:p w:rsidR="004450B4" w:rsidRDefault="004450B4" w:rsidP="004450B4">
      <w:pPr>
        <w:pStyle w:val="a3"/>
        <w:rPr>
          <w:rFonts w:ascii="Verdana" w:hAnsi="Verdana"/>
          <w:b/>
          <w:color w:val="000000"/>
          <w:sz w:val="28"/>
          <w:szCs w:val="28"/>
        </w:rPr>
      </w:pPr>
    </w:p>
    <w:p w:rsidR="004450B4" w:rsidRPr="004450B4" w:rsidRDefault="004450B4" w:rsidP="004450B4">
      <w:pPr>
        <w:pStyle w:val="a3"/>
        <w:rPr>
          <w:rFonts w:ascii="Verdana" w:hAnsi="Verdana"/>
          <w:b/>
          <w:color w:val="000000"/>
          <w:sz w:val="28"/>
          <w:szCs w:val="28"/>
        </w:rPr>
      </w:pPr>
      <w:r w:rsidRPr="004450B4">
        <w:rPr>
          <w:rFonts w:ascii="Verdana" w:hAnsi="Verdana"/>
          <w:b/>
          <w:color w:val="000000"/>
          <w:sz w:val="28"/>
          <w:szCs w:val="28"/>
        </w:rPr>
        <w:t>Ваш сын</w:t>
      </w:r>
    </w:p>
    <w:p w:rsidR="004450B4" w:rsidRPr="004450B4" w:rsidRDefault="004450B4" w:rsidP="004450B4">
      <w:pPr>
        <w:pStyle w:val="a3"/>
        <w:rPr>
          <w:rFonts w:ascii="Verdana" w:hAnsi="Verdana"/>
          <w:color w:val="000000"/>
          <w:sz w:val="28"/>
          <w:szCs w:val="28"/>
        </w:rPr>
      </w:pPr>
      <w:r w:rsidRPr="004450B4">
        <w:rPr>
          <w:rFonts w:ascii="Verdana" w:hAnsi="Verdana"/>
          <w:color w:val="000000"/>
          <w:sz w:val="28"/>
          <w:szCs w:val="28"/>
        </w:rPr>
        <w:t>Вырастить сына настоящим мужчиной непросто. Постарайтесь, чтобы в его воспитании принимали участие представители сильного пола (отец, брат, дядя, дедушка), так как ему необходимо видеть и постепенно усваивать модель положительного мужского поведения. Чрезмерная опека со стороны мамы, тети, бабушки может привести к тому, что он вырастет бесхарактерным, беспомощным, неспособным к принятию сложных, ответственных решений.</w:t>
      </w:r>
    </w:p>
    <w:p w:rsidR="004450B4" w:rsidRPr="004450B4" w:rsidRDefault="004450B4" w:rsidP="004450B4">
      <w:pPr>
        <w:pStyle w:val="a3"/>
        <w:rPr>
          <w:rFonts w:ascii="Verdana" w:hAnsi="Verdana"/>
          <w:color w:val="000000"/>
          <w:sz w:val="28"/>
          <w:szCs w:val="28"/>
        </w:rPr>
      </w:pPr>
      <w:r w:rsidRPr="004450B4">
        <w:rPr>
          <w:rFonts w:ascii="Verdana" w:hAnsi="Verdana"/>
          <w:color w:val="000000"/>
          <w:sz w:val="28"/>
          <w:szCs w:val="28"/>
        </w:rPr>
        <w:t>Топор, пила, молоток – это атрибуты мужчины-преобразователя. И они должны оказаться в руках мальчика как можно раньше, еще в дошкольном возрасте.</w:t>
      </w:r>
    </w:p>
    <w:p w:rsidR="004450B4" w:rsidRPr="004450B4" w:rsidRDefault="004450B4" w:rsidP="004450B4">
      <w:pPr>
        <w:pStyle w:val="a3"/>
        <w:rPr>
          <w:rFonts w:ascii="Verdana" w:hAnsi="Verdana"/>
          <w:color w:val="000000"/>
          <w:sz w:val="28"/>
          <w:szCs w:val="28"/>
        </w:rPr>
      </w:pPr>
      <w:r w:rsidRPr="004450B4">
        <w:rPr>
          <w:rFonts w:ascii="Verdana" w:hAnsi="Verdana"/>
          <w:color w:val="000000"/>
          <w:sz w:val="28"/>
          <w:szCs w:val="28"/>
        </w:rPr>
        <w:t>Уделяйте больше внимания физической культуре: закаливание, спорт, утренняя гимнастика и т.д. – все это залог того, что ваш сын вырастет здоровым и сильным.</w:t>
      </w:r>
    </w:p>
    <w:p w:rsidR="004450B4" w:rsidRPr="004450B4" w:rsidRDefault="004450B4" w:rsidP="004450B4">
      <w:pPr>
        <w:pStyle w:val="a3"/>
        <w:rPr>
          <w:rFonts w:ascii="Verdana" w:hAnsi="Verdana"/>
          <w:color w:val="000000"/>
          <w:sz w:val="28"/>
          <w:szCs w:val="28"/>
        </w:rPr>
      </w:pPr>
      <w:r w:rsidRPr="004450B4">
        <w:rPr>
          <w:rFonts w:ascii="Verdana" w:hAnsi="Verdana"/>
          <w:color w:val="000000"/>
          <w:sz w:val="28"/>
          <w:szCs w:val="28"/>
        </w:rPr>
        <w:t>Не забывайте и о нравственном аспекте воспитания. Ваш сын – будущий мужчина. Формируйте у него понимание того, что настоящий мужчина никогда не обидит представительницу более слабого пола. Он обязан оберегать и защищать ее. С детства прививайте вашему мальчику чувство уважения к противоположному полу. Учите его всегда уступать место, подавать руку, делать комплименты и т.д. Поддерживайте стремление сына пригласить понравившуюся девочку в театр, в гости, подарить ей подарок и др.</w:t>
      </w:r>
    </w:p>
    <w:p w:rsidR="004450B4" w:rsidRPr="004450B4" w:rsidRDefault="004450B4" w:rsidP="004450B4">
      <w:pPr>
        <w:pStyle w:val="a3"/>
        <w:rPr>
          <w:rFonts w:ascii="Verdana" w:hAnsi="Verdana"/>
          <w:color w:val="000000"/>
          <w:sz w:val="28"/>
          <w:szCs w:val="28"/>
        </w:rPr>
      </w:pPr>
      <w:r w:rsidRPr="004450B4">
        <w:rPr>
          <w:rFonts w:ascii="Verdana" w:hAnsi="Verdana"/>
          <w:color w:val="000000"/>
          <w:sz w:val="28"/>
          <w:szCs w:val="28"/>
        </w:rPr>
        <w:t>Для мальчиков старшего дошкольного возраста должно стать привычным уступить место матери в транспорте, помочь нести сумку с продуктами. И пусть это будет не столь тяжелая ноша, но ребенок должен почувствовать нагрузку. Тогда его труд будет не игрой в помощь, а помощью реальной. А слова матери: «Как я рада, что в семье растет настоящий мужчина!» - воспримутся сыном как настоящая награда.</w:t>
      </w:r>
    </w:p>
    <w:p w:rsidR="004450B4" w:rsidRPr="004450B4" w:rsidRDefault="004450B4" w:rsidP="004450B4">
      <w:pPr>
        <w:pStyle w:val="a3"/>
        <w:rPr>
          <w:rFonts w:ascii="Verdana" w:hAnsi="Verdana"/>
          <w:color w:val="000000"/>
          <w:sz w:val="28"/>
          <w:szCs w:val="28"/>
        </w:rPr>
      </w:pPr>
      <w:r w:rsidRPr="004450B4">
        <w:rPr>
          <w:rFonts w:ascii="Verdana" w:hAnsi="Verdana"/>
          <w:color w:val="000000"/>
          <w:sz w:val="28"/>
          <w:szCs w:val="28"/>
        </w:rPr>
        <w:t> </w:t>
      </w:r>
    </w:p>
    <w:p w:rsidR="004450B4" w:rsidRDefault="004450B4" w:rsidP="004450B4">
      <w:pPr>
        <w:pStyle w:val="a3"/>
        <w:rPr>
          <w:rFonts w:ascii="Verdana" w:hAnsi="Verdana"/>
          <w:b/>
          <w:color w:val="000000"/>
          <w:sz w:val="28"/>
          <w:szCs w:val="28"/>
        </w:rPr>
      </w:pPr>
    </w:p>
    <w:p w:rsidR="004450B4" w:rsidRPr="004450B4" w:rsidRDefault="004450B4" w:rsidP="004450B4">
      <w:pPr>
        <w:pStyle w:val="a3"/>
        <w:rPr>
          <w:rFonts w:ascii="Verdana" w:hAnsi="Verdana"/>
          <w:b/>
          <w:color w:val="000000"/>
          <w:sz w:val="28"/>
          <w:szCs w:val="28"/>
        </w:rPr>
      </w:pPr>
      <w:r w:rsidRPr="004450B4">
        <w:rPr>
          <w:rFonts w:ascii="Verdana" w:hAnsi="Verdana"/>
          <w:b/>
          <w:color w:val="000000"/>
          <w:sz w:val="28"/>
          <w:szCs w:val="28"/>
        </w:rPr>
        <w:t>Ваша дочь</w:t>
      </w:r>
    </w:p>
    <w:p w:rsidR="004450B4" w:rsidRPr="004450B4" w:rsidRDefault="004450B4" w:rsidP="004450B4">
      <w:pPr>
        <w:pStyle w:val="a3"/>
        <w:rPr>
          <w:rFonts w:ascii="Verdana" w:hAnsi="Verdana"/>
          <w:color w:val="000000"/>
          <w:sz w:val="28"/>
          <w:szCs w:val="28"/>
        </w:rPr>
      </w:pPr>
      <w:r w:rsidRPr="004450B4">
        <w:rPr>
          <w:rFonts w:ascii="Verdana" w:hAnsi="Verdana"/>
          <w:color w:val="000000"/>
          <w:sz w:val="28"/>
          <w:szCs w:val="28"/>
        </w:rPr>
        <w:t>Некоторые мамы стараются оградить свою маленькую дочь от домашней работы. Напрасно. Важно у девочки формировать умение ухаживать за малышами, развивать ее стремление оказывать вам помощь в ведении домашнего хозяйства: помыть посуду, стереть пыль, полить комнатные растения и т.д. Не протестуйте против ее участия в сервировке стола, оформлении интерьера вашего дома. Постепенно вы воспитаете женщину с хорошим вкусом.</w:t>
      </w:r>
    </w:p>
    <w:p w:rsidR="004450B4" w:rsidRPr="004450B4" w:rsidRDefault="004450B4" w:rsidP="004450B4">
      <w:pPr>
        <w:pStyle w:val="a3"/>
        <w:rPr>
          <w:rFonts w:ascii="Verdana" w:hAnsi="Verdana"/>
          <w:color w:val="000000"/>
          <w:sz w:val="28"/>
          <w:szCs w:val="28"/>
        </w:rPr>
      </w:pPr>
      <w:r w:rsidRPr="004450B4">
        <w:rPr>
          <w:rFonts w:ascii="Verdana" w:hAnsi="Verdana"/>
          <w:color w:val="000000"/>
          <w:sz w:val="28"/>
          <w:szCs w:val="28"/>
        </w:rPr>
        <w:t>Поощряйте интерес вашей дочери к рукоделию. Внимательно понаблюдайте за ней. Может быть, она любит петь, танцевать, рисовать. Развивайте ее творческие способности с помощью хореографического кружка, изостудии и т.п.</w:t>
      </w:r>
    </w:p>
    <w:p w:rsidR="004450B4" w:rsidRPr="004450B4" w:rsidRDefault="004450B4" w:rsidP="004450B4">
      <w:pPr>
        <w:pStyle w:val="a3"/>
        <w:rPr>
          <w:rFonts w:ascii="Verdana" w:hAnsi="Verdana"/>
          <w:color w:val="000000"/>
          <w:sz w:val="28"/>
          <w:szCs w:val="28"/>
        </w:rPr>
      </w:pPr>
      <w:r w:rsidRPr="004450B4">
        <w:rPr>
          <w:rFonts w:ascii="Verdana" w:hAnsi="Verdana"/>
          <w:color w:val="000000"/>
          <w:sz w:val="28"/>
          <w:szCs w:val="28"/>
        </w:rPr>
        <w:t>Не критикуйте ее слишком ранний интерес к вашей косметике, духам, красивой одежде. Поддерживайте желание вашей дочери следить за собой, делать красивую прическу, со вкусом одеваться. Постарайтесь, не навязывая собственную точку зрения, помогать ей добрым, дружеским советом.</w:t>
      </w:r>
    </w:p>
    <w:p w:rsidR="004450B4" w:rsidRPr="004450B4" w:rsidRDefault="004450B4" w:rsidP="004450B4">
      <w:pPr>
        <w:pStyle w:val="a3"/>
        <w:rPr>
          <w:rFonts w:ascii="Verdana" w:hAnsi="Verdana"/>
          <w:color w:val="000000"/>
          <w:sz w:val="28"/>
          <w:szCs w:val="28"/>
        </w:rPr>
      </w:pPr>
      <w:r w:rsidRPr="004450B4">
        <w:rPr>
          <w:rFonts w:ascii="Verdana" w:hAnsi="Verdana"/>
          <w:color w:val="000000"/>
          <w:sz w:val="28"/>
          <w:szCs w:val="28"/>
        </w:rPr>
        <w:t xml:space="preserve">Всегда помните о том, что именно вы, родители, являетесь для </w:t>
      </w:r>
      <w:proofErr w:type="gramStart"/>
      <w:r w:rsidRPr="004450B4">
        <w:rPr>
          <w:rFonts w:ascii="Verdana" w:hAnsi="Verdana"/>
          <w:color w:val="000000"/>
          <w:sz w:val="28"/>
          <w:szCs w:val="28"/>
        </w:rPr>
        <w:t>своих</w:t>
      </w:r>
      <w:proofErr w:type="gramEnd"/>
      <w:r w:rsidRPr="004450B4">
        <w:rPr>
          <w:rFonts w:ascii="Verdana" w:hAnsi="Verdana"/>
          <w:color w:val="000000"/>
          <w:sz w:val="28"/>
          <w:szCs w:val="28"/>
        </w:rPr>
        <w:t xml:space="preserve"> детей примером для подражания во всем. И от того, как вы будете вести себя со своим ребенком, со своими родными и близкими в семье, зависит очень многое.</w:t>
      </w:r>
    </w:p>
    <w:p w:rsidR="004450B4" w:rsidRPr="004450B4" w:rsidRDefault="004450B4" w:rsidP="004450B4">
      <w:pPr>
        <w:pStyle w:val="a3"/>
        <w:rPr>
          <w:rFonts w:ascii="Verdana" w:hAnsi="Verdana"/>
          <w:color w:val="000000"/>
          <w:sz w:val="28"/>
          <w:szCs w:val="28"/>
        </w:rPr>
      </w:pPr>
      <w:r w:rsidRPr="004450B4">
        <w:rPr>
          <w:rFonts w:ascii="Verdana" w:hAnsi="Verdana"/>
          <w:color w:val="000000"/>
          <w:sz w:val="28"/>
          <w:szCs w:val="28"/>
        </w:rPr>
        <w:t>Очень важно, чтобы отец, старший брат подчеркивали в девочке ее женское начало, были к ней по-особому внимательны: букет маме в день 8 марта и маленький букетик дочурке, сестренке. Если сын одевается самостоятельно, то дочери в его присутствии можно подать пальто или предложить самому это сделать, поухаживать за сестренкой: "Смотри, сын, какая красивая девушка растет в нашей семье".</w:t>
      </w:r>
    </w:p>
    <w:p w:rsidR="004450B4" w:rsidRPr="004450B4" w:rsidRDefault="004450B4" w:rsidP="004450B4">
      <w:pPr>
        <w:pStyle w:val="a3"/>
        <w:rPr>
          <w:rFonts w:ascii="Verdana" w:hAnsi="Verdana"/>
          <w:color w:val="000000"/>
          <w:sz w:val="28"/>
          <w:szCs w:val="28"/>
        </w:rPr>
      </w:pPr>
      <w:r w:rsidRPr="004450B4">
        <w:rPr>
          <w:rFonts w:ascii="Verdana" w:hAnsi="Verdana"/>
          <w:color w:val="000000"/>
          <w:sz w:val="28"/>
          <w:szCs w:val="28"/>
        </w:rPr>
        <w:t>Чтобы девочки росли женственными, то особое внимание важно уделять воспитанию нежности, заботливости, скромности, аккуратности, терпимости, стремлению к мирному разрешению конфликтов.</w:t>
      </w:r>
    </w:p>
    <w:bookmarkEnd w:id="0"/>
    <w:p w:rsidR="004450B4" w:rsidRPr="004450B4" w:rsidRDefault="004450B4" w:rsidP="004450B4">
      <w:pPr>
        <w:pStyle w:val="a3"/>
        <w:rPr>
          <w:rFonts w:ascii="Verdana" w:hAnsi="Verdana"/>
          <w:color w:val="000000"/>
          <w:sz w:val="28"/>
          <w:szCs w:val="28"/>
        </w:rPr>
      </w:pPr>
      <w:r w:rsidRPr="004450B4">
        <w:rPr>
          <w:rFonts w:ascii="Verdana" w:hAnsi="Verdana"/>
          <w:color w:val="000000"/>
          <w:sz w:val="28"/>
          <w:szCs w:val="28"/>
        </w:rPr>
        <w:t> </w:t>
      </w:r>
    </w:p>
    <w:p w:rsidR="004036D9" w:rsidRPr="004450B4" w:rsidRDefault="004036D9">
      <w:pPr>
        <w:rPr>
          <w:sz w:val="28"/>
          <w:szCs w:val="28"/>
        </w:rPr>
      </w:pPr>
    </w:p>
    <w:sectPr w:rsidR="004036D9" w:rsidRPr="00445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0B4"/>
    <w:rsid w:val="004036D9"/>
    <w:rsid w:val="0044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DC3125-E4FA-49D5-B1BD-4FAB6E33C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5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50B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450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50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57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2</cp:revision>
  <cp:lastPrinted>2018-05-25T18:20:00Z</cp:lastPrinted>
  <dcterms:created xsi:type="dcterms:W3CDTF">2018-05-25T18:19:00Z</dcterms:created>
  <dcterms:modified xsi:type="dcterms:W3CDTF">2018-05-25T18:21:00Z</dcterms:modified>
</cp:coreProperties>
</file>