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7E2" w:rsidRDefault="00C03A32">
      <w:pPr>
        <w:jc w:val="center"/>
        <w:rPr>
          <w:b/>
          <w:bCs/>
        </w:rPr>
      </w:pPr>
      <w:r>
        <w:rPr>
          <w:b/>
          <w:bCs/>
        </w:rPr>
        <w:t>Контрольное тестирование</w:t>
      </w:r>
      <w:bookmarkStart w:id="0" w:name="_GoBack"/>
      <w:bookmarkEnd w:id="0"/>
      <w:r w:rsidR="00DD2C67">
        <w:rPr>
          <w:b/>
          <w:bCs/>
        </w:rPr>
        <w:t xml:space="preserve"> по произведению Н. Гоголя «Мертвые души»</w:t>
      </w:r>
    </w:p>
    <w:p w:rsidR="00CA07E2" w:rsidRDefault="00DD2C67">
      <w:pPr>
        <w:numPr>
          <w:ilvl w:val="0"/>
          <w:numId w:val="2"/>
        </w:numPr>
        <w:ind w:left="0" w:firstLine="0"/>
        <w:jc w:val="both"/>
      </w:pPr>
      <w:r>
        <w:t>Определите жанр произведения:</w:t>
      </w:r>
    </w:p>
    <w:p w:rsidR="00CA07E2" w:rsidRDefault="00DD2C67">
      <w:pPr>
        <w:tabs>
          <w:tab w:val="left" w:pos="0"/>
        </w:tabs>
        <w:jc w:val="both"/>
      </w:pPr>
      <w:r>
        <w:t xml:space="preserve">         а) роман;  б) повесть;  в) роман-эпопея;  г) поэма.</w:t>
      </w:r>
      <w:r>
        <w:rPr>
          <w:rFonts w:ascii="Times New Roman CYR" w:hAnsi="Times New Roman CYR" w:cs="Times New Roman CYR"/>
        </w:rPr>
        <w:t xml:space="preserve"> </w:t>
      </w:r>
    </w:p>
    <w:p w:rsidR="00CA07E2" w:rsidRDefault="00DD2C67">
      <w:pPr>
        <w:numPr>
          <w:ilvl w:val="0"/>
          <w:numId w:val="2"/>
        </w:numPr>
        <w:tabs>
          <w:tab w:val="left" w:pos="0"/>
        </w:tabs>
        <w:jc w:val="both"/>
      </w:pPr>
      <w:r>
        <w:rPr>
          <w:rFonts w:ascii="Times New Roman CYR" w:hAnsi="Times New Roman CYR" w:cs="Times New Roman CYR"/>
        </w:rPr>
        <w:t xml:space="preserve">Как проявляется лирический элемент в </w:t>
      </w:r>
      <w:r>
        <w:t>«</w:t>
      </w:r>
      <w:r>
        <w:rPr>
          <w:rFonts w:ascii="Times New Roman CYR" w:hAnsi="Times New Roman CYR" w:cs="Times New Roman CYR"/>
        </w:rPr>
        <w:t>Мертвых душах</w:t>
      </w:r>
      <w:r>
        <w:t>»?</w:t>
      </w:r>
    </w:p>
    <w:p w:rsidR="00CA07E2" w:rsidRDefault="00DD2C67">
      <w:pPr>
        <w:tabs>
          <w:tab w:val="left" w:pos="0"/>
        </w:tabs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А) в любовной интриге; </w:t>
      </w:r>
    </w:p>
    <w:p w:rsidR="00CA07E2" w:rsidRDefault="005C4784">
      <w:pPr>
        <w:tabs>
          <w:tab w:val="left" w:pos="0"/>
        </w:tabs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</w:t>
      </w:r>
      <w:r w:rsidR="00DD2C67">
        <w:rPr>
          <w:rFonts w:ascii="Times New Roman CYR" w:hAnsi="Times New Roman CYR" w:cs="Times New Roman CYR"/>
        </w:rPr>
        <w:t>Б) в лирических отступлениях;</w:t>
      </w:r>
    </w:p>
    <w:p w:rsidR="00CA07E2" w:rsidRDefault="005C4784">
      <w:pPr>
        <w:tabs>
          <w:tab w:val="left" w:pos="0"/>
        </w:tabs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</w:t>
      </w:r>
      <w:r w:rsidR="00DD2C67">
        <w:rPr>
          <w:rFonts w:ascii="Times New Roman CYR" w:hAnsi="Times New Roman CYR" w:cs="Times New Roman CYR"/>
        </w:rPr>
        <w:t xml:space="preserve"> В) в пейзажных зарисовках; </w:t>
      </w:r>
    </w:p>
    <w:p w:rsidR="00CA07E2" w:rsidRDefault="005C4784">
      <w:pPr>
        <w:tabs>
          <w:tab w:val="left" w:pos="0"/>
        </w:tabs>
        <w:jc w:val="both"/>
      </w:pPr>
      <w:r>
        <w:rPr>
          <w:rFonts w:ascii="Times New Roman CYR" w:hAnsi="Times New Roman CYR" w:cs="Times New Roman CYR"/>
        </w:rPr>
        <w:t xml:space="preserve">   </w:t>
      </w:r>
      <w:r w:rsidR="00DD2C67">
        <w:rPr>
          <w:rFonts w:ascii="Times New Roman CYR" w:hAnsi="Times New Roman CYR" w:cs="Times New Roman CYR"/>
        </w:rPr>
        <w:t>Г) во вставных элементах.</w:t>
      </w:r>
    </w:p>
    <w:p w:rsidR="00CA07E2" w:rsidRDefault="00DD2C67">
      <w:pPr>
        <w:numPr>
          <w:ilvl w:val="0"/>
          <w:numId w:val="2"/>
        </w:numPr>
        <w:jc w:val="both"/>
      </w:pPr>
      <w:r>
        <w:t>Смысл названия произведения в том, что:</w:t>
      </w:r>
    </w:p>
    <w:p w:rsidR="00CA07E2" w:rsidRDefault="005C4784">
      <w:pPr>
        <w:jc w:val="both"/>
      </w:pPr>
      <w:r>
        <w:t xml:space="preserve">    </w:t>
      </w:r>
      <w:r w:rsidR="00DD2C67">
        <w:t xml:space="preserve">а) автор объявил «мёртвыми душами» крепостных крестьян; </w:t>
      </w:r>
    </w:p>
    <w:p w:rsidR="00CA07E2" w:rsidRDefault="005C4784">
      <w:pPr>
        <w:jc w:val="both"/>
      </w:pPr>
      <w:r>
        <w:t xml:space="preserve">    </w:t>
      </w:r>
      <w:r w:rsidR="00DD2C67">
        <w:t xml:space="preserve">б) автор подробно описал аферу Чичикова с умершими крестьянами; </w:t>
      </w:r>
    </w:p>
    <w:p w:rsidR="00CA07E2" w:rsidRDefault="005C4784">
      <w:pPr>
        <w:jc w:val="both"/>
      </w:pPr>
      <w:r>
        <w:t xml:space="preserve">    </w:t>
      </w:r>
      <w:r w:rsidR="00DD2C67">
        <w:t>в) автор стремился создать мистическое произведение;</w:t>
      </w:r>
    </w:p>
    <w:p w:rsidR="00CA07E2" w:rsidRDefault="005C4784">
      <w:pPr>
        <w:jc w:val="both"/>
      </w:pPr>
      <w:r>
        <w:t xml:space="preserve">   </w:t>
      </w:r>
      <w:r w:rsidR="00DD2C67">
        <w:t xml:space="preserve"> г) автор объявил «мёртвыми душами» крепостников и чиновников.</w:t>
      </w:r>
    </w:p>
    <w:p w:rsidR="00CA07E2" w:rsidRDefault="00DD2C67">
      <w:pPr>
        <w:numPr>
          <w:ilvl w:val="0"/>
          <w:numId w:val="2"/>
        </w:numPr>
        <w:jc w:val="both"/>
      </w:pPr>
      <w:r>
        <w:t>Для чего Чичиков скупал «мёртвых душ»?</w:t>
      </w:r>
    </w:p>
    <w:p w:rsidR="00CA07E2" w:rsidRDefault="005C4784">
      <w:pPr>
        <w:jc w:val="both"/>
      </w:pPr>
      <w:r>
        <w:t xml:space="preserve">   </w:t>
      </w:r>
      <w:r w:rsidR="00DD2C67">
        <w:t xml:space="preserve"> а) для того, чтобы считаться богатым помещиком;</w:t>
      </w:r>
    </w:p>
    <w:p w:rsidR="00CA07E2" w:rsidRDefault="00DD2C67">
      <w:pPr>
        <w:jc w:val="both"/>
      </w:pPr>
      <w:r>
        <w:t xml:space="preserve"> </w:t>
      </w:r>
      <w:r w:rsidR="005C4784">
        <w:t xml:space="preserve">   </w:t>
      </w:r>
      <w:r>
        <w:t xml:space="preserve">б) для того, чтобы выгодно жениться; </w:t>
      </w:r>
    </w:p>
    <w:p w:rsidR="00CA07E2" w:rsidRDefault="005C4784">
      <w:pPr>
        <w:jc w:val="both"/>
      </w:pPr>
      <w:r>
        <w:t xml:space="preserve">   </w:t>
      </w:r>
      <w:r w:rsidR="00DD2C67">
        <w:t xml:space="preserve"> в) для того, чтобы заложить их в опекунский совет в качестве живых.</w:t>
      </w:r>
    </w:p>
    <w:p w:rsidR="00CA07E2" w:rsidRDefault="00DD2C67">
      <w:pPr>
        <w:numPr>
          <w:ilvl w:val="0"/>
          <w:numId w:val="2"/>
        </w:numPr>
        <w:jc w:val="both"/>
      </w:pPr>
      <w:r>
        <w:t>В произведении главная тема:</w:t>
      </w:r>
    </w:p>
    <w:p w:rsidR="00CA07E2" w:rsidRDefault="005C4784">
      <w:pPr>
        <w:jc w:val="both"/>
      </w:pPr>
      <w:r>
        <w:t xml:space="preserve">    </w:t>
      </w:r>
      <w:r w:rsidR="00DD2C67">
        <w:t>а) жизнь помещиков;  б) жизнь чиновников;  в) жизнь крестьянства;  г) жизнь всех слоёв России.</w:t>
      </w:r>
    </w:p>
    <w:p w:rsidR="00CA07E2" w:rsidRDefault="00DD2C67">
      <w:pPr>
        <w:numPr>
          <w:ilvl w:val="0"/>
          <w:numId w:val="2"/>
        </w:numPr>
        <w:jc w:val="both"/>
      </w:pPr>
      <w:r>
        <w:t>Все части произведения связаны:</w:t>
      </w:r>
    </w:p>
    <w:p w:rsidR="00CA07E2" w:rsidRDefault="005C4784">
      <w:pPr>
        <w:jc w:val="both"/>
      </w:pPr>
      <w:r>
        <w:t xml:space="preserve">   </w:t>
      </w:r>
      <w:r w:rsidR="00DD2C67">
        <w:t>а) образом автора-повествователя; б) общим сюжетом; в) общими героями; г) путешествующим героем.</w:t>
      </w:r>
    </w:p>
    <w:p w:rsidR="00CA07E2" w:rsidRDefault="00DD2C67">
      <w:pPr>
        <w:numPr>
          <w:ilvl w:val="0"/>
          <w:numId w:val="2"/>
        </w:numPr>
        <w:jc w:val="both"/>
      </w:pPr>
      <w:r>
        <w:t>Укажите, в какой последовательности заезжал к  помещикам  Чичиков.</w:t>
      </w:r>
    </w:p>
    <w:p w:rsidR="00CA07E2" w:rsidRDefault="005C4784">
      <w:pPr>
        <w:jc w:val="both"/>
      </w:pPr>
      <w:r>
        <w:t xml:space="preserve">    </w:t>
      </w:r>
      <w:r w:rsidR="00DD2C67">
        <w:t xml:space="preserve">А) Коробочка, Манилов, Собакевич, Плюшкин, Ноздрёв. </w:t>
      </w:r>
    </w:p>
    <w:p w:rsidR="00CA07E2" w:rsidRDefault="005C4784">
      <w:pPr>
        <w:jc w:val="both"/>
      </w:pPr>
      <w:r>
        <w:t xml:space="preserve">    </w:t>
      </w:r>
      <w:r w:rsidR="00DD2C67">
        <w:t>Б) Манилов, Собакевич, Плюшкин, Ноздрёв, Коробочка.</w:t>
      </w:r>
    </w:p>
    <w:p w:rsidR="00CA07E2" w:rsidRDefault="005C4784">
      <w:pPr>
        <w:jc w:val="both"/>
      </w:pPr>
      <w:r>
        <w:t xml:space="preserve">    </w:t>
      </w:r>
      <w:r w:rsidR="00DD2C67">
        <w:t>В) Коробочка, Манилов. Собакевич. Ноздрёв. Плюшкин.</w:t>
      </w:r>
    </w:p>
    <w:p w:rsidR="00CA07E2" w:rsidRDefault="005C4784">
      <w:pPr>
        <w:jc w:val="both"/>
      </w:pPr>
      <w:r>
        <w:t xml:space="preserve">    </w:t>
      </w:r>
      <w:r w:rsidR="00DD2C67">
        <w:t xml:space="preserve">Г) Манилов, Коробочка. Ноздрёв. Собакевич, Плюшкин. </w:t>
      </w:r>
    </w:p>
    <w:p w:rsidR="00CA07E2" w:rsidRDefault="00DD2C67">
      <w:pPr>
        <w:numPr>
          <w:ilvl w:val="0"/>
          <w:numId w:val="2"/>
        </w:numPr>
        <w:jc w:val="both"/>
      </w:pPr>
      <w:r>
        <w:t>По описанию жилища определите, кому оно принадлежит:</w:t>
      </w:r>
    </w:p>
    <w:p w:rsidR="00CA07E2" w:rsidRDefault="00DD2C67">
      <w:pPr>
        <w:jc w:val="both"/>
      </w:pPr>
      <w:r>
        <w:rPr>
          <w:i/>
          <w:iCs/>
        </w:rPr>
        <w:t xml:space="preserve"> «Дом господский стоял одиноко на юру , открытом всем ветрам… Была видна беседка с деревянными голубыми колоннами и надписью: «Храм уединённого размышления»</w:t>
      </w:r>
    </w:p>
    <w:p w:rsidR="00CA07E2" w:rsidRDefault="00DD2C67">
      <w:pPr>
        <w:jc w:val="both"/>
      </w:pPr>
      <w:r>
        <w:t>а) Собакевич;  б) Манилов; в) Плюшкин; г) Коробочка.</w:t>
      </w:r>
    </w:p>
    <w:p w:rsidR="00CA07E2" w:rsidRDefault="00DD2C67">
      <w:pPr>
        <w:numPr>
          <w:ilvl w:val="0"/>
          <w:numId w:val="2"/>
        </w:numPr>
        <w:tabs>
          <w:tab w:val="left" w:pos="0"/>
        </w:tabs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Соотнесите художественные детали с характерами помещиков.</w:t>
      </w:r>
    </w:p>
    <w:p w:rsidR="00CA07E2" w:rsidRDefault="005C4784">
      <w:pPr>
        <w:tabs>
          <w:tab w:val="left" w:pos="0"/>
        </w:tabs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</w:t>
      </w:r>
      <w:r w:rsidR="00DD2C67">
        <w:rPr>
          <w:rFonts w:ascii="Times New Roman CYR" w:hAnsi="Times New Roman CYR" w:cs="Times New Roman CYR"/>
        </w:rPr>
        <w:t>А) мешочки, коробочки              1) Манилов</w:t>
      </w:r>
    </w:p>
    <w:p w:rsidR="00CA07E2" w:rsidRDefault="005C4784">
      <w:pPr>
        <w:tabs>
          <w:tab w:val="left" w:pos="0"/>
        </w:tabs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</w:t>
      </w:r>
      <w:r w:rsidR="00DD2C67">
        <w:rPr>
          <w:rFonts w:ascii="Times New Roman CYR" w:hAnsi="Times New Roman CYR" w:cs="Times New Roman CYR"/>
        </w:rPr>
        <w:t>Б) сахар                                        2) Коробочка</w:t>
      </w:r>
    </w:p>
    <w:p w:rsidR="00CA07E2" w:rsidRDefault="005C4784">
      <w:pPr>
        <w:tabs>
          <w:tab w:val="left" w:pos="0"/>
        </w:tabs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</w:t>
      </w:r>
      <w:r w:rsidR="00DD2C67">
        <w:rPr>
          <w:rFonts w:ascii="Times New Roman CYR" w:hAnsi="Times New Roman CYR" w:cs="Times New Roman CYR"/>
        </w:rPr>
        <w:t>В) куча, прореха                          3) Ноздрев</w:t>
      </w:r>
    </w:p>
    <w:p w:rsidR="00CA07E2" w:rsidRDefault="005C4784">
      <w:pPr>
        <w:tabs>
          <w:tab w:val="left" w:pos="0"/>
        </w:tabs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</w:t>
      </w:r>
      <w:r w:rsidR="00DD2C67">
        <w:rPr>
          <w:rFonts w:ascii="Times New Roman CYR" w:hAnsi="Times New Roman CYR" w:cs="Times New Roman CYR"/>
        </w:rPr>
        <w:t>Г) здоровье                                  4) Плюшкин</w:t>
      </w:r>
    </w:p>
    <w:p w:rsidR="00CA07E2" w:rsidRDefault="00DD2C67">
      <w:pPr>
        <w:numPr>
          <w:ilvl w:val="0"/>
          <w:numId w:val="2"/>
        </w:numPr>
        <w:jc w:val="both"/>
      </w:pPr>
      <w:r>
        <w:t>Кого из героев произведения характеризует мечтательность, бесхарактерность, сентиментальность, слащавость?</w:t>
      </w:r>
    </w:p>
    <w:p w:rsidR="00CA07E2" w:rsidRDefault="00DD2C67">
      <w:pPr>
        <w:numPr>
          <w:ilvl w:val="0"/>
          <w:numId w:val="2"/>
        </w:numPr>
        <w:jc w:val="both"/>
      </w:pPr>
      <w:r>
        <w:t>Кого из героев произведения характеризует дубинноголовость, невежественность, мелочность?</w:t>
      </w:r>
    </w:p>
    <w:p w:rsidR="00CA07E2" w:rsidRDefault="00DD2C67">
      <w:pPr>
        <w:numPr>
          <w:ilvl w:val="0"/>
          <w:numId w:val="2"/>
        </w:numPr>
        <w:jc w:val="both"/>
      </w:pPr>
      <w:r>
        <w:t>Кого из героев произведения характеризует грубость, бесцеремонность.</w:t>
      </w:r>
    </w:p>
    <w:p w:rsidR="00CA07E2" w:rsidRDefault="00DD2C67">
      <w:pPr>
        <w:numPr>
          <w:ilvl w:val="0"/>
          <w:numId w:val="2"/>
        </w:numPr>
        <w:jc w:val="both"/>
      </w:pPr>
      <w:r>
        <w:t xml:space="preserve">Кого из героев  характеризует ненасытная жадность, скупость, крохоборство? </w:t>
      </w:r>
    </w:p>
    <w:p w:rsidR="00CA07E2" w:rsidRDefault="00DD2C67">
      <w:pPr>
        <w:numPr>
          <w:ilvl w:val="0"/>
          <w:numId w:val="2"/>
        </w:numPr>
        <w:jc w:val="both"/>
      </w:pPr>
      <w:r>
        <w:t xml:space="preserve">По описанию жилища героев определите, кому оно принадлежит: </w:t>
      </w:r>
      <w:r>
        <w:rPr>
          <w:i/>
          <w:iCs/>
        </w:rPr>
        <w:t>«На одном столе стоял даже сломанный стул, и рядом с ним часы с остановившимся маятником, к которому паук уже приладил паутину»</w:t>
      </w:r>
    </w:p>
    <w:p w:rsidR="00CA07E2" w:rsidRDefault="00DD2C67">
      <w:pPr>
        <w:numPr>
          <w:ilvl w:val="0"/>
          <w:numId w:val="2"/>
        </w:numPr>
        <w:jc w:val="both"/>
      </w:pPr>
      <w:r>
        <w:t>Кому из героев принадлежат характерные для них « слова и словечки»?</w:t>
      </w:r>
    </w:p>
    <w:p w:rsidR="00CA07E2" w:rsidRDefault="00DD2C67">
      <w:pPr>
        <w:jc w:val="both"/>
        <w:rPr>
          <w:i/>
          <w:iCs/>
        </w:rPr>
      </w:pPr>
      <w:r>
        <w:rPr>
          <w:i/>
          <w:iCs/>
        </w:rPr>
        <w:t xml:space="preserve"> «Разинь, душенька, ротик», «прелюбезнейший», «майский день, именины сердца», »магнетизм души».</w:t>
      </w:r>
    </w:p>
    <w:p w:rsidR="00CA07E2" w:rsidRDefault="00DD2C67">
      <w:pPr>
        <w:numPr>
          <w:ilvl w:val="0"/>
          <w:numId w:val="2"/>
        </w:numPr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Кого автор назвал </w:t>
      </w:r>
      <w:r>
        <w:t>«</w:t>
      </w:r>
      <w:r>
        <w:rPr>
          <w:rFonts w:ascii="Times New Roman CYR" w:hAnsi="Times New Roman CYR" w:cs="Times New Roman CYR"/>
        </w:rPr>
        <w:t>прорехой на человечестве</w:t>
      </w:r>
      <w:r>
        <w:t xml:space="preserve">»? </w:t>
      </w:r>
    </w:p>
    <w:p w:rsidR="00CA07E2" w:rsidRDefault="00DD2C67">
      <w:pPr>
        <w:numPr>
          <w:ilvl w:val="0"/>
          <w:numId w:val="2"/>
        </w:numPr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Как называлась деревня, в которой жил Манилов? </w:t>
      </w:r>
    </w:p>
    <w:p w:rsidR="00CA07E2" w:rsidRDefault="00DD2C67">
      <w:pPr>
        <w:numPr>
          <w:ilvl w:val="0"/>
          <w:numId w:val="2"/>
        </w:numPr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Кто был любителем менять ружья, собак, лошадей?</w:t>
      </w:r>
    </w:p>
    <w:p w:rsidR="00CA07E2" w:rsidRDefault="00DD2C67">
      <w:pPr>
        <w:numPr>
          <w:ilvl w:val="0"/>
          <w:numId w:val="2"/>
        </w:numPr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Кто из героев носил имена Фемистоклюс и Алкид?</w:t>
      </w:r>
    </w:p>
    <w:p w:rsidR="00CA07E2" w:rsidRDefault="00DD2C67">
      <w:pPr>
        <w:numPr>
          <w:ilvl w:val="0"/>
          <w:numId w:val="2"/>
        </w:numPr>
        <w:jc w:val="both"/>
        <w:rPr>
          <w:rFonts w:ascii="Times New Roman CYR" w:hAnsi="Times New Roman CYR" w:cs="Times New Roman CYR"/>
        </w:rPr>
      </w:pPr>
      <w:r>
        <w:t>Напишите подробную характеристику одного из героев поэмы</w:t>
      </w:r>
    </w:p>
    <w:p w:rsidR="00CA07E2" w:rsidRDefault="00DD2C67">
      <w:pPr>
        <w:numPr>
          <w:ilvl w:val="0"/>
          <w:numId w:val="2"/>
        </w:numPr>
        <w:jc w:val="both"/>
      </w:pPr>
      <w:r>
        <w:br w:type="page" w:clear="all"/>
      </w:r>
    </w:p>
    <w:p w:rsidR="00CA07E2" w:rsidRDefault="00DD2C67">
      <w:pPr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lastRenderedPageBreak/>
        <w:t>Ответы</w:t>
      </w:r>
    </w:p>
    <w:tbl>
      <w:tblPr>
        <w:tblW w:w="108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0"/>
        <w:gridCol w:w="10080"/>
      </w:tblGrid>
      <w:tr w:rsidR="00CA07E2">
        <w:trPr>
          <w:trHeight w:val="2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CA07E2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DD2C67">
            <w:pPr>
              <w:jc w:val="both"/>
            </w:pPr>
            <w:r>
              <w:t>Г</w:t>
            </w:r>
          </w:p>
        </w:tc>
      </w:tr>
      <w:tr w:rsidR="00CA07E2">
        <w:trPr>
          <w:trHeight w:val="2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CA07E2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DD2C67">
            <w:pPr>
              <w:jc w:val="both"/>
            </w:pPr>
            <w:r>
              <w:t>Б</w:t>
            </w:r>
          </w:p>
        </w:tc>
      </w:tr>
      <w:tr w:rsidR="00CA07E2">
        <w:trPr>
          <w:trHeight w:val="2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CA07E2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DD2C67">
            <w:pPr>
              <w:jc w:val="both"/>
            </w:pPr>
            <w:r>
              <w:t>Г</w:t>
            </w:r>
          </w:p>
        </w:tc>
      </w:tr>
      <w:tr w:rsidR="00CA07E2">
        <w:trPr>
          <w:trHeight w:val="2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CA07E2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DD2C67">
            <w:pPr>
              <w:jc w:val="both"/>
            </w:pPr>
            <w:r>
              <w:t>В</w:t>
            </w:r>
          </w:p>
        </w:tc>
      </w:tr>
      <w:tr w:rsidR="00CA07E2">
        <w:trPr>
          <w:trHeight w:val="2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CA07E2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DD2C67">
            <w:pPr>
              <w:jc w:val="both"/>
            </w:pPr>
            <w:r>
              <w:t>Г</w:t>
            </w:r>
          </w:p>
        </w:tc>
      </w:tr>
      <w:tr w:rsidR="00CA07E2">
        <w:trPr>
          <w:trHeight w:val="2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CA07E2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DD2C67">
            <w:pPr>
              <w:jc w:val="both"/>
            </w:pPr>
            <w:r>
              <w:t>Г</w:t>
            </w:r>
          </w:p>
        </w:tc>
      </w:tr>
      <w:tr w:rsidR="00CA07E2">
        <w:trPr>
          <w:trHeight w:val="2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CA07E2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DD2C67">
            <w:pPr>
              <w:jc w:val="both"/>
            </w:pPr>
            <w:r>
              <w:t>Г</w:t>
            </w:r>
          </w:p>
        </w:tc>
      </w:tr>
      <w:tr w:rsidR="00CA07E2">
        <w:trPr>
          <w:trHeight w:val="2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CA07E2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DD2C67">
            <w:pPr>
              <w:jc w:val="both"/>
            </w:pPr>
            <w:r>
              <w:t>Б</w:t>
            </w:r>
          </w:p>
        </w:tc>
      </w:tr>
      <w:tr w:rsidR="00CA07E2">
        <w:trPr>
          <w:trHeight w:val="2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CA07E2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DD2C67">
            <w:pPr>
              <w:jc w:val="both"/>
            </w:pPr>
            <w:r>
              <w:t>А-2, б-1, в-4, г-3</w:t>
            </w:r>
          </w:p>
        </w:tc>
      </w:tr>
      <w:tr w:rsidR="00CA07E2">
        <w:trPr>
          <w:trHeight w:val="2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CA07E2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DD2C67">
            <w:pPr>
              <w:jc w:val="both"/>
            </w:pPr>
            <w:r>
              <w:t>Манилов</w:t>
            </w:r>
          </w:p>
        </w:tc>
      </w:tr>
      <w:tr w:rsidR="00CA07E2">
        <w:trPr>
          <w:trHeight w:val="2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CA07E2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DD2C67">
            <w:pPr>
              <w:jc w:val="both"/>
            </w:pPr>
            <w:r>
              <w:t>Коробочка</w:t>
            </w:r>
          </w:p>
        </w:tc>
      </w:tr>
      <w:tr w:rsidR="00CA07E2">
        <w:trPr>
          <w:trHeight w:val="2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CA07E2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DD2C67">
            <w:pPr>
              <w:jc w:val="both"/>
            </w:pPr>
            <w:r>
              <w:t>Ноздрев</w:t>
            </w:r>
          </w:p>
        </w:tc>
      </w:tr>
      <w:tr w:rsidR="00CA07E2">
        <w:trPr>
          <w:trHeight w:val="2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CA07E2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DD2C67">
            <w:pPr>
              <w:jc w:val="both"/>
            </w:pPr>
            <w:r>
              <w:t>Плюшкин</w:t>
            </w:r>
          </w:p>
        </w:tc>
      </w:tr>
      <w:tr w:rsidR="00CA07E2">
        <w:trPr>
          <w:trHeight w:val="2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CA07E2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DD2C67">
            <w:pPr>
              <w:jc w:val="both"/>
            </w:pPr>
            <w:r>
              <w:t>Плюшкин</w:t>
            </w:r>
          </w:p>
        </w:tc>
      </w:tr>
      <w:tr w:rsidR="00CA07E2">
        <w:trPr>
          <w:trHeight w:val="2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CA07E2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DD2C67">
            <w:pPr>
              <w:jc w:val="both"/>
            </w:pPr>
            <w:r>
              <w:t>Манилов</w:t>
            </w:r>
          </w:p>
        </w:tc>
      </w:tr>
      <w:tr w:rsidR="00CA07E2">
        <w:trPr>
          <w:trHeight w:val="2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CA07E2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DD2C67">
            <w:pPr>
              <w:jc w:val="both"/>
            </w:pPr>
            <w:r>
              <w:t>Плюшкин</w:t>
            </w:r>
          </w:p>
        </w:tc>
      </w:tr>
      <w:tr w:rsidR="00CA07E2">
        <w:trPr>
          <w:trHeight w:val="2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CA07E2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DD2C67">
            <w:pPr>
              <w:jc w:val="both"/>
            </w:pPr>
            <w:r>
              <w:t>Маниловка</w:t>
            </w:r>
          </w:p>
        </w:tc>
      </w:tr>
      <w:tr w:rsidR="00CA07E2">
        <w:trPr>
          <w:trHeight w:val="2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CA07E2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DD2C67">
            <w:pPr>
              <w:jc w:val="both"/>
            </w:pPr>
            <w:r>
              <w:t>Ноздрев</w:t>
            </w:r>
          </w:p>
        </w:tc>
      </w:tr>
      <w:tr w:rsidR="00CA07E2">
        <w:trPr>
          <w:trHeight w:val="2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CA07E2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E2" w:rsidRDefault="00DD2C67">
            <w:pPr>
              <w:jc w:val="both"/>
            </w:pPr>
            <w:r>
              <w:t>Сыновья Манилова</w:t>
            </w:r>
          </w:p>
        </w:tc>
      </w:tr>
    </w:tbl>
    <w:p w:rsidR="00CA07E2" w:rsidRDefault="00CA07E2">
      <w:pPr>
        <w:jc w:val="both"/>
      </w:pPr>
    </w:p>
    <w:sectPr w:rsidR="00CA07E2">
      <w:pgSz w:w="11906" w:h="16838"/>
      <w:pgMar w:top="567" w:right="567" w:bottom="567" w:left="567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0C7" w:rsidRDefault="00E710C7">
      <w:r>
        <w:separator/>
      </w:r>
    </w:p>
  </w:endnote>
  <w:endnote w:type="continuationSeparator" w:id="0">
    <w:p w:rsidR="00E710C7" w:rsidRDefault="00E71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0C7" w:rsidRDefault="00E710C7">
      <w:r>
        <w:separator/>
      </w:r>
    </w:p>
  </w:footnote>
  <w:footnote w:type="continuationSeparator" w:id="0">
    <w:p w:rsidR="00E710C7" w:rsidRDefault="00E71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B1D09"/>
    <w:multiLevelType w:val="hybridMultilevel"/>
    <w:tmpl w:val="22625C86"/>
    <w:lvl w:ilvl="0" w:tplc="FFC23A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iCs w:val="0"/>
      </w:rPr>
    </w:lvl>
    <w:lvl w:ilvl="1" w:tplc="EF3C8DD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CFA2B7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30C01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41CEBC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44A57B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4C8B7B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604BD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A0235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FD72F40"/>
    <w:multiLevelType w:val="hybridMultilevel"/>
    <w:tmpl w:val="DA0C839C"/>
    <w:lvl w:ilvl="0" w:tplc="6BFC1E1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7772AC9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ED580FB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A1257A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F08169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BCE81F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59DA853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1C48701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82E2A04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6B95CE0"/>
    <w:multiLevelType w:val="hybridMultilevel"/>
    <w:tmpl w:val="699846F8"/>
    <w:lvl w:ilvl="0" w:tplc="25384F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iCs w:val="0"/>
      </w:rPr>
    </w:lvl>
    <w:lvl w:ilvl="1" w:tplc="7610D9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708A8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604649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520B4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4C81BE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5C003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F065A9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B3CE28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7E2"/>
    <w:rsid w:val="005C4784"/>
    <w:rsid w:val="00C03A32"/>
    <w:rsid w:val="00CA07E2"/>
    <w:rsid w:val="00DD2C67"/>
    <w:rsid w:val="00E7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0E4D2"/>
  <w15:docId w15:val="{042A54FF-C53A-4231-8033-37F15071F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WW8Num2z0">
    <w:name w:val="WW8Num2z0"/>
    <w:qFormat/>
    <w:rPr>
      <w:i w:val="0"/>
      <w:iCs w:val="0"/>
    </w:rPr>
  </w:style>
  <w:style w:type="character" w:customStyle="1" w:styleId="WW8Num3z0">
    <w:name w:val="WW8Num3z0"/>
    <w:qFormat/>
    <w:rPr>
      <w:i w:val="0"/>
      <w:iCs w:val="0"/>
    </w:rPr>
  </w:style>
  <w:style w:type="character" w:customStyle="1" w:styleId="WW8Num4z0">
    <w:name w:val="WW8Num4z0"/>
    <w:qFormat/>
    <w:rPr>
      <w:i w:val="0"/>
      <w:iCs w:val="0"/>
    </w:rPr>
  </w:style>
  <w:style w:type="character" w:customStyle="1" w:styleId="WW8Num6z0">
    <w:name w:val="WW8Num6z0"/>
    <w:qFormat/>
    <w:rPr>
      <w:i w:val="0"/>
      <w:iCs w:val="0"/>
    </w:rPr>
  </w:style>
  <w:style w:type="character" w:customStyle="1" w:styleId="WW8Num7z0">
    <w:name w:val="WW8Num7z0"/>
    <w:qFormat/>
    <w:rPr>
      <w:i w:val="0"/>
      <w:iCs w:val="0"/>
    </w:rPr>
  </w:style>
  <w:style w:type="paragraph" w:customStyle="1" w:styleId="Heading">
    <w:name w:val="Heading"/>
    <w:basedOn w:val="a"/>
    <w:next w:val="af9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</w:style>
  <w:style w:type="paragraph" w:styleId="afb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SPecialiST RePack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Администратор</dc:creator>
  <dc:description/>
  <cp:lastModifiedBy>Женя</cp:lastModifiedBy>
  <cp:revision>4</cp:revision>
  <dcterms:created xsi:type="dcterms:W3CDTF">2024-03-12T15:59:00Z</dcterms:created>
  <dcterms:modified xsi:type="dcterms:W3CDTF">2024-10-15T15:46:00Z</dcterms:modified>
  <dc:language>en-US</dc:language>
</cp:coreProperties>
</file>