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821" w:rsidRPr="00482821" w:rsidRDefault="00482821" w:rsidP="00482821">
      <w:pPr>
        <w:spacing w:after="0" w:line="240" w:lineRule="auto"/>
        <w:ind w:firstLine="709"/>
        <w:jc w:val="both"/>
        <w:rPr>
          <w:rFonts w:ascii="Times New Roman" w:hAnsi="Times New Roman" w:cs="Times New Roman"/>
          <w:sz w:val="24"/>
          <w:szCs w:val="24"/>
        </w:rPr>
      </w:pPr>
      <w:bookmarkStart w:id="0" w:name="_GoBack"/>
      <w:r w:rsidRPr="00482821">
        <w:rPr>
          <w:rFonts w:ascii="Times New Roman" w:hAnsi="Times New Roman" w:cs="Times New Roman"/>
          <w:sz w:val="24"/>
          <w:szCs w:val="24"/>
        </w:rPr>
        <w:t>Работа по экономическому воспитанию дошкольников невозможна без участия родителей, их заинтересованности, понимания важности проблемы. Семья играет ведущую роль в становлении личности ребенка-дошкольника. Именно в семье благодаря ощущению «живой человеческой среды» и на основе наблюдаемых форм поведения взрослых ребенок приобретает первый социокультурный и экономический опыт.</w:t>
      </w:r>
    </w:p>
    <w:bookmarkEnd w:id="0"/>
    <w:p w:rsidR="00482821" w:rsidRPr="00482821" w:rsidRDefault="00482821" w:rsidP="00482821">
      <w:pPr>
        <w:spacing w:after="0" w:line="240" w:lineRule="auto"/>
        <w:ind w:firstLine="709"/>
        <w:jc w:val="both"/>
        <w:rPr>
          <w:rFonts w:ascii="Times New Roman" w:hAnsi="Times New Roman" w:cs="Times New Roman"/>
          <w:sz w:val="24"/>
          <w:szCs w:val="24"/>
        </w:rPr>
      </w:pPr>
      <w:r w:rsidRPr="00482821">
        <w:rPr>
          <w:rFonts w:ascii="Times New Roman" w:hAnsi="Times New Roman" w:cs="Times New Roman"/>
          <w:sz w:val="24"/>
          <w:szCs w:val="24"/>
        </w:rPr>
        <w:t xml:space="preserve">Современные мамы и папы часто переживают, что их отказ вызовет у ребенка </w:t>
      </w:r>
      <w:proofErr w:type="spellStart"/>
      <w:r w:rsidRPr="00482821">
        <w:rPr>
          <w:rFonts w:ascii="Times New Roman" w:hAnsi="Times New Roman" w:cs="Times New Roman"/>
          <w:sz w:val="24"/>
          <w:szCs w:val="24"/>
        </w:rPr>
        <w:t>психотравму</w:t>
      </w:r>
      <w:proofErr w:type="spellEnd"/>
      <w:r w:rsidRPr="00482821">
        <w:rPr>
          <w:rFonts w:ascii="Times New Roman" w:hAnsi="Times New Roman" w:cs="Times New Roman"/>
          <w:sz w:val="24"/>
          <w:szCs w:val="24"/>
        </w:rPr>
        <w:t>. Уж поверьте, эти опасения в большинстве случаев беспочвенны. Более того, ребенок нуждается в ограничениях, потому что иначе он не научится соизмерять свои возможности с реальностью. «Став взрослым, он будет бросать деньги на ветер, брать кредиты, п</w:t>
      </w:r>
      <w:r>
        <w:rPr>
          <w:rFonts w:ascii="Times New Roman" w:hAnsi="Times New Roman" w:cs="Times New Roman"/>
          <w:sz w:val="24"/>
          <w:szCs w:val="24"/>
        </w:rPr>
        <w:t>оддаваясь сиюминутным порывам»,</w:t>
      </w:r>
    </w:p>
    <w:p w:rsidR="00482821" w:rsidRPr="00482821" w:rsidRDefault="00482821" w:rsidP="00482821">
      <w:pPr>
        <w:spacing w:after="0" w:line="240" w:lineRule="auto"/>
        <w:ind w:firstLine="709"/>
        <w:jc w:val="both"/>
        <w:rPr>
          <w:rFonts w:ascii="Times New Roman" w:hAnsi="Times New Roman" w:cs="Times New Roman"/>
          <w:sz w:val="24"/>
          <w:szCs w:val="24"/>
          <w:lang w:val="en-US"/>
        </w:rPr>
      </w:pPr>
      <w:r w:rsidRPr="00482821">
        <w:rPr>
          <w:rFonts w:ascii="Times New Roman" w:hAnsi="Times New Roman" w:cs="Times New Roman"/>
          <w:sz w:val="24"/>
          <w:szCs w:val="24"/>
        </w:rPr>
        <w:t>Разумные ограничения должны быть в жизни маленького человека, но ни в коем случае нельзя душить его отказами раз за разом. Если ребенок постоянно получает отказ, рано или поздно он перестает просить. Он усвоил, что это бесполезно. Или опасается, что на него снова посыплются упреки и обвинения, и он опять будет сгорать от стыда. В результате вырастает человек, которому трудно</w:t>
      </w:r>
      <w:r>
        <w:rPr>
          <w:rFonts w:ascii="Times New Roman" w:hAnsi="Times New Roman" w:cs="Times New Roman"/>
          <w:sz w:val="24"/>
          <w:szCs w:val="24"/>
        </w:rPr>
        <w:t xml:space="preserve"> получать удовольствие от жизни</w:t>
      </w:r>
    </w:p>
    <w:p w:rsidR="00482821" w:rsidRPr="00482821" w:rsidRDefault="00482821" w:rsidP="00482821">
      <w:pPr>
        <w:spacing w:after="0" w:line="240" w:lineRule="auto"/>
        <w:ind w:firstLine="709"/>
        <w:jc w:val="both"/>
        <w:rPr>
          <w:rFonts w:ascii="Times New Roman" w:hAnsi="Times New Roman" w:cs="Times New Roman"/>
          <w:sz w:val="24"/>
          <w:szCs w:val="24"/>
        </w:rPr>
      </w:pPr>
      <w:r w:rsidRPr="00482821">
        <w:rPr>
          <w:rFonts w:ascii="Times New Roman" w:hAnsi="Times New Roman" w:cs="Times New Roman"/>
          <w:sz w:val="24"/>
          <w:szCs w:val="24"/>
        </w:rPr>
        <w:t>С 6-7 лет с ребенком уже можно договориться, объяснить, почему вы не можете или не хотите раскошелиться на ту или иную вещь: «слишком дорого для нашей семьи», «не увере</w:t>
      </w:r>
      <w:proofErr w:type="gramStart"/>
      <w:r w:rsidRPr="00482821">
        <w:rPr>
          <w:rFonts w:ascii="Times New Roman" w:hAnsi="Times New Roman" w:cs="Times New Roman"/>
          <w:sz w:val="24"/>
          <w:szCs w:val="24"/>
        </w:rPr>
        <w:t>н(</w:t>
      </w:r>
      <w:proofErr w:type="gramEnd"/>
      <w:r w:rsidRPr="00482821">
        <w:rPr>
          <w:rFonts w:ascii="Times New Roman" w:hAnsi="Times New Roman" w:cs="Times New Roman"/>
          <w:sz w:val="24"/>
          <w:szCs w:val="24"/>
        </w:rPr>
        <w:t xml:space="preserve">а), что кукла стоит таких денег», «многие врачи и педагоги против того, чтобы младшие школьники пользовались гаджетами». </w:t>
      </w:r>
      <w:proofErr w:type="gramStart"/>
      <w:r w:rsidRPr="00482821">
        <w:rPr>
          <w:rFonts w:ascii="Times New Roman" w:hAnsi="Times New Roman" w:cs="Times New Roman"/>
          <w:sz w:val="24"/>
          <w:szCs w:val="24"/>
        </w:rPr>
        <w:t>Дети многие вещи способны понять – говорите с ними как с равными, не прививая чувство вины за их желания.</w:t>
      </w:r>
      <w:proofErr w:type="gramEnd"/>
      <w:r w:rsidRPr="00482821">
        <w:rPr>
          <w:rFonts w:ascii="Times New Roman" w:hAnsi="Times New Roman" w:cs="Times New Roman"/>
          <w:sz w:val="24"/>
          <w:szCs w:val="24"/>
        </w:rPr>
        <w:t xml:space="preserve"> Но при этом будьте предельно внимательны и чутки: если у ребенка с языка не сходят просьбы о дорогой игрушке или планшете, возможно</w:t>
      </w:r>
      <w:r>
        <w:rPr>
          <w:rFonts w:ascii="Times New Roman" w:hAnsi="Times New Roman" w:cs="Times New Roman"/>
          <w:sz w:val="24"/>
          <w:szCs w:val="24"/>
        </w:rPr>
        <w:t xml:space="preserve">, имеет смысл пойти навстречу. </w:t>
      </w:r>
    </w:p>
    <w:p w:rsidR="00482821" w:rsidRPr="00482821" w:rsidRDefault="00482821" w:rsidP="00482821">
      <w:pPr>
        <w:spacing w:after="0" w:line="240" w:lineRule="auto"/>
        <w:ind w:firstLine="709"/>
        <w:jc w:val="both"/>
        <w:rPr>
          <w:rFonts w:ascii="Times New Roman" w:hAnsi="Times New Roman" w:cs="Times New Roman"/>
          <w:sz w:val="24"/>
          <w:szCs w:val="24"/>
          <w:lang w:val="en-US"/>
        </w:rPr>
      </w:pPr>
      <w:r w:rsidRPr="00482821">
        <w:rPr>
          <w:rFonts w:ascii="Times New Roman" w:hAnsi="Times New Roman" w:cs="Times New Roman"/>
          <w:sz w:val="24"/>
          <w:szCs w:val="24"/>
        </w:rPr>
        <w:t xml:space="preserve">Наши желания – мощные </w:t>
      </w:r>
      <w:proofErr w:type="spellStart"/>
      <w:r w:rsidRPr="00482821">
        <w:rPr>
          <w:rFonts w:ascii="Times New Roman" w:hAnsi="Times New Roman" w:cs="Times New Roman"/>
          <w:sz w:val="24"/>
          <w:szCs w:val="24"/>
        </w:rPr>
        <w:t>мотиваторы</w:t>
      </w:r>
      <w:proofErr w:type="spellEnd"/>
      <w:r w:rsidRPr="00482821">
        <w:rPr>
          <w:rFonts w:ascii="Times New Roman" w:hAnsi="Times New Roman" w:cs="Times New Roman"/>
          <w:sz w:val="24"/>
          <w:szCs w:val="24"/>
        </w:rPr>
        <w:t>, поэтому не заставляйте детей чувствовать себя виноватыми, если они грезят о дорогой игрушке или гаджете. Пусть они учатся мечтать и, став взрослыми, будут позволять себе хотеть большего. Прислушивайтесь к их просьбам – не действуйте из позиции «я лучше знаю, что тебе нужно». Но и ущемлять себя тоже не вариант – договаривайтесь с ребенком. Ищите</w:t>
      </w:r>
      <w:r>
        <w:rPr>
          <w:rFonts w:ascii="Times New Roman" w:hAnsi="Times New Roman" w:cs="Times New Roman"/>
          <w:sz w:val="24"/>
          <w:szCs w:val="24"/>
        </w:rPr>
        <w:t xml:space="preserve"> баланс интересов, это главное.</w:t>
      </w:r>
    </w:p>
    <w:p w:rsidR="00482821" w:rsidRPr="00482821" w:rsidRDefault="00482821" w:rsidP="00482821">
      <w:pPr>
        <w:spacing w:after="0" w:line="240" w:lineRule="auto"/>
        <w:ind w:firstLine="709"/>
        <w:jc w:val="both"/>
        <w:rPr>
          <w:rFonts w:ascii="Times New Roman" w:hAnsi="Times New Roman" w:cs="Times New Roman"/>
          <w:sz w:val="24"/>
          <w:szCs w:val="24"/>
        </w:rPr>
      </w:pPr>
      <w:r w:rsidRPr="00482821">
        <w:rPr>
          <w:rFonts w:ascii="Times New Roman" w:hAnsi="Times New Roman" w:cs="Times New Roman"/>
          <w:sz w:val="24"/>
          <w:szCs w:val="24"/>
        </w:rPr>
        <w:t>Ваше чадо – это самостоятельный человек, со своими достоинствами, недостатками, способностями, желаниями и предпочтениями. Предоставьте ему право выбора во всем. Пускай он сам принимает решения в ответственные моменты. Делайте упор на его сильных сторонах и положительных качествах. Принимайте его таким, каким он есть. Например, если ребенок мечтает о дорогой игрушке предоставьте ему право выбора: при каждом походе в магазин покупать разные мелочи (киндер-</w:t>
      </w:r>
      <w:proofErr w:type="gramStart"/>
      <w:r w:rsidRPr="00482821">
        <w:rPr>
          <w:rFonts w:ascii="Times New Roman" w:hAnsi="Times New Roman" w:cs="Times New Roman"/>
          <w:sz w:val="24"/>
          <w:szCs w:val="24"/>
        </w:rPr>
        <w:t>яйцо</w:t>
      </w:r>
      <w:proofErr w:type="gramEnd"/>
      <w:r w:rsidRPr="00482821">
        <w:rPr>
          <w:rFonts w:ascii="Times New Roman" w:hAnsi="Times New Roman" w:cs="Times New Roman"/>
          <w:sz w:val="24"/>
          <w:szCs w:val="24"/>
        </w:rPr>
        <w:t>, наклейки, мыльные пузыри) либо ты ничего не просишь и, накопив необходимую сумму, покупаеш</w:t>
      </w:r>
      <w:r>
        <w:rPr>
          <w:rFonts w:ascii="Times New Roman" w:hAnsi="Times New Roman" w:cs="Times New Roman"/>
          <w:sz w:val="24"/>
          <w:szCs w:val="24"/>
        </w:rPr>
        <w:t>ь через месяц то, о чем мечтал.</w:t>
      </w:r>
    </w:p>
    <w:p w:rsidR="00482821" w:rsidRPr="00482821" w:rsidRDefault="00482821" w:rsidP="00482821">
      <w:pPr>
        <w:spacing w:after="0" w:line="240" w:lineRule="auto"/>
        <w:ind w:firstLine="709"/>
        <w:jc w:val="both"/>
        <w:rPr>
          <w:rFonts w:ascii="Times New Roman" w:hAnsi="Times New Roman" w:cs="Times New Roman"/>
          <w:sz w:val="24"/>
          <w:szCs w:val="24"/>
        </w:rPr>
      </w:pPr>
      <w:r w:rsidRPr="00482821">
        <w:rPr>
          <w:rFonts w:ascii="Times New Roman" w:hAnsi="Times New Roman" w:cs="Times New Roman"/>
          <w:sz w:val="24"/>
          <w:szCs w:val="24"/>
        </w:rPr>
        <w:t>Не забывайте, какую огромную роль в жизни ребенка исполняет игра. Именно в игровых моментах можно передать малышу все что, ему необходимо знать. Именно с помощью игры можно рассказать малышу о жизненных ценностях и приоритетах. Поиграйте с ребенком в магазин продуктов или одежды, меняйтесь ролями, рассуждайте вслух, чем обосновывается ваш выбор тех или иных товаро</w:t>
      </w:r>
      <w:r>
        <w:rPr>
          <w:rFonts w:ascii="Times New Roman" w:hAnsi="Times New Roman" w:cs="Times New Roman"/>
          <w:sz w:val="24"/>
          <w:szCs w:val="24"/>
        </w:rPr>
        <w:t>в, продуктов.</w:t>
      </w:r>
    </w:p>
    <w:p w:rsidR="00482821" w:rsidRPr="00482821" w:rsidRDefault="00482821" w:rsidP="00482821">
      <w:pPr>
        <w:spacing w:after="0" w:line="240" w:lineRule="auto"/>
        <w:ind w:firstLine="709"/>
        <w:jc w:val="both"/>
        <w:rPr>
          <w:rFonts w:ascii="Times New Roman" w:hAnsi="Times New Roman" w:cs="Times New Roman"/>
          <w:sz w:val="24"/>
          <w:szCs w:val="24"/>
          <w:lang w:val="en-US"/>
        </w:rPr>
      </w:pPr>
      <w:r w:rsidRPr="00482821">
        <w:rPr>
          <w:rFonts w:ascii="Times New Roman" w:hAnsi="Times New Roman" w:cs="Times New Roman"/>
          <w:sz w:val="24"/>
          <w:szCs w:val="24"/>
        </w:rPr>
        <w:t>Игра помогает детям и родителям лучше понимать друг друга. Есть множество настольных игр решающих задачи обучения детей экономической грамоте. Это всем известная «Монополия», «Миллионе</w:t>
      </w:r>
      <w:r>
        <w:rPr>
          <w:rFonts w:ascii="Times New Roman" w:hAnsi="Times New Roman" w:cs="Times New Roman"/>
          <w:sz w:val="24"/>
          <w:szCs w:val="24"/>
        </w:rPr>
        <w:t>р», «Автомобильный завод» и др.</w:t>
      </w:r>
    </w:p>
    <w:p w:rsidR="00383E68" w:rsidRPr="00482821" w:rsidRDefault="00482821" w:rsidP="00482821">
      <w:pPr>
        <w:spacing w:after="0" w:line="240" w:lineRule="auto"/>
        <w:ind w:firstLine="709"/>
        <w:jc w:val="both"/>
        <w:rPr>
          <w:rFonts w:ascii="Times New Roman" w:hAnsi="Times New Roman" w:cs="Times New Roman"/>
          <w:sz w:val="24"/>
          <w:szCs w:val="24"/>
        </w:rPr>
      </w:pPr>
      <w:r w:rsidRPr="00482821">
        <w:rPr>
          <w:rFonts w:ascii="Times New Roman" w:hAnsi="Times New Roman" w:cs="Times New Roman"/>
          <w:sz w:val="24"/>
          <w:szCs w:val="24"/>
        </w:rPr>
        <w:t>Необходимо не забывать о значении общения с ребенком, старайтесь делать это как можно чаще. Научите ребенка, выражать свои чувства и эмоции. Это поможет ребенку в понимании других людей и своего поведения.</w:t>
      </w:r>
    </w:p>
    <w:sectPr w:rsidR="00383E68" w:rsidRPr="004828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439"/>
    <w:rsid w:val="00383E68"/>
    <w:rsid w:val="00482821"/>
    <w:rsid w:val="00C523B3"/>
    <w:rsid w:val="00DB6F08"/>
    <w:rsid w:val="00EC2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524</Words>
  <Characters>2991</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2</cp:revision>
  <dcterms:created xsi:type="dcterms:W3CDTF">2024-11-14T10:42:00Z</dcterms:created>
  <dcterms:modified xsi:type="dcterms:W3CDTF">2024-11-14T11:00:00Z</dcterms:modified>
</cp:coreProperties>
</file>