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10A" w:rsidRDefault="002E510A" w:rsidP="002E5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Консультация</w:t>
      </w:r>
    </w:p>
    <w:p w:rsidR="001D6571" w:rsidRPr="002E510A" w:rsidRDefault="001D6571" w:rsidP="002E5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bookmarkStart w:id="0" w:name="_GoBack"/>
      <w:r w:rsidRPr="002E510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Формирование коммуникативной компетенции детей дошкольного возраста посредством игровой деятельности</w:t>
      </w:r>
      <w:bookmarkEnd w:id="0"/>
      <w:r w:rsidRPr="002E510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1D6571" w:rsidRPr="002E510A" w:rsidRDefault="002E510A" w:rsidP="002E510A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 – Орлова О.А.</w:t>
      </w:r>
    </w:p>
    <w:p w:rsidR="00C306B9" w:rsidRPr="002E510A" w:rsidRDefault="00C306B9" w:rsidP="002E51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>В последнее время педагоги и родители всё чаще с тревогой отмечают, что многие дошкольники испытывают серьёзные трудности в общении со сверстниками. Это, как правило, выражается в неумении находить подход к партнёру по общению, поддерживать и развивать установленный контакт, согласовывать свои действия в процессе любой деятельности, адекватно реагировать и выражать свою симпатию к конкретному ребёнку. Отмечаются сложности в умении сопереживать в печали и радоваться успеху другого человека.</w:t>
      </w:r>
    </w:p>
    <w:p w:rsidR="00C306B9" w:rsidRPr="002E510A" w:rsidRDefault="00C306B9" w:rsidP="002E51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>Успешность ребенка в общении со сверстниками и взрослыми - важный фактор его социализации, который оказывает влияние на развитие личности, на успешность обучения и на психологическое здоровье в целом.</w:t>
      </w:r>
    </w:p>
    <w:p w:rsidR="00C306B9" w:rsidRPr="002E510A" w:rsidRDefault="00C306B9" w:rsidP="002E51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постичь суть окружающего мира - задача, непосильная для ребенка. Первые шаги в его развитии навыков общения и коммуникативной компетентности совершаются при помощи взрослого.</w:t>
      </w:r>
    </w:p>
    <w:p w:rsidR="00C306B9" w:rsidRPr="002E510A" w:rsidRDefault="00C306B9" w:rsidP="002E51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Показателем коммуникативной компетентности является способность ребенка строить свое языковое общение с другими людьми, учитывая речевые каноны фонетики, семантики, грамматики, а в неречевых языковых формах - общечеловеческие способы выразительного поведения.</w:t>
      </w:r>
    </w:p>
    <w:p w:rsidR="00C306B9" w:rsidRPr="002E510A" w:rsidRDefault="00C306B9" w:rsidP="002E51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>В процессе воспитания коммуникативной компетентности у воспитанников формируется:</w:t>
      </w:r>
    </w:p>
    <w:p w:rsidR="00C306B9" w:rsidRPr="002E510A" w:rsidRDefault="00C306B9" w:rsidP="002E510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вести диалог, беседу;</w:t>
      </w:r>
    </w:p>
    <w:p w:rsidR="00C306B9" w:rsidRPr="002E510A" w:rsidRDefault="00C306B9" w:rsidP="002E510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развивается готовность сочувствовать,</w:t>
      </w:r>
    </w:p>
    <w:p w:rsidR="00C306B9" w:rsidRPr="002E510A" w:rsidRDefault="00C306B9" w:rsidP="002E510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>сопереживать людям, животным, растениям, которые нас окружают;</w:t>
      </w:r>
    </w:p>
    <w:p w:rsidR="00C306B9" w:rsidRPr="002E510A" w:rsidRDefault="00C306B9" w:rsidP="002E510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>независимость и умение сохранять уверенность в себе, несмотря на временные трудности и неудачи.</w:t>
      </w:r>
    </w:p>
    <w:p w:rsidR="00C306B9" w:rsidRPr="002E510A" w:rsidRDefault="00C306B9" w:rsidP="002E510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>элементы этой компетентности проявляются при оценке ребенком своих работ и работ других детей: в умении достойно принимать критику в свой адрес и высказывать критику в адрес других детей с позитивных позиций.</w:t>
      </w:r>
    </w:p>
    <w:p w:rsidR="00C306B9" w:rsidRPr="002E510A" w:rsidRDefault="00C306B9" w:rsidP="002E510A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Значение </w:t>
      </w:r>
      <w:proofErr w:type="spellStart"/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сформированности</w:t>
      </w:r>
      <w:proofErr w:type="spellEnd"/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коммуникативных навыков становится более очевидным на </w:t>
      </w:r>
      <w:proofErr w:type="gramStart"/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>этапе</w:t>
      </w:r>
      <w:proofErr w:type="gramEnd"/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перехода ребенка к обучению в школе, когда отсутствие элементарных умений затрудняет общение ребенка со сверстниками и взрослыми, приводит к возрастанию тревожности и нарушает процесс обучения в целом. Именно развитие </w:t>
      </w:r>
      <w:proofErr w:type="spellStart"/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коммуникативности</w:t>
      </w:r>
      <w:proofErr w:type="spellEnd"/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является важнейшим направлением социально-личностного развития и необходимым условием успешной учебной деятельности.</w:t>
      </w:r>
    </w:p>
    <w:p w:rsidR="00C306B9" w:rsidRPr="002E510A" w:rsidRDefault="00C306B9" w:rsidP="002E51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Чтобы направить развитие коммуникативных навыков в нужное русло, необходимо регулярно и последовательно обучать детей навыкам оптимального общения. Формирование таких навыков - это обучение умелой, а точнее искусной речи. </w:t>
      </w:r>
    </w:p>
    <w:p w:rsidR="00C306B9" w:rsidRPr="002E510A" w:rsidRDefault="00C306B9" w:rsidP="002E51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 качестве одного из средств формирования коммуникативной компетентности выступает игровая </w:t>
      </w:r>
      <w:r w:rsidR="0054005E"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</w:t>
      </w:r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ость. Игра является основной деятельностью ребенка дошкольного возраста. Для детей игровая деятельность сохраняет свое значение как необходимое условие развития интеллекта, психических процессов, личности в целом. Наиболее </w:t>
      </w:r>
      <w:proofErr w:type="gramStart"/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>близкое</w:t>
      </w:r>
      <w:proofErr w:type="gramEnd"/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понятное для дошкольника – игра, сказка, игрушка. Посредством этого ребенок познает окружающую действительность, выстраивает для себя модель жизни.</w:t>
      </w:r>
    </w:p>
    <w:p w:rsidR="00EA6FE2" w:rsidRPr="002E510A" w:rsidRDefault="00C306B9" w:rsidP="002E51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Коммуникативные навыки развиваются в повседневной деятельности, а так же с помощью различных видов игр: дидактических, подвижных, сюжетно-ролевых. С этими видами игр вы все очень хорошо знакомы, мне бы хотелось остановиться более подробно на нетрадиционных формах организации игровой деятельности с детьми.</w:t>
      </w:r>
      <w:r w:rsidR="003302F1"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A6FE2" w:rsidRPr="002E510A">
        <w:rPr>
          <w:rFonts w:ascii="Times New Roman" w:eastAsia="Times New Roman" w:hAnsi="Times New Roman" w:cs="Times New Roman"/>
          <w:sz w:val="28"/>
          <w:szCs w:val="28"/>
        </w:rPr>
        <w:t xml:space="preserve">В качестве одного из средств формирования коммуникативной компетентности выступает сюжетно-ролевая игра. Игра является основной деятельностью ребенка дошкольного возраста. Для детей игровая деятельность сохраняет свое значение как необходимое условие развития интеллекта, психических процессов, личности в целом. Наиболее </w:t>
      </w:r>
      <w:proofErr w:type="gramStart"/>
      <w:r w:rsidR="00EA6FE2" w:rsidRPr="002E510A">
        <w:rPr>
          <w:rFonts w:ascii="Times New Roman" w:eastAsia="Times New Roman" w:hAnsi="Times New Roman" w:cs="Times New Roman"/>
          <w:sz w:val="28"/>
          <w:szCs w:val="28"/>
        </w:rPr>
        <w:t>близкое</w:t>
      </w:r>
      <w:proofErr w:type="gramEnd"/>
      <w:r w:rsidR="00EA6FE2" w:rsidRPr="002E510A">
        <w:rPr>
          <w:rFonts w:ascii="Times New Roman" w:eastAsia="Times New Roman" w:hAnsi="Times New Roman" w:cs="Times New Roman"/>
          <w:sz w:val="28"/>
          <w:szCs w:val="28"/>
        </w:rPr>
        <w:t xml:space="preserve"> и понятное для дошкольника – игра, сказка, игрушка. Посредством этого ребенок познает окружающую действительность, выстраивает для себя модель жизни.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Коммуникативные навыки развиваются в повседневной деятельности, а так же с помощью различных видов игр: дидактических, подвижных, сюжетно-ролевых. 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Для детей </w:t>
      </w:r>
      <w:r w:rsidR="003302F1" w:rsidRPr="002E510A">
        <w:rPr>
          <w:rFonts w:ascii="Times New Roman" w:eastAsia="Times New Roman" w:hAnsi="Times New Roman" w:cs="Times New Roman"/>
          <w:sz w:val="28"/>
          <w:szCs w:val="28"/>
        </w:rPr>
        <w:t>6-7 лет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 характерно содержательное общение с воспитателем по инициативе ребенка. Дети охотно общаются с педагогом, делясь своими переживаниями, новостями, задают вопросы познавательного характера, вовлекают в свои игры и в процессе игры ведут с ним диалог — ролевой и по поводу игры. Дошкольники делятся с воспитателем своими впечатлениями о летнем отдыхе, о событиях дома, </w:t>
      </w:r>
      <w:proofErr w:type="gramStart"/>
      <w:r w:rsidRPr="002E510A">
        <w:rPr>
          <w:rFonts w:ascii="Times New Roman" w:eastAsia="Times New Roman" w:hAnsi="Times New Roman" w:cs="Times New Roman"/>
          <w:sz w:val="28"/>
          <w:szCs w:val="28"/>
        </w:rPr>
        <w:t>об</w:t>
      </w:r>
      <w:proofErr w:type="gramEnd"/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 увиденном, прочитанном, о своих игрушках и т.п.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У детей </w:t>
      </w:r>
      <w:r w:rsidR="00450D83" w:rsidRPr="002E510A">
        <w:rPr>
          <w:rFonts w:ascii="Times New Roman" w:eastAsia="Times New Roman" w:hAnsi="Times New Roman" w:cs="Times New Roman"/>
          <w:sz w:val="28"/>
          <w:szCs w:val="28"/>
        </w:rPr>
        <w:t>3-5 лет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 пользуются популярностью игры с предметами, настольно-печатные игры и словесные игры.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 В играх с предметами используются игрушки и реальные предметы. Играя с ними, дети учатся сравнивать, устанавливать сходства и различие предметов. 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> Настольно-печатные игры Они разнообразны по видам: парные картинки, лото, домино (пример, «Подбери по ассоциации», «Назови животных» и др.). Дети самостоятельно организовывают игры, приглашают сверстников, объясняют правила, следят за выполнением действий. Они доброжелательно относятся к партнерам даже в тех случаях, когда кто-то из них ошибается.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Словесные игры построены на </w:t>
      </w:r>
      <w:proofErr w:type="gramStart"/>
      <w:r w:rsidRPr="002E510A">
        <w:rPr>
          <w:rFonts w:ascii="Times New Roman" w:eastAsia="Times New Roman" w:hAnsi="Times New Roman" w:cs="Times New Roman"/>
          <w:sz w:val="28"/>
          <w:szCs w:val="28"/>
        </w:rPr>
        <w:t>словах</w:t>
      </w:r>
      <w:proofErr w:type="gramEnd"/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 и действиях играющих. В таких играх дети учатся, опираясь на имеющиеся представления о предметах, углублять знания о них, так как в этих играх требуется использовать приобретенные ранее знания в новых связях, в новых обстоятельствах; 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lastRenderedPageBreak/>
        <w:t>самостоятельно решают разные мыслительные задачи; описывают предметы, выделяя их характерные признаки; находят признаки сходства и различия.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>Возникают игры с мячом типа «</w:t>
      </w:r>
      <w:proofErr w:type="gramStart"/>
      <w:r w:rsidRPr="002E510A">
        <w:rPr>
          <w:rFonts w:ascii="Times New Roman" w:eastAsia="Times New Roman" w:hAnsi="Times New Roman" w:cs="Times New Roman"/>
          <w:sz w:val="28"/>
          <w:szCs w:val="28"/>
        </w:rPr>
        <w:t>Съедобное</w:t>
      </w:r>
      <w:proofErr w:type="gramEnd"/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 — не съедобное». </w:t>
      </w:r>
      <w:proofErr w:type="gramStart"/>
      <w:r w:rsidRPr="002E510A">
        <w:rPr>
          <w:rFonts w:ascii="Times New Roman" w:eastAsia="Times New Roman" w:hAnsi="Times New Roman" w:cs="Times New Roman"/>
          <w:sz w:val="28"/>
          <w:szCs w:val="28"/>
        </w:rPr>
        <w:t>Дети импровизируют, называя слова из разных тематических групп (овощи, фрукты, транспорт, одежда, рыбы, змеи и т.п.).</w:t>
      </w:r>
      <w:proofErr w:type="gramEnd"/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 В игре могут участвовать одновременно несколько игроков, бросая друг другу несколько мячей. Игровые действия сопровождаются смехом, радостными вокализациями, речевыми высказываниями.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Дети сопровождают речью и самостоятельную изобразительную деятельность. Как правило, за столом располагаются одновременно три-четыре ребенка. Каждый рисует свое и комментирует изображение, обращаясь к партнеру-сверстнику. В процессе рисования возникает непринужденная беседа. 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>Некоторые дети, перемещаясь, могут прогуливаться по группе парами, тройками, ведут диалоги, развивая сюжет в воображаемом плане.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>У детей пользуются успехом игры с персонажами кукольного театра по сюжетам знакомых сказок. Разыгрываются импровизированные диалоги. Мотив театрализованной деятельности может включаться в традиционные сюжетно-ролевые игры («Семья», «Детский сад»).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Часто дети разыгрывают бытовые темы («Дочки-матери, «Поликлиника», «Магазин» «Перекресток»» и др.). Они легко воспроизводят профессиональную деятельность взрослых, копируют их поведение, характер взаимоотношений. Дети свободно ведут диалог друг с другом (ролевой и по поводу игры). 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Поводом к общению могут стать новые книги, энциклопедии, журналы, которые приносят взрослые — родители, воспитатели, сами дети. Энциклопедия объединяет коллектив единомышленников. Возникает коллективное обсуждение самых разнообразных тем. И это обсуждение происходит как полностью самостоятельная нерегламентированная деятельность. Не обращаясь к взрослому, дети сами устанавливают порядок рассматривания иллюстраций и ведения диалога. Формируется культура дискуссии, умение выслушивать сверстника, говорить по существу, уважать право партнера на собственное мнение, на то, чтобы быть услышанным и понятым. 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E510A">
        <w:rPr>
          <w:rFonts w:ascii="Times New Roman" w:eastAsia="Times New Roman" w:hAnsi="Times New Roman" w:cs="Times New Roman"/>
          <w:sz w:val="28"/>
          <w:szCs w:val="28"/>
        </w:rPr>
        <w:t>Такая</w:t>
      </w:r>
      <w:proofErr w:type="gramEnd"/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 культура ведения содержательной беседы возникает не на пустом месте. Дети приобретают опыт совместного рассматривания иллюстраций в более раннем возрасте, когда содержание картинок задается целью отработки правильного звукопроизношения, усвоения лексических групп и другими дидактическими задачами, т.е. при самостоятельной работе с развивающими дидактическими материалами.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>Соревновательная тематика также находит отражение в самостоятельной деятельности детей. Между детьми возникают разговоры по поводу игры-соревнования. Идет обсуждение вопроса, кто выиграл и почему? Возникает спор между сверстниками, в котором, по мысли Л.С. Выготского, происходит становление продуктивного мышления детей.</w:t>
      </w:r>
    </w:p>
    <w:p w:rsidR="00450D83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lastRenderedPageBreak/>
        <w:t>Использование в работе различных методов и приёмов в игровой деятельности помогут сформировать у дошкольников не только правильную речь, но и способствуют развитию коммуникативно-речевых умений. Также положительным результатом считаются снятие эмоционального напряжения при общении, уверенность детей в се</w:t>
      </w:r>
      <w:r w:rsidR="002E510A">
        <w:rPr>
          <w:rFonts w:ascii="Times New Roman" w:eastAsia="Times New Roman" w:hAnsi="Times New Roman" w:cs="Times New Roman"/>
          <w:sz w:val="28"/>
          <w:szCs w:val="28"/>
        </w:rPr>
        <w:t>бе, активность в жизни группы.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i/>
          <w:iCs/>
          <w:sz w:val="28"/>
          <w:szCs w:val="28"/>
        </w:rPr>
        <w:t>Игры и упражнения, направленные на развитие коммуникативных способностей.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Используя такую форму работы с детьми как </w:t>
      </w:r>
      <w:r w:rsidR="002E510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>Утро радостных встреч</w:t>
      </w:r>
      <w:r w:rsidR="002E510A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 предлагаем игру </w:t>
      </w:r>
      <w:r w:rsidR="002E510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>Давайте поздороваемся</w:t>
      </w:r>
      <w:r w:rsidR="002E510A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>. Существуют разные способы приветствий. Участники игры могут выдумать собственный способ приветствия, используя невербальные средства коммуникации и поздороваться с соседом (прикоснуться спиной, плечом, носом ...). Эта игра развивает воображение, создаёт непринуждённую обстановку.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Упражнение </w:t>
      </w:r>
      <w:r w:rsidR="002E510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>Ласковое имя</w:t>
      </w:r>
      <w:r w:rsidR="002E510A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, дети ласково называют друг друга по имени. 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Игра </w:t>
      </w:r>
      <w:r w:rsidR="002E510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>Вежливые слова</w:t>
      </w:r>
      <w:r w:rsidR="002E510A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 помогает развить уважение в общении, привычку пользоваться вежливыми словами. Игра проводится с мячом в кругу. Дети бросают друг другу мяч, называя вежливые слова. </w:t>
      </w:r>
      <w:proofErr w:type="gramStart"/>
      <w:r w:rsidRPr="002E510A">
        <w:rPr>
          <w:rFonts w:ascii="Times New Roman" w:eastAsia="Times New Roman" w:hAnsi="Times New Roman" w:cs="Times New Roman"/>
          <w:sz w:val="28"/>
          <w:szCs w:val="28"/>
        </w:rPr>
        <w:t>Назвать только слова приветствия (Здравствуйте, добрый день, привет, мы рады вас видеть, рады встречи с вами); благодарности (спасибо, благодарю, пожалуйста, сожалею); прощания (до свидания, до встречи, спокойной ночи).</w:t>
      </w:r>
      <w:proofErr w:type="gramEnd"/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Игра </w:t>
      </w:r>
      <w:r w:rsidR="002E510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>Прогулка с завязанными глазами</w:t>
      </w:r>
      <w:r w:rsidR="002E510A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 помогает испытывать положительные чувства друг к другу, способствует доверию и формируют ответственность за другого человека. Дети по желанию, разбиваются на пары - ведомого с завязанными глазами и ведущего. Ведущий берёт ведомого за руку и объясняет, где они сейчас движутся, что их ожидает, и как избежать падения. Затем дети могут поменяться местами. В конце упражнения обсудите чувства детей во время игры, в какой роли им понравилось быть больше всего. 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Игра </w:t>
      </w:r>
      <w:r w:rsidR="002E510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>Клубочек</w:t>
      </w:r>
      <w:r w:rsidR="002E510A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 поможет </w:t>
      </w:r>
      <w:r w:rsidR="002E510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>изолированным</w:t>
      </w:r>
      <w:r w:rsidR="002E510A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 детям влиться в коллектив. У меня в руках клубочек. Он поможет нам жить дружно. Будем бросать клубочек друг другу, и задавать интересующие нас вопросы, при этом обматываем нитку вокруг пальца.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>-</w:t>
      </w:r>
      <w:r w:rsidR="002E51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>Как тебя зовут?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>-</w:t>
      </w:r>
      <w:r w:rsidR="002E51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>Хочешь со мной общаться?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>-</w:t>
      </w:r>
      <w:r w:rsidR="002E51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>Чего ты боишься?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>Эти нити связывают нас. На что похожа фигура?</w:t>
      </w:r>
    </w:p>
    <w:p w:rsidR="00EA6FE2" w:rsidRPr="002E510A" w:rsidRDefault="002E510A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Игра «</w:t>
      </w:r>
      <w:r w:rsidR="00EA6FE2" w:rsidRPr="002E510A">
        <w:rPr>
          <w:rFonts w:ascii="Times New Roman" w:eastAsia="Times New Roman" w:hAnsi="Times New Roman" w:cs="Times New Roman"/>
          <w:sz w:val="28"/>
          <w:szCs w:val="28"/>
        </w:rPr>
        <w:t>Сороконожка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EA6FE2" w:rsidRPr="002E510A">
        <w:rPr>
          <w:rFonts w:ascii="Times New Roman" w:eastAsia="Times New Roman" w:hAnsi="Times New Roman" w:cs="Times New Roman"/>
          <w:sz w:val="28"/>
          <w:szCs w:val="28"/>
        </w:rPr>
        <w:t xml:space="preserve">, которая учит детей взаимодействию со сверстниками, способствует сплочению детского коллектива. Дети встают друг за другом на корточки, а руки кладут на плечи соседа, начинают двигаться вперёд. Сначала медленно, а затем быстрее. Можно усложнять движения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EA6FE2" w:rsidRPr="002E510A">
        <w:rPr>
          <w:rFonts w:ascii="Times New Roman" w:eastAsia="Times New Roman" w:hAnsi="Times New Roman" w:cs="Times New Roman"/>
          <w:sz w:val="28"/>
          <w:szCs w:val="28"/>
        </w:rPr>
        <w:t>сороконожки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EA6FE2" w:rsidRPr="002E510A">
        <w:rPr>
          <w:rFonts w:ascii="Times New Roman" w:eastAsia="Times New Roman" w:hAnsi="Times New Roman" w:cs="Times New Roman"/>
          <w:sz w:val="28"/>
          <w:szCs w:val="28"/>
        </w:rPr>
        <w:t xml:space="preserve"> (присесть, попрыгать и др.), главное оставаться целостной.</w:t>
      </w:r>
    </w:p>
    <w:p w:rsidR="00EA6FE2" w:rsidRPr="002E510A" w:rsidRDefault="002E510A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EA6FE2" w:rsidRPr="002E510A">
        <w:rPr>
          <w:rFonts w:ascii="Times New Roman" w:eastAsia="Times New Roman" w:hAnsi="Times New Roman" w:cs="Times New Roman"/>
          <w:sz w:val="28"/>
          <w:szCs w:val="28"/>
        </w:rPr>
        <w:t>Поменяйтесь местами те, кто...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EA6FE2" w:rsidRPr="002E510A">
        <w:rPr>
          <w:rFonts w:ascii="Times New Roman" w:eastAsia="Times New Roman" w:hAnsi="Times New Roman" w:cs="Times New Roman"/>
          <w:sz w:val="28"/>
          <w:szCs w:val="28"/>
        </w:rPr>
        <w:t xml:space="preserve">. Ведущий громко говорит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EA6FE2" w:rsidRPr="002E510A">
        <w:rPr>
          <w:rFonts w:ascii="Times New Roman" w:eastAsia="Times New Roman" w:hAnsi="Times New Roman" w:cs="Times New Roman"/>
          <w:sz w:val="28"/>
          <w:szCs w:val="28"/>
        </w:rPr>
        <w:t xml:space="preserve">Поменяйтесь местами те, кто умеет водить машину (умеет плавать, считает себя умным, делает по утрам зарядку, любит читать фантастику, больше трех </w:t>
      </w:r>
      <w:r w:rsidR="00EA6FE2" w:rsidRPr="002E510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раз смотрел фильм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EA6FE2" w:rsidRPr="002E510A">
        <w:rPr>
          <w:rFonts w:ascii="Times New Roman" w:eastAsia="Times New Roman" w:hAnsi="Times New Roman" w:cs="Times New Roman"/>
          <w:sz w:val="28"/>
          <w:szCs w:val="28"/>
        </w:rPr>
        <w:t>Служебный роман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EA6FE2" w:rsidRPr="002E510A">
        <w:rPr>
          <w:rFonts w:ascii="Times New Roman" w:eastAsia="Times New Roman" w:hAnsi="Times New Roman" w:cs="Times New Roman"/>
          <w:sz w:val="28"/>
          <w:szCs w:val="28"/>
        </w:rPr>
        <w:t>, пишет стихи, умеет играть на гитаре, серьезно занимается спортом и многое другое)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EA6FE2" w:rsidRPr="002E510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EA6FE2" w:rsidRPr="002E510A">
        <w:rPr>
          <w:rFonts w:ascii="Times New Roman" w:eastAsia="Times New Roman" w:hAnsi="Times New Roman" w:cs="Times New Roman"/>
          <w:sz w:val="28"/>
          <w:szCs w:val="28"/>
        </w:rPr>
        <w:t>Преимущество данного варианта, в сравнении с вышеприведенными, состоит в том, что, во-первых, в данной игре невозможно предугадать то, сколько человек в той или иной ситуации пожелает поменять место (ведь невозможно заранее предсказать, сколько человек (и кто) считают себя умными людьми), что делает игру более напряженной и интересной, а, во-вторых, участники игры или наблюдающие за ней, могут узнать друг о друге</w:t>
      </w:r>
      <w:proofErr w:type="gramEnd"/>
      <w:r w:rsidR="00EA6FE2" w:rsidRPr="002E510A">
        <w:rPr>
          <w:rFonts w:ascii="Times New Roman" w:eastAsia="Times New Roman" w:hAnsi="Times New Roman" w:cs="Times New Roman"/>
          <w:sz w:val="28"/>
          <w:szCs w:val="28"/>
        </w:rPr>
        <w:t xml:space="preserve"> много интересного.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Подвижные игры для развития коммуникативных навыков типа: </w:t>
      </w:r>
      <w:r w:rsidR="0080303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ниточка </w:t>
      </w:r>
      <w:r w:rsidR="00803032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 иголочка</w:t>
      </w:r>
      <w:r w:rsidR="00803032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0303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>Хвост дракона</w:t>
      </w:r>
      <w:r w:rsidR="00803032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 помогут детям почувствовать друг друга, развить </w:t>
      </w:r>
      <w:proofErr w:type="spellStart"/>
      <w:r w:rsidRPr="002E510A">
        <w:rPr>
          <w:rFonts w:ascii="Times New Roman" w:eastAsia="Times New Roman" w:hAnsi="Times New Roman" w:cs="Times New Roman"/>
          <w:sz w:val="28"/>
          <w:szCs w:val="28"/>
        </w:rPr>
        <w:t>эмпатию</w:t>
      </w:r>
      <w:proofErr w:type="spellEnd"/>
      <w:r w:rsidRPr="002E510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Упражнение </w:t>
      </w:r>
      <w:r w:rsidR="0080303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>Рисуем всей группой</w:t>
      </w:r>
      <w:r w:rsidR="00803032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 научит детей договариваться, уважать чужую работу, познавать пространство. </w:t>
      </w:r>
      <w:proofErr w:type="gramStart"/>
      <w:r w:rsidRPr="002E510A">
        <w:rPr>
          <w:rFonts w:ascii="Times New Roman" w:eastAsia="Times New Roman" w:hAnsi="Times New Roman" w:cs="Times New Roman"/>
          <w:sz w:val="28"/>
          <w:szCs w:val="28"/>
        </w:rPr>
        <w:t>Дети рисуют на одном листе бумаги одновременно и каждому даётся один фломастер, но для того чтобы сделать свои рисунки разноцветными, нужно обмениваться фломастерами друг с другом (в вежливой форме).</w:t>
      </w:r>
      <w:proofErr w:type="gramEnd"/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 Взрослый наблюдает за процессом и в случае возникновения конфликтных ситуаций предлагает варианты их решения.</w:t>
      </w:r>
    </w:p>
    <w:p w:rsidR="00EA6FE2" w:rsidRPr="002E510A" w:rsidRDefault="00EA6FE2" w:rsidP="002E5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Игра </w:t>
      </w:r>
      <w:r w:rsidR="0080303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>Пирамида любви</w:t>
      </w:r>
      <w:r w:rsidR="00803032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 воспитывает уважительное, заботливое отношение к людям, умение выражать позитивные эмоции, развивает навыки взаимодействия. Дети сидят в кругу. Воспитатель говорит: </w:t>
      </w:r>
      <w:r w:rsidR="0080303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Каждый из нас что-то или кто-то любит, но все мы по-разному выражаем свою любовь. Я люблю свою семью, детей, свой город и т. д. Расскажите и вы, кого и что любите. А сейчас давайте построим </w:t>
      </w:r>
      <w:r w:rsidR="0080303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>пирамиду любви</w:t>
      </w:r>
      <w:r w:rsidR="00803032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E510A">
        <w:rPr>
          <w:rFonts w:ascii="Times New Roman" w:eastAsia="Times New Roman" w:hAnsi="Times New Roman" w:cs="Times New Roman"/>
          <w:sz w:val="28"/>
          <w:szCs w:val="28"/>
        </w:rPr>
        <w:t xml:space="preserve"> из наших с вами рук. Я назову что-то любимое и положу свою руку, а затем каждый из вас будет называть то, что он любит, и класть поверх моей руки свою. Вы чувствуете тепло рук? Вам приятно? Какая высокая пирамида у нас получилась, а всё потому, что мы умеем любить и быть любимы.</w:t>
      </w:r>
    </w:p>
    <w:p w:rsidR="003302F1" w:rsidRPr="002E510A" w:rsidRDefault="003302F1" w:rsidP="002E51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510A">
        <w:rPr>
          <w:rFonts w:ascii="Times New Roman" w:hAnsi="Times New Roman" w:cs="Times New Roman"/>
          <w:sz w:val="28"/>
          <w:szCs w:val="28"/>
        </w:rPr>
        <w:t>Ра</w:t>
      </w:r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звитие коммуникативных способностей дошкольников невозможно без взаимодействия и сотрудничества с родителями. </w:t>
      </w:r>
      <w:proofErr w:type="gramStart"/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этом формы взаимодействия с родителями самые разнообразные: традиционные – родительские собрания-практикумы, беседы и консультации, оформление буклетов и папок-передвижек, так и нетрадиционные: мастер-классы по теме «Я дарю тебе словечко», семейные гостиные и игротеки «Играем в сказку», «Поговори со мною мама», совместные праздники и развлечения «В гостях у </w:t>
      </w:r>
      <w:proofErr w:type="spellStart"/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>Буквоежки</w:t>
      </w:r>
      <w:proofErr w:type="spellEnd"/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>», «Путешествие в страну сказок», памятки для родителей «Факторы успешного речевого развития детей».</w:t>
      </w:r>
      <w:proofErr w:type="gramEnd"/>
    </w:p>
    <w:p w:rsidR="0010506E" w:rsidRPr="002E510A" w:rsidRDefault="003302F1" w:rsidP="002E510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10A">
        <w:rPr>
          <w:rFonts w:ascii="Times New Roman" w:eastAsia="Times New Roman" w:hAnsi="Times New Roman" w:cs="Times New Roman"/>
          <w:color w:val="000000"/>
          <w:sz w:val="28"/>
          <w:szCs w:val="28"/>
        </w:rPr>
        <w:t>Безусловно, коммуникативное развитие детей - очень сложный и длительный труд. Задачи формирования коммуникативных навыков у детей дошкольного возраста должны быть в центре внимания педагогов и родителей, заботящихся о своевременном и гармоничном развитии ребенка. И еще, общаясь с детьми, надо учитывать, что лучше слышат того, кто тише говорит. В руководстве детской деятельности приемлем лишь демократический путь общения. Необходимо помнить, что у каждого ребенка свой срок и свой час постижения, а основа обучения – игровая деятельность.</w:t>
      </w:r>
    </w:p>
    <w:sectPr w:rsidR="0010506E" w:rsidRPr="002E510A" w:rsidSect="00450D8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125D3"/>
    <w:multiLevelType w:val="multilevel"/>
    <w:tmpl w:val="994A1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51753C"/>
    <w:multiLevelType w:val="multilevel"/>
    <w:tmpl w:val="BEC4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9E458A"/>
    <w:multiLevelType w:val="multilevel"/>
    <w:tmpl w:val="F1F26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6B9"/>
    <w:rsid w:val="000060AB"/>
    <w:rsid w:val="00014820"/>
    <w:rsid w:val="00017E1E"/>
    <w:rsid w:val="00043279"/>
    <w:rsid w:val="00056194"/>
    <w:rsid w:val="00083249"/>
    <w:rsid w:val="000940BD"/>
    <w:rsid w:val="0009551D"/>
    <w:rsid w:val="000B42EA"/>
    <w:rsid w:val="000B50A4"/>
    <w:rsid w:val="000D5335"/>
    <w:rsid w:val="000D7522"/>
    <w:rsid w:val="000E7509"/>
    <w:rsid w:val="0010136B"/>
    <w:rsid w:val="00103C42"/>
    <w:rsid w:val="0010506E"/>
    <w:rsid w:val="001135C5"/>
    <w:rsid w:val="00123AC5"/>
    <w:rsid w:val="00153684"/>
    <w:rsid w:val="00175A08"/>
    <w:rsid w:val="001C6919"/>
    <w:rsid w:val="001D6571"/>
    <w:rsid w:val="00203F48"/>
    <w:rsid w:val="002200B2"/>
    <w:rsid w:val="00232401"/>
    <w:rsid w:val="002373F4"/>
    <w:rsid w:val="00244008"/>
    <w:rsid w:val="00277F32"/>
    <w:rsid w:val="002870DF"/>
    <w:rsid w:val="00290B78"/>
    <w:rsid w:val="002A55E6"/>
    <w:rsid w:val="002B4EA2"/>
    <w:rsid w:val="002B6457"/>
    <w:rsid w:val="002C74E2"/>
    <w:rsid w:val="002E0A98"/>
    <w:rsid w:val="002E3A05"/>
    <w:rsid w:val="002E510A"/>
    <w:rsid w:val="002E6D3E"/>
    <w:rsid w:val="002F39F3"/>
    <w:rsid w:val="003033A9"/>
    <w:rsid w:val="00314D46"/>
    <w:rsid w:val="00320720"/>
    <w:rsid w:val="00324999"/>
    <w:rsid w:val="003302F1"/>
    <w:rsid w:val="00330F62"/>
    <w:rsid w:val="00347321"/>
    <w:rsid w:val="00397AA4"/>
    <w:rsid w:val="003B650C"/>
    <w:rsid w:val="003C0348"/>
    <w:rsid w:val="003C2780"/>
    <w:rsid w:val="003D3167"/>
    <w:rsid w:val="003E22D4"/>
    <w:rsid w:val="003E3B92"/>
    <w:rsid w:val="00403607"/>
    <w:rsid w:val="00414B38"/>
    <w:rsid w:val="00450D83"/>
    <w:rsid w:val="004522B9"/>
    <w:rsid w:val="004723DA"/>
    <w:rsid w:val="004773A2"/>
    <w:rsid w:val="00481528"/>
    <w:rsid w:val="00485164"/>
    <w:rsid w:val="004A01C9"/>
    <w:rsid w:val="004A3375"/>
    <w:rsid w:val="004B749C"/>
    <w:rsid w:val="004C54C5"/>
    <w:rsid w:val="004C78A8"/>
    <w:rsid w:val="004D4205"/>
    <w:rsid w:val="004D666C"/>
    <w:rsid w:val="004E18BE"/>
    <w:rsid w:val="004E62C9"/>
    <w:rsid w:val="004F6B74"/>
    <w:rsid w:val="004F6BD9"/>
    <w:rsid w:val="00514949"/>
    <w:rsid w:val="00531C0B"/>
    <w:rsid w:val="00535B55"/>
    <w:rsid w:val="0054005E"/>
    <w:rsid w:val="005517EE"/>
    <w:rsid w:val="00564E0C"/>
    <w:rsid w:val="005A5C3C"/>
    <w:rsid w:val="005A5FDF"/>
    <w:rsid w:val="005E2D08"/>
    <w:rsid w:val="00601F14"/>
    <w:rsid w:val="00622B77"/>
    <w:rsid w:val="00636C6F"/>
    <w:rsid w:val="006530C8"/>
    <w:rsid w:val="00662BC6"/>
    <w:rsid w:val="00663181"/>
    <w:rsid w:val="0068454B"/>
    <w:rsid w:val="00691535"/>
    <w:rsid w:val="006958F3"/>
    <w:rsid w:val="006C0303"/>
    <w:rsid w:val="006D382B"/>
    <w:rsid w:val="006D6DE4"/>
    <w:rsid w:val="006E4D0B"/>
    <w:rsid w:val="006E5E10"/>
    <w:rsid w:val="006E70BB"/>
    <w:rsid w:val="006F358F"/>
    <w:rsid w:val="00703768"/>
    <w:rsid w:val="00705B56"/>
    <w:rsid w:val="00710EF5"/>
    <w:rsid w:val="007261A2"/>
    <w:rsid w:val="0072785B"/>
    <w:rsid w:val="007416D6"/>
    <w:rsid w:val="00741CAF"/>
    <w:rsid w:val="00756B4B"/>
    <w:rsid w:val="00761897"/>
    <w:rsid w:val="007708C2"/>
    <w:rsid w:val="007753AD"/>
    <w:rsid w:val="00775796"/>
    <w:rsid w:val="00783DE5"/>
    <w:rsid w:val="007A23B3"/>
    <w:rsid w:val="007B1DA7"/>
    <w:rsid w:val="007D3501"/>
    <w:rsid w:val="00803032"/>
    <w:rsid w:val="00817879"/>
    <w:rsid w:val="00822E6B"/>
    <w:rsid w:val="00841A3A"/>
    <w:rsid w:val="00843571"/>
    <w:rsid w:val="00861FF0"/>
    <w:rsid w:val="00862271"/>
    <w:rsid w:val="00876F01"/>
    <w:rsid w:val="008850D5"/>
    <w:rsid w:val="008A3AA1"/>
    <w:rsid w:val="008B1E6A"/>
    <w:rsid w:val="008C63B6"/>
    <w:rsid w:val="008E71F0"/>
    <w:rsid w:val="008F6AC3"/>
    <w:rsid w:val="0090338D"/>
    <w:rsid w:val="009366CF"/>
    <w:rsid w:val="00945FA1"/>
    <w:rsid w:val="00947C67"/>
    <w:rsid w:val="00962D2E"/>
    <w:rsid w:val="009806BD"/>
    <w:rsid w:val="0098730B"/>
    <w:rsid w:val="0098756C"/>
    <w:rsid w:val="009A6362"/>
    <w:rsid w:val="009C365C"/>
    <w:rsid w:val="009C5086"/>
    <w:rsid w:val="009D16B8"/>
    <w:rsid w:val="009D37F2"/>
    <w:rsid w:val="009E2E44"/>
    <w:rsid w:val="009F23DE"/>
    <w:rsid w:val="009F5B60"/>
    <w:rsid w:val="00A00524"/>
    <w:rsid w:val="00A04ADA"/>
    <w:rsid w:val="00A05FAD"/>
    <w:rsid w:val="00A17264"/>
    <w:rsid w:val="00A43E7C"/>
    <w:rsid w:val="00A526FD"/>
    <w:rsid w:val="00A624D6"/>
    <w:rsid w:val="00A64014"/>
    <w:rsid w:val="00A67F42"/>
    <w:rsid w:val="00A71658"/>
    <w:rsid w:val="00AB0B26"/>
    <w:rsid w:val="00AB1454"/>
    <w:rsid w:val="00AB7CEF"/>
    <w:rsid w:val="00AC7A4F"/>
    <w:rsid w:val="00AF233A"/>
    <w:rsid w:val="00B030F7"/>
    <w:rsid w:val="00B07CC5"/>
    <w:rsid w:val="00B61537"/>
    <w:rsid w:val="00BA7D2D"/>
    <w:rsid w:val="00BB76B8"/>
    <w:rsid w:val="00BC7BDB"/>
    <w:rsid w:val="00BE12D6"/>
    <w:rsid w:val="00BE3525"/>
    <w:rsid w:val="00C22451"/>
    <w:rsid w:val="00C306B9"/>
    <w:rsid w:val="00C61924"/>
    <w:rsid w:val="00C641DE"/>
    <w:rsid w:val="00C663B5"/>
    <w:rsid w:val="00C741CE"/>
    <w:rsid w:val="00C75B47"/>
    <w:rsid w:val="00C93105"/>
    <w:rsid w:val="00CF3F31"/>
    <w:rsid w:val="00D03F10"/>
    <w:rsid w:val="00D10EB6"/>
    <w:rsid w:val="00D1127C"/>
    <w:rsid w:val="00D11AF4"/>
    <w:rsid w:val="00D16BA9"/>
    <w:rsid w:val="00D17F10"/>
    <w:rsid w:val="00D22B54"/>
    <w:rsid w:val="00D25D4F"/>
    <w:rsid w:val="00D30D1C"/>
    <w:rsid w:val="00D50FD8"/>
    <w:rsid w:val="00D7495E"/>
    <w:rsid w:val="00D75878"/>
    <w:rsid w:val="00DB227B"/>
    <w:rsid w:val="00DC5B36"/>
    <w:rsid w:val="00DC68AB"/>
    <w:rsid w:val="00DE225D"/>
    <w:rsid w:val="00DE32E3"/>
    <w:rsid w:val="00DF620F"/>
    <w:rsid w:val="00DF6632"/>
    <w:rsid w:val="00E158B9"/>
    <w:rsid w:val="00E236B1"/>
    <w:rsid w:val="00E242BE"/>
    <w:rsid w:val="00E57277"/>
    <w:rsid w:val="00E80109"/>
    <w:rsid w:val="00E93BB4"/>
    <w:rsid w:val="00E95B27"/>
    <w:rsid w:val="00EA0F70"/>
    <w:rsid w:val="00EA473D"/>
    <w:rsid w:val="00EA6FE2"/>
    <w:rsid w:val="00EB0B54"/>
    <w:rsid w:val="00EC4535"/>
    <w:rsid w:val="00EE5D33"/>
    <w:rsid w:val="00EF43E4"/>
    <w:rsid w:val="00F01534"/>
    <w:rsid w:val="00F306E9"/>
    <w:rsid w:val="00F4661A"/>
    <w:rsid w:val="00F633FA"/>
    <w:rsid w:val="00F87468"/>
    <w:rsid w:val="00F910CD"/>
    <w:rsid w:val="00FA597D"/>
    <w:rsid w:val="00FB0AC2"/>
    <w:rsid w:val="00FB112C"/>
    <w:rsid w:val="00FB4BED"/>
    <w:rsid w:val="00FD73D5"/>
    <w:rsid w:val="00FF5E2F"/>
    <w:rsid w:val="00FF7517"/>
    <w:rsid w:val="00FF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C3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306B9"/>
  </w:style>
  <w:style w:type="character" w:customStyle="1" w:styleId="c5">
    <w:name w:val="c5"/>
    <w:basedOn w:val="a0"/>
    <w:rsid w:val="00C306B9"/>
  </w:style>
  <w:style w:type="character" w:customStyle="1" w:styleId="apple-converted-space">
    <w:name w:val="apple-converted-space"/>
    <w:basedOn w:val="a0"/>
    <w:rsid w:val="00C306B9"/>
  </w:style>
  <w:style w:type="paragraph" w:customStyle="1" w:styleId="c3">
    <w:name w:val="c3"/>
    <w:basedOn w:val="a"/>
    <w:rsid w:val="00C3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C306B9"/>
  </w:style>
  <w:style w:type="paragraph" w:styleId="a3">
    <w:name w:val="List Paragraph"/>
    <w:basedOn w:val="a"/>
    <w:uiPriority w:val="34"/>
    <w:qFormat/>
    <w:rsid w:val="00C306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C3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306B9"/>
  </w:style>
  <w:style w:type="character" w:customStyle="1" w:styleId="c5">
    <w:name w:val="c5"/>
    <w:basedOn w:val="a0"/>
    <w:rsid w:val="00C306B9"/>
  </w:style>
  <w:style w:type="character" w:customStyle="1" w:styleId="apple-converted-space">
    <w:name w:val="apple-converted-space"/>
    <w:basedOn w:val="a0"/>
    <w:rsid w:val="00C306B9"/>
  </w:style>
  <w:style w:type="paragraph" w:customStyle="1" w:styleId="c3">
    <w:name w:val="c3"/>
    <w:basedOn w:val="a"/>
    <w:rsid w:val="00C3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C306B9"/>
  </w:style>
  <w:style w:type="paragraph" w:styleId="a3">
    <w:name w:val="List Paragraph"/>
    <w:basedOn w:val="a"/>
    <w:uiPriority w:val="34"/>
    <w:qFormat/>
    <w:rsid w:val="00C30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0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2018</Words>
  <Characters>11509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Методист</cp:lastModifiedBy>
  <cp:revision>2</cp:revision>
  <cp:lastPrinted>2023-02-07T12:06:00Z</cp:lastPrinted>
  <dcterms:created xsi:type="dcterms:W3CDTF">2024-12-19T07:45:00Z</dcterms:created>
  <dcterms:modified xsi:type="dcterms:W3CDTF">2024-12-19T07:45:00Z</dcterms:modified>
</cp:coreProperties>
</file>