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DB62C" w14:textId="77777777" w:rsidR="00C25D03" w:rsidRDefault="00C25D03" w:rsidP="0021703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F50832" w14:textId="6628217E" w:rsidR="00277CBE" w:rsidRPr="00217032" w:rsidRDefault="00384149" w:rsidP="00217032">
      <w:pPr>
        <w:spacing w:line="276" w:lineRule="auto"/>
        <w:ind w:left="-79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17032">
        <w:rPr>
          <w:rFonts w:ascii="Times New Roman" w:hAnsi="Times New Roman" w:cs="Times New Roman"/>
          <w:b/>
          <w:bCs/>
          <w:sz w:val="28"/>
          <w:szCs w:val="28"/>
        </w:rPr>
        <w:t xml:space="preserve">Формирование УУД </w:t>
      </w:r>
      <w:r w:rsidR="00737012" w:rsidRPr="00217032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217032">
        <w:rPr>
          <w:rFonts w:ascii="Times New Roman" w:hAnsi="Times New Roman" w:cs="Times New Roman"/>
          <w:b/>
          <w:bCs/>
          <w:sz w:val="28"/>
          <w:szCs w:val="28"/>
        </w:rPr>
        <w:t>а уроках русского</w:t>
      </w:r>
      <w:r w:rsidR="00737012" w:rsidRPr="0021703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17032">
        <w:rPr>
          <w:rFonts w:ascii="Times New Roman" w:hAnsi="Times New Roman" w:cs="Times New Roman"/>
          <w:b/>
          <w:bCs/>
          <w:sz w:val="28"/>
          <w:szCs w:val="28"/>
        </w:rPr>
        <w:t>языка.</w:t>
      </w:r>
    </w:p>
    <w:p w14:paraId="799CC550" w14:textId="7F4250BC" w:rsidR="00C80DBF" w:rsidRPr="007A0965" w:rsidRDefault="00845DC3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  <w:r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</w:p>
    <w:p w14:paraId="001147A0" w14:textId="7A17C2E6" w:rsidR="00D36F7D" w:rsidRPr="007A0965" w:rsidRDefault="004F3820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474C57" w:rsidRPr="007A0965">
        <w:rPr>
          <w:rFonts w:ascii="Times New Roman" w:hAnsi="Times New Roman" w:cs="Times New Roman"/>
          <w:sz w:val="24"/>
          <w:szCs w:val="24"/>
        </w:rPr>
        <w:t>Русский язык является основой всего процесса обучения в начальной школе, успехи в его изучении во многом определяют результаты обучающихся по другим предметам</w:t>
      </w:r>
      <w:r w:rsidR="004E38D6" w:rsidRPr="007A0965">
        <w:rPr>
          <w:rFonts w:ascii="Times New Roman" w:hAnsi="Times New Roman" w:cs="Times New Roman"/>
          <w:sz w:val="24"/>
          <w:szCs w:val="24"/>
        </w:rPr>
        <w:t>. Приобретённые знания</w:t>
      </w:r>
      <w:r w:rsidR="00D36F7D" w:rsidRPr="007A0965">
        <w:rPr>
          <w:rFonts w:ascii="Times New Roman" w:hAnsi="Times New Roman" w:cs="Times New Roman"/>
          <w:sz w:val="24"/>
          <w:szCs w:val="24"/>
        </w:rPr>
        <w:t xml:space="preserve"> в начальной школе </w:t>
      </w:r>
      <w:r w:rsidR="004E38D6" w:rsidRPr="007A0965">
        <w:rPr>
          <w:rFonts w:ascii="Times New Roman" w:hAnsi="Times New Roman" w:cs="Times New Roman"/>
          <w:sz w:val="24"/>
          <w:szCs w:val="24"/>
        </w:rPr>
        <w:t>станут фундаментом обучения в основном звене школы, а также будут востребованы в жизни.</w:t>
      </w:r>
    </w:p>
    <w:p w14:paraId="1A8A29DC" w14:textId="5E839AA8" w:rsidR="00D36F7D" w:rsidRDefault="00D36F7D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6A46">
        <w:rPr>
          <w:rFonts w:ascii="Times New Roman" w:hAnsi="Times New Roman" w:cs="Times New Roman"/>
          <w:sz w:val="24"/>
          <w:szCs w:val="24"/>
        </w:rPr>
        <w:t xml:space="preserve"> </w:t>
      </w:r>
      <w:r w:rsidRPr="007A0965">
        <w:rPr>
          <w:rFonts w:ascii="Times New Roman" w:hAnsi="Times New Roman" w:cs="Times New Roman"/>
          <w:sz w:val="24"/>
          <w:szCs w:val="24"/>
        </w:rPr>
        <w:t xml:space="preserve"> </w:t>
      </w:r>
      <w:r w:rsidR="004E38D6" w:rsidRPr="007A0965">
        <w:rPr>
          <w:rFonts w:ascii="Times New Roman" w:hAnsi="Times New Roman" w:cs="Times New Roman"/>
          <w:sz w:val="24"/>
          <w:szCs w:val="24"/>
        </w:rPr>
        <w:t xml:space="preserve">Содержание программы, планируемые результаты обучения, условия организации образовательной среды подчиняется современным целям начального образования, которые представлены во ФГОС как система личностных, метапредметных и предметных достижений обучающегося. </w:t>
      </w:r>
    </w:p>
    <w:p w14:paraId="513D6736" w14:textId="7C9CEA7C" w:rsidR="004F3820" w:rsidRPr="007A0965" w:rsidRDefault="004F3820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        В </w:t>
      </w:r>
      <w:r w:rsidRPr="007A0965">
        <w:rPr>
          <w:rFonts w:ascii="Times New Roman" w:hAnsi="Times New Roman" w:cs="Times New Roman"/>
          <w:sz w:val="24"/>
          <w:szCs w:val="24"/>
        </w:rPr>
        <w:t>ФГОС выделены три группы универсальных учебных действий как наиболее значимых феноменов психического развития обучающихся вообще и младшего школьника в частности: познавательные, коммуникативные и регулятивные УУД.</w:t>
      </w:r>
      <w:r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Эти умения составляют основу умения учиться, поэтому перед учителем стоит задача помочь учащимся овладеть учебными действиями в комплексе.  Перед учениками стоит задача научиться самостоятельно получать знания по предметам, самостоятельно ставить перед собой учебные цели, находить способы их достижения, контролировать и оценивать свои результаты. Овладев универсальными действиями, школьник сможет сам добывать знания из любой научной области.</w:t>
      </w:r>
    </w:p>
    <w:p w14:paraId="5400AB2F" w14:textId="0BAEB952" w:rsidR="00D36F7D" w:rsidRPr="007A0965" w:rsidRDefault="004E38D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b/>
          <w:bCs/>
          <w:sz w:val="24"/>
          <w:szCs w:val="24"/>
        </w:rPr>
        <w:t>Личностные</w:t>
      </w:r>
      <w:r w:rsidRPr="007A0965">
        <w:rPr>
          <w:rFonts w:ascii="Times New Roman" w:hAnsi="Times New Roman" w:cs="Times New Roman"/>
          <w:sz w:val="24"/>
          <w:szCs w:val="24"/>
        </w:rPr>
        <w:t xml:space="preserve"> результаты включают ценностные отношения обучающегося к окружающему миру, другим людям, а также к самому себе как субъекту учебно-познавательной деятельности.</w:t>
      </w:r>
      <w:r w:rsidR="00424F69" w:rsidRPr="007A0965">
        <w:rPr>
          <w:rFonts w:ascii="Times New Roman" w:hAnsi="Times New Roman" w:cs="Times New Roman"/>
          <w:sz w:val="24"/>
          <w:szCs w:val="24"/>
        </w:rPr>
        <w:t xml:space="preserve"> На уроках русского языка личностные УУД развиваются благодаря смысловым нагрузкам текстов, данных в учебниках.</w:t>
      </w:r>
    </w:p>
    <w:p w14:paraId="712EC10B" w14:textId="34759548" w:rsidR="00210881" w:rsidRPr="007A0965" w:rsidRDefault="004E38D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</w:t>
      </w:r>
      <w:r w:rsidRPr="007A0965">
        <w:rPr>
          <w:rFonts w:ascii="Times New Roman" w:hAnsi="Times New Roman" w:cs="Times New Roman"/>
          <w:b/>
          <w:bCs/>
          <w:sz w:val="24"/>
          <w:szCs w:val="24"/>
        </w:rPr>
        <w:t xml:space="preserve"> Метапредметные</w:t>
      </w:r>
      <w:r w:rsidRPr="007A0965">
        <w:rPr>
          <w:rFonts w:ascii="Times New Roman" w:hAnsi="Times New Roman" w:cs="Times New Roman"/>
          <w:sz w:val="24"/>
          <w:szCs w:val="24"/>
        </w:rPr>
        <w:t xml:space="preserve"> результаты характеризуют уровень сформированности </w:t>
      </w:r>
      <w:r w:rsidRPr="007A0965">
        <w:rPr>
          <w:rFonts w:ascii="Times New Roman" w:hAnsi="Times New Roman" w:cs="Times New Roman"/>
          <w:b/>
          <w:bCs/>
          <w:sz w:val="24"/>
          <w:szCs w:val="24"/>
        </w:rPr>
        <w:t>познавательных, коммуникативных и регулятивных</w:t>
      </w:r>
      <w:r w:rsidR="00D36F7D" w:rsidRPr="007A0965">
        <w:rPr>
          <w:rFonts w:ascii="Times New Roman" w:hAnsi="Times New Roman" w:cs="Times New Roman"/>
          <w:sz w:val="24"/>
          <w:szCs w:val="24"/>
        </w:rPr>
        <w:t xml:space="preserve"> </w:t>
      </w:r>
      <w:r w:rsidRPr="007A0965">
        <w:rPr>
          <w:rFonts w:ascii="Times New Roman" w:hAnsi="Times New Roman" w:cs="Times New Roman"/>
          <w:sz w:val="24"/>
          <w:szCs w:val="24"/>
        </w:rPr>
        <w:t>универсальных</w:t>
      </w:r>
      <w:r w:rsidR="00D36F7D" w:rsidRPr="007A0965">
        <w:rPr>
          <w:rFonts w:ascii="Times New Roman" w:hAnsi="Times New Roman" w:cs="Times New Roman"/>
          <w:sz w:val="24"/>
          <w:szCs w:val="24"/>
        </w:rPr>
        <w:t xml:space="preserve"> учебных</w:t>
      </w:r>
      <w:r w:rsidRPr="007A0965">
        <w:rPr>
          <w:rFonts w:ascii="Times New Roman" w:hAnsi="Times New Roman" w:cs="Times New Roman"/>
          <w:sz w:val="24"/>
          <w:szCs w:val="24"/>
        </w:rPr>
        <w:t xml:space="preserve"> действий</w:t>
      </w:r>
      <w:r w:rsidR="00D36F7D" w:rsidRPr="007A0965">
        <w:rPr>
          <w:rFonts w:ascii="Times New Roman" w:hAnsi="Times New Roman" w:cs="Times New Roman"/>
          <w:sz w:val="24"/>
          <w:szCs w:val="24"/>
        </w:rPr>
        <w:t xml:space="preserve"> (УУД)</w:t>
      </w:r>
      <w:r w:rsidRPr="007A0965">
        <w:rPr>
          <w:rFonts w:ascii="Times New Roman" w:hAnsi="Times New Roman" w:cs="Times New Roman"/>
          <w:sz w:val="24"/>
          <w:szCs w:val="24"/>
        </w:rPr>
        <w:t>, которые обеспечивают успешность изучения учебных предметов, а также становление способности к самообразованию и саморазвитию.</w:t>
      </w:r>
      <w:r w:rsidR="00210881" w:rsidRPr="007A09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BE0435" w14:textId="6ECBF33C" w:rsidR="00CA1BCE" w:rsidRPr="007A0965" w:rsidRDefault="00210881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  <w:r w:rsidRPr="007A0965">
        <w:rPr>
          <w:rFonts w:ascii="Times New Roman" w:hAnsi="Times New Roman" w:cs="Times New Roman"/>
          <w:sz w:val="24"/>
          <w:szCs w:val="24"/>
        </w:rPr>
        <w:t>П</w:t>
      </w:r>
      <w:r w:rsidR="00234705" w:rsidRPr="007A09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ознавательны</w:t>
      </w:r>
      <w:r w:rsidRPr="007A09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е</w:t>
      </w:r>
      <w:r w:rsidR="00234705"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34705" w:rsidRPr="007A09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УУД</w:t>
      </w:r>
      <w:r w:rsidR="00234705"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E75000" w:rsidRPr="007A0965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7A0965">
        <w:rPr>
          <w:rFonts w:ascii="Times New Roman" w:hAnsi="Times New Roman" w:cs="Times New Roman"/>
          <w:sz w:val="24"/>
          <w:szCs w:val="24"/>
          <w:lang w:eastAsia="ru-RU"/>
        </w:rPr>
        <w:t>редставляют</w:t>
      </w:r>
      <w:r w:rsidR="00424F69" w:rsidRPr="007A0965">
        <w:rPr>
          <w:rFonts w:ascii="Times New Roman" w:hAnsi="Times New Roman" w:cs="Times New Roman"/>
          <w:sz w:val="24"/>
          <w:szCs w:val="24"/>
        </w:rPr>
        <w:t xml:space="preserve"> совокупность операций, участвующих в учебно-познавательной деятельности.</w:t>
      </w:r>
      <w:r w:rsidR="00E75000"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749C9" w:rsidRPr="007A0965">
        <w:rPr>
          <w:rFonts w:ascii="Times New Roman" w:hAnsi="Times New Roman" w:cs="Times New Roman"/>
          <w:sz w:val="24"/>
          <w:szCs w:val="24"/>
        </w:rPr>
        <w:t xml:space="preserve">К ним относятся: </w:t>
      </w:r>
    </w:p>
    <w:p w14:paraId="30EE2C65" w14:textId="10EB5A45" w:rsidR="007749C9" w:rsidRPr="007A0965" w:rsidRDefault="00CA1BCE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1) </w:t>
      </w:r>
      <w:r w:rsidR="007749C9" w:rsidRPr="007A0965">
        <w:rPr>
          <w:rFonts w:ascii="Times New Roman" w:hAnsi="Times New Roman" w:cs="Times New Roman"/>
          <w:sz w:val="24"/>
          <w:szCs w:val="24"/>
        </w:rPr>
        <w:t>методы познания окружающего мира</w:t>
      </w:r>
      <w:r w:rsidR="00CF454D" w:rsidRPr="007A0965">
        <w:rPr>
          <w:rFonts w:ascii="Times New Roman" w:hAnsi="Times New Roman" w:cs="Times New Roman"/>
          <w:sz w:val="24"/>
          <w:szCs w:val="24"/>
        </w:rPr>
        <w:t xml:space="preserve"> (наблюдение,</w:t>
      </w:r>
      <w:r w:rsidR="00706CB6" w:rsidRPr="007A0965">
        <w:rPr>
          <w:rFonts w:ascii="Times New Roman" w:hAnsi="Times New Roman" w:cs="Times New Roman"/>
          <w:sz w:val="24"/>
          <w:szCs w:val="24"/>
        </w:rPr>
        <w:t xml:space="preserve"> опыт,</w:t>
      </w:r>
      <w:r w:rsidR="00CF454D" w:rsidRPr="007A0965">
        <w:rPr>
          <w:rFonts w:ascii="Times New Roman" w:hAnsi="Times New Roman" w:cs="Times New Roman"/>
          <w:sz w:val="24"/>
          <w:szCs w:val="24"/>
        </w:rPr>
        <w:t xml:space="preserve"> измерение, сравнение, эксперимент, анализ, синтез</w:t>
      </w:r>
      <w:r w:rsidR="00706CB6" w:rsidRPr="007A0965">
        <w:rPr>
          <w:rFonts w:ascii="Times New Roman" w:hAnsi="Times New Roman" w:cs="Times New Roman"/>
          <w:sz w:val="24"/>
          <w:szCs w:val="24"/>
        </w:rPr>
        <w:t xml:space="preserve">, </w:t>
      </w:r>
      <w:r w:rsidR="00CF454D" w:rsidRPr="007A0965">
        <w:rPr>
          <w:rFonts w:ascii="Times New Roman" w:hAnsi="Times New Roman" w:cs="Times New Roman"/>
          <w:sz w:val="24"/>
          <w:szCs w:val="24"/>
        </w:rPr>
        <w:t>описание,</w:t>
      </w:r>
      <w:r w:rsidR="00706CB6" w:rsidRPr="007A0965">
        <w:rPr>
          <w:rFonts w:ascii="Times New Roman" w:hAnsi="Times New Roman" w:cs="Times New Roman"/>
          <w:sz w:val="24"/>
          <w:szCs w:val="24"/>
        </w:rPr>
        <w:t xml:space="preserve"> логическое мышление, интуиция, обобщение и др.</w:t>
      </w:r>
      <w:r w:rsidR="00CF454D" w:rsidRPr="007A0965">
        <w:rPr>
          <w:rFonts w:ascii="Times New Roman" w:hAnsi="Times New Roman" w:cs="Times New Roman"/>
          <w:sz w:val="24"/>
          <w:szCs w:val="24"/>
        </w:rPr>
        <w:t>);</w:t>
      </w:r>
      <w:r w:rsidR="007749C9" w:rsidRPr="007A09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5040AD" w14:textId="363340EB" w:rsidR="007749C9" w:rsidRPr="007A0965" w:rsidRDefault="007749C9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</w:t>
      </w:r>
      <w:r w:rsidR="00CA1BCE" w:rsidRPr="007A0965">
        <w:rPr>
          <w:rFonts w:ascii="Times New Roman" w:hAnsi="Times New Roman" w:cs="Times New Roman"/>
          <w:sz w:val="24"/>
          <w:szCs w:val="24"/>
        </w:rPr>
        <w:t xml:space="preserve">2) </w:t>
      </w:r>
      <w:r w:rsidRPr="007A0965">
        <w:rPr>
          <w:rFonts w:ascii="Times New Roman" w:hAnsi="Times New Roman" w:cs="Times New Roman"/>
          <w:sz w:val="24"/>
          <w:szCs w:val="24"/>
        </w:rPr>
        <w:t xml:space="preserve">логические операции (сравнение, анализ, обобщение, классификация, </w:t>
      </w:r>
      <w:proofErr w:type="spellStart"/>
      <w:r w:rsidRPr="007A0965">
        <w:rPr>
          <w:rFonts w:ascii="Times New Roman" w:hAnsi="Times New Roman" w:cs="Times New Roman"/>
          <w:sz w:val="24"/>
          <w:szCs w:val="24"/>
        </w:rPr>
        <w:t>сериация</w:t>
      </w:r>
      <w:proofErr w:type="spellEnd"/>
      <w:r w:rsidRPr="007A0965">
        <w:rPr>
          <w:rFonts w:ascii="Times New Roman" w:hAnsi="Times New Roman" w:cs="Times New Roman"/>
          <w:sz w:val="24"/>
          <w:szCs w:val="24"/>
        </w:rPr>
        <w:t>);</w:t>
      </w:r>
    </w:p>
    <w:p w14:paraId="5BFF2E4A" w14:textId="628E8759" w:rsidR="00234705" w:rsidRPr="007A0965" w:rsidRDefault="007749C9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</w:t>
      </w:r>
      <w:r w:rsidR="00CA1BCE" w:rsidRPr="007A0965">
        <w:rPr>
          <w:rFonts w:ascii="Times New Roman" w:hAnsi="Times New Roman" w:cs="Times New Roman"/>
          <w:sz w:val="24"/>
          <w:szCs w:val="24"/>
        </w:rPr>
        <w:t xml:space="preserve">3) </w:t>
      </w:r>
      <w:r w:rsidRPr="007A0965">
        <w:rPr>
          <w:rFonts w:ascii="Times New Roman" w:hAnsi="Times New Roman" w:cs="Times New Roman"/>
          <w:sz w:val="24"/>
          <w:szCs w:val="24"/>
        </w:rPr>
        <w:t>работа с информацией, представленной в разном виде и формах</w:t>
      </w:r>
      <w:r w:rsidR="00706CB6" w:rsidRPr="007A0965">
        <w:rPr>
          <w:rFonts w:ascii="Times New Roman" w:hAnsi="Times New Roman" w:cs="Times New Roman"/>
          <w:sz w:val="24"/>
          <w:szCs w:val="24"/>
        </w:rPr>
        <w:t xml:space="preserve"> (таблицы, диаграммы, </w:t>
      </w:r>
      <w:proofErr w:type="spellStart"/>
      <w:r w:rsidR="00706CB6" w:rsidRPr="007A0965">
        <w:rPr>
          <w:rFonts w:ascii="Times New Roman" w:hAnsi="Times New Roman" w:cs="Times New Roman"/>
          <w:sz w:val="24"/>
          <w:szCs w:val="24"/>
        </w:rPr>
        <w:t>инфограммы</w:t>
      </w:r>
      <w:proofErr w:type="spellEnd"/>
      <w:r w:rsidR="00706CB6" w:rsidRPr="007A0965">
        <w:rPr>
          <w:rFonts w:ascii="Times New Roman" w:hAnsi="Times New Roman" w:cs="Times New Roman"/>
          <w:sz w:val="24"/>
          <w:szCs w:val="24"/>
        </w:rPr>
        <w:t>, схемы)</w:t>
      </w:r>
      <w:r w:rsidRPr="007A0965">
        <w:rPr>
          <w:rFonts w:ascii="Times New Roman" w:hAnsi="Times New Roman" w:cs="Times New Roman"/>
          <w:sz w:val="24"/>
          <w:szCs w:val="24"/>
        </w:rPr>
        <w:t>.</w:t>
      </w:r>
    </w:p>
    <w:p w14:paraId="2996A687" w14:textId="3E05B236" w:rsidR="00706CB6" w:rsidRPr="007A0965" w:rsidRDefault="002F75A1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Коммуникативные</w:t>
      </w:r>
      <w:r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A09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УУД</w:t>
      </w:r>
      <w:r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предполагают формирование у учащихся навыка взаимодействия в коллективе.</w:t>
      </w:r>
      <w:r w:rsidR="00706CB6" w:rsidRPr="007A0965">
        <w:rPr>
          <w:rFonts w:ascii="Times New Roman" w:hAnsi="Times New Roman" w:cs="Times New Roman"/>
          <w:sz w:val="24"/>
          <w:szCs w:val="24"/>
        </w:rPr>
        <w:t xml:space="preserve">  Они характеризуются четырьмя группами учебных операций, обеспечивающих:</w:t>
      </w:r>
    </w:p>
    <w:p w14:paraId="03428CB1" w14:textId="77777777" w:rsidR="00706CB6" w:rsidRPr="007A0965" w:rsidRDefault="00706CB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1) смысловое чтение текстов разных жанров, типов, назначений; аналитическую текстовую деятельность с ними;</w:t>
      </w:r>
    </w:p>
    <w:p w14:paraId="0B68A6F5" w14:textId="177B5631" w:rsidR="00706CB6" w:rsidRPr="007A0965" w:rsidRDefault="00706CB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2) успешное участие обучающегося в диалогическом взаимодействии с субъектами образовательных отношений;</w:t>
      </w:r>
    </w:p>
    <w:p w14:paraId="7F2E33A4" w14:textId="3CB8519F" w:rsidR="00706CB6" w:rsidRPr="007A0965" w:rsidRDefault="00706CB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3) успешную продуктивно-творческую деятельность; </w:t>
      </w:r>
    </w:p>
    <w:p w14:paraId="32FAA722" w14:textId="77777777" w:rsidR="00501C93" w:rsidRPr="007A0965" w:rsidRDefault="00706CB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>4) результативное взаимодействие с участниками совместной деятельности.</w:t>
      </w:r>
    </w:p>
    <w:p w14:paraId="5444FE28" w14:textId="0046B0D6" w:rsidR="00234705" w:rsidRPr="007A0965" w:rsidRDefault="00501C93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Формирование коммуникативных УУД (ведение диалога; аргументация точки зрения; участие в совместной деятельности; разрешение конфликтов) в курсе «Русский язык» является одной из основных задач курса и обеспечивается как языковым материалом, так и организацией всей работы по овладению языком и речью. Коммуникативные УУД успешно формируются, если правильно организована на уроках работа в паре.</w:t>
      </w:r>
    </w:p>
    <w:p w14:paraId="08AAF9D4" w14:textId="7B928D25" w:rsidR="00E828D6" w:rsidRPr="007A0965" w:rsidRDefault="007749C9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  <w:r w:rsidRPr="007A096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Регулятивные УУД</w:t>
      </w:r>
      <w:r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обеспечивают учащимся организацию и корректировку своей учебной деятельности.</w:t>
      </w:r>
      <w:r w:rsidR="00E828D6" w:rsidRPr="007A0965">
        <w:rPr>
          <w:rFonts w:ascii="Times New Roman" w:hAnsi="Times New Roman" w:cs="Times New Roman"/>
          <w:sz w:val="24"/>
          <w:szCs w:val="24"/>
        </w:rPr>
        <w:t xml:space="preserve"> В</w:t>
      </w:r>
      <w:r w:rsidR="00210881" w:rsidRPr="007A0965">
        <w:rPr>
          <w:rFonts w:ascii="Times New Roman" w:hAnsi="Times New Roman" w:cs="Times New Roman"/>
          <w:sz w:val="24"/>
          <w:szCs w:val="24"/>
        </w:rPr>
        <w:t xml:space="preserve"> начальной школе в</w:t>
      </w:r>
      <w:r w:rsidR="00E828D6" w:rsidRPr="007A0965">
        <w:rPr>
          <w:rFonts w:ascii="Times New Roman" w:hAnsi="Times New Roman" w:cs="Times New Roman"/>
          <w:sz w:val="24"/>
          <w:szCs w:val="24"/>
        </w:rPr>
        <w:t>ыделяют</w:t>
      </w:r>
      <w:r w:rsidR="00210881" w:rsidRPr="007A0965">
        <w:rPr>
          <w:rFonts w:ascii="Times New Roman" w:hAnsi="Times New Roman" w:cs="Times New Roman"/>
          <w:sz w:val="24"/>
          <w:szCs w:val="24"/>
        </w:rPr>
        <w:t>ся</w:t>
      </w:r>
      <w:r w:rsidR="00E828D6" w:rsidRPr="007A0965">
        <w:rPr>
          <w:rFonts w:ascii="Times New Roman" w:hAnsi="Times New Roman" w:cs="Times New Roman"/>
          <w:sz w:val="24"/>
          <w:szCs w:val="24"/>
        </w:rPr>
        <w:t xml:space="preserve"> шесть групп операций: </w:t>
      </w:r>
    </w:p>
    <w:p w14:paraId="652C554B" w14:textId="77777777" w:rsidR="00E828D6" w:rsidRPr="007A0965" w:rsidRDefault="00E828D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1) принимать и удерживать учебную задачу; </w:t>
      </w:r>
    </w:p>
    <w:p w14:paraId="2028635C" w14:textId="77777777" w:rsidR="00E828D6" w:rsidRPr="007A0965" w:rsidRDefault="00E828D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>2) планировать её решение;</w:t>
      </w:r>
    </w:p>
    <w:p w14:paraId="512E02C7" w14:textId="77777777" w:rsidR="00E828D6" w:rsidRPr="007A0965" w:rsidRDefault="00E828D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3) контролировать полученный результат деятельности; </w:t>
      </w:r>
    </w:p>
    <w:p w14:paraId="00A5C42F" w14:textId="77777777" w:rsidR="00E828D6" w:rsidRPr="007A0965" w:rsidRDefault="00E828D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4) контролировать процесс деятельности, его соответствие выбранному способу; </w:t>
      </w:r>
    </w:p>
    <w:p w14:paraId="1CAD5550" w14:textId="77777777" w:rsidR="00E828D6" w:rsidRPr="007A0965" w:rsidRDefault="00E828D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7A0965">
        <w:rPr>
          <w:rFonts w:ascii="Times New Roman" w:hAnsi="Times New Roman" w:cs="Times New Roman"/>
          <w:sz w:val="24"/>
          <w:szCs w:val="24"/>
        </w:rPr>
        <w:t>5) предвидеть (прогнозировать) трудности и ошибки при решении данной учебной задачи;</w:t>
      </w:r>
    </w:p>
    <w:p w14:paraId="55E9F8A9" w14:textId="7FDB5734" w:rsidR="007749C9" w:rsidRPr="007A0965" w:rsidRDefault="00E828D6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  <w:r w:rsidRPr="007A0965">
        <w:rPr>
          <w:rFonts w:ascii="Times New Roman" w:hAnsi="Times New Roman" w:cs="Times New Roman"/>
          <w:sz w:val="24"/>
          <w:szCs w:val="24"/>
        </w:rPr>
        <w:t xml:space="preserve"> 6) корректировать при необходимости процесс деятельности.</w:t>
      </w:r>
    </w:p>
    <w:p w14:paraId="12921BD2" w14:textId="0668F691" w:rsidR="008A30E2" w:rsidRPr="007A0965" w:rsidRDefault="00017A1E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  <w:r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8A30E2" w:rsidRPr="007A0965">
        <w:rPr>
          <w:rFonts w:ascii="Times New Roman" w:hAnsi="Times New Roman" w:cs="Times New Roman"/>
          <w:sz w:val="24"/>
          <w:szCs w:val="24"/>
          <w:lang w:eastAsia="ru-RU"/>
        </w:rPr>
        <w:t>Формирование УУД идет на каждом этапе урока, начиная с организационного. Поэтому при составлении урока учителю нужно продумывать, какие умения он будет формировать и ежедневно отрабатывать на каждом этапе урока.</w:t>
      </w:r>
      <w:r w:rsidR="001D3D4F"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Формирование УУД на уроках происходит постепенно</w:t>
      </w:r>
      <w:r w:rsidR="00896C65"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и систематически</w:t>
      </w:r>
      <w:r w:rsidR="00FB6EDA" w:rsidRPr="007A0965">
        <w:rPr>
          <w:rFonts w:ascii="Times New Roman" w:hAnsi="Times New Roman" w:cs="Times New Roman"/>
          <w:sz w:val="24"/>
          <w:szCs w:val="24"/>
          <w:lang w:eastAsia="ru-RU"/>
        </w:rPr>
        <w:t xml:space="preserve"> от класса к классу. </w:t>
      </w:r>
    </w:p>
    <w:p w14:paraId="12386EBF" w14:textId="3E66D718" w:rsidR="00846CC9" w:rsidRDefault="00F70EDA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На примере урока русского языка</w:t>
      </w:r>
      <w:r w:rsidR="001D3D4F" w:rsidRPr="007A0965">
        <w:rPr>
          <w:rFonts w:ascii="Times New Roman" w:hAnsi="Times New Roman" w:cs="Times New Roman"/>
          <w:sz w:val="24"/>
          <w:szCs w:val="24"/>
        </w:rPr>
        <w:t xml:space="preserve"> </w:t>
      </w:r>
      <w:r w:rsidR="0025367E">
        <w:rPr>
          <w:rFonts w:ascii="Times New Roman" w:hAnsi="Times New Roman" w:cs="Times New Roman"/>
          <w:sz w:val="24"/>
          <w:szCs w:val="24"/>
        </w:rPr>
        <w:t>рассмотрим</w:t>
      </w:r>
      <w:r w:rsidR="001D3D4F" w:rsidRPr="007A0965">
        <w:rPr>
          <w:rFonts w:ascii="Times New Roman" w:hAnsi="Times New Roman" w:cs="Times New Roman"/>
          <w:sz w:val="24"/>
          <w:szCs w:val="24"/>
        </w:rPr>
        <w:t xml:space="preserve"> возможные виды деятельности, методы, приёмы и формы организации обучения, направленные на формирование </w:t>
      </w:r>
      <w:r>
        <w:rPr>
          <w:rFonts w:ascii="Times New Roman" w:hAnsi="Times New Roman" w:cs="Times New Roman"/>
          <w:sz w:val="24"/>
          <w:szCs w:val="24"/>
        </w:rPr>
        <w:t>разных</w:t>
      </w:r>
      <w:r w:rsidR="001D3D4F" w:rsidRPr="007A0965">
        <w:rPr>
          <w:rFonts w:ascii="Times New Roman" w:hAnsi="Times New Roman" w:cs="Times New Roman"/>
          <w:sz w:val="24"/>
          <w:szCs w:val="24"/>
        </w:rPr>
        <w:t xml:space="preserve"> видов УУД.</w:t>
      </w:r>
    </w:p>
    <w:p w14:paraId="5842AD1F" w14:textId="77777777" w:rsidR="003E05D9" w:rsidRDefault="003E05D9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</w:p>
    <w:p w14:paraId="22F9A7E1" w14:textId="77777777" w:rsidR="003E05D9" w:rsidRDefault="003E05D9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</w:p>
    <w:p w14:paraId="3DFACF77" w14:textId="77777777" w:rsidR="003E05D9" w:rsidRDefault="003E05D9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</w:p>
    <w:p w14:paraId="46033FD6" w14:textId="77777777" w:rsidR="003E05D9" w:rsidRDefault="003E05D9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</w:rPr>
      </w:pPr>
    </w:p>
    <w:p w14:paraId="03ED413D" w14:textId="77777777" w:rsidR="003E05D9" w:rsidRPr="007A0965" w:rsidRDefault="003E05D9" w:rsidP="008548D9">
      <w:pPr>
        <w:pStyle w:val="a5"/>
        <w:spacing w:line="360" w:lineRule="auto"/>
        <w:ind w:right="113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977F2FF" w14:textId="77777777" w:rsidR="0025367E" w:rsidRDefault="0025367E" w:rsidP="0025367E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9B20F62" w14:textId="77777777" w:rsidR="0025367E" w:rsidRDefault="0025367E" w:rsidP="0025367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Технологическая карта урока русского языка. </w:t>
      </w:r>
    </w:p>
    <w:p w14:paraId="0F04E810" w14:textId="77777777" w:rsidR="0025367E" w:rsidRDefault="0025367E" w:rsidP="0025367E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 класс.</w:t>
      </w:r>
    </w:p>
    <w:p w14:paraId="4A476FE6" w14:textId="77777777" w:rsidR="0025367E" w:rsidRPr="00D0617D" w:rsidRDefault="0025367E" w:rsidP="0025367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D0617D">
        <w:rPr>
          <w:rFonts w:ascii="Times New Roman" w:hAnsi="Times New Roman" w:cs="Times New Roman"/>
          <w:b/>
          <w:sz w:val="24"/>
          <w:szCs w:val="24"/>
        </w:rPr>
        <w:t>Тема: правописание слов с безударными гласными в корне.</w:t>
      </w:r>
    </w:p>
    <w:p w14:paraId="319CAC56" w14:textId="77777777" w:rsidR="0025367E" w:rsidRDefault="0025367E" w:rsidP="0025367E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628C3AA7" w14:textId="32961A3F" w:rsidR="0025367E" w:rsidRPr="00D0617D" w:rsidRDefault="0025367E" w:rsidP="0025367E">
      <w:pPr>
        <w:pStyle w:val="a5"/>
        <w:rPr>
          <w:rFonts w:ascii="Times New Roman" w:hAnsi="Times New Roman" w:cs="Times New Roman"/>
          <w:sz w:val="24"/>
          <w:szCs w:val="24"/>
        </w:rPr>
      </w:pPr>
      <w:r w:rsidRPr="00D0617D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создать условия для понимания учащихся о способах проверки безударной гласной в корне слова; способствовать развитию умения находить безударную гласную в корне.</w:t>
      </w:r>
    </w:p>
    <w:p w14:paraId="38B30996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Планируемые результаты:</w:t>
      </w:r>
    </w:p>
    <w:p w14:paraId="47838F11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Предметные: </w:t>
      </w:r>
      <w:r>
        <w:rPr>
          <w:rFonts w:ascii="Times New Roman" w:hAnsi="Times New Roman" w:cs="Times New Roman"/>
        </w:rPr>
        <w:t>овладевать изучаемыми нормами русского языка, основами грамотного письма; подбирать однокоренные слова и формы одного и того же слова с целью проверки написания слова.</w:t>
      </w:r>
    </w:p>
    <w:p w14:paraId="1D145545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Метапредметные:</w:t>
      </w:r>
    </w:p>
    <w:p w14:paraId="30180698" w14:textId="2FD142AD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Познавательные: </w:t>
      </w:r>
      <w:r>
        <w:rPr>
          <w:rFonts w:ascii="Times New Roman" w:hAnsi="Times New Roman" w:cs="Times New Roman"/>
        </w:rPr>
        <w:t>анализировать изучаемый материал, выделять в нем существенные и несущественные признаки; составлять простейшие инструкции, определяющие последовательность действий при решении учебной задачи.</w:t>
      </w:r>
    </w:p>
    <w:p w14:paraId="24C1B67C" w14:textId="77777777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  <w:b/>
          <w:bCs/>
          <w:i/>
          <w:iCs/>
        </w:rPr>
      </w:pPr>
    </w:p>
    <w:p w14:paraId="36826E8A" w14:textId="0A567A14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Регулятивные:</w:t>
      </w:r>
      <w:r>
        <w:rPr>
          <w:rFonts w:ascii="Times New Roman" w:hAnsi="Times New Roman" w:cs="Times New Roman"/>
        </w:rPr>
        <w:t xml:space="preserve"> овладевать способами решения учебной задачи, выбирать один из них для решения учебной задачи, учитывать алгоритм в планировании и контроле способа решения.</w:t>
      </w:r>
    </w:p>
    <w:p w14:paraId="44D78684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Коммуникативные:</w:t>
      </w:r>
      <w:r w:rsidRPr="00DD6A7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уметь</w:t>
      </w:r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hAnsi="Times New Roman" w:cs="Times New Roman"/>
        </w:rPr>
        <w:t>выражать свои мысли и чувства; организовывать собственную деятельность на уроке, работать в паре и группе.</w:t>
      </w:r>
    </w:p>
    <w:p w14:paraId="702971E9" w14:textId="09F7AD82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</w:rPr>
        <w:t xml:space="preserve">Личностные результаты: </w:t>
      </w:r>
      <w:r>
        <w:rPr>
          <w:rFonts w:ascii="Times New Roman" w:hAnsi="Times New Roman" w:cs="Times New Roman"/>
        </w:rPr>
        <w:t>проявлять интерес к познанию русского языка.</w:t>
      </w:r>
    </w:p>
    <w:p w14:paraId="0103F095" w14:textId="77777777" w:rsidR="0025367E" w:rsidRDefault="0025367E" w:rsidP="0025367E">
      <w:pPr>
        <w:pStyle w:val="ParagraphStyle"/>
        <w:keepNext/>
        <w:spacing w:before="240" w:after="240" w:line="252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</w:rPr>
        <w:t xml:space="preserve">Тип урока: </w:t>
      </w:r>
      <w:r w:rsidRPr="00F636D5">
        <w:rPr>
          <w:rFonts w:ascii="Times New Roman" w:hAnsi="Times New Roman" w:cs="Times New Roman"/>
        </w:rPr>
        <w:t>изучение нового материала.</w:t>
      </w:r>
    </w:p>
    <w:p w14:paraId="0F313E34" w14:textId="77777777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Образовательные ресурсы:</w:t>
      </w:r>
      <w:r>
        <w:rPr>
          <w:rFonts w:ascii="Times New Roman" w:hAnsi="Times New Roman" w:cs="Times New Roman"/>
        </w:rPr>
        <w:t xml:space="preserve"> 1. Учебник</w:t>
      </w:r>
    </w:p>
    <w:p w14:paraId="6F2BFB99" w14:textId="77777777" w:rsidR="0025367E" w:rsidRDefault="0025367E" w:rsidP="0025367E">
      <w:pPr>
        <w:pStyle w:val="ParagraphStyle"/>
        <w:spacing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2. Слайды «Безударные гласные в корне слова»</w:t>
      </w:r>
    </w:p>
    <w:p w14:paraId="28594FFF" w14:textId="77777777" w:rsidR="00846CC9" w:rsidRDefault="00846CC9" w:rsidP="00A837D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501E93" w14:textId="77777777" w:rsidR="00846CC9" w:rsidRDefault="00846CC9" w:rsidP="00A837D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4FF77B1" w14:textId="77777777" w:rsidR="00846CC9" w:rsidRDefault="00846CC9" w:rsidP="00A837DB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57638E9" w14:textId="77777777" w:rsidR="0073065A" w:rsidRPr="0009547A" w:rsidRDefault="0073065A" w:rsidP="0073065A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09547A">
        <w:rPr>
          <w:rFonts w:ascii="Times New Roman" w:hAnsi="Times New Roman" w:cs="Times New Roman"/>
          <w:b/>
          <w:sz w:val="22"/>
          <w:szCs w:val="22"/>
        </w:rPr>
        <w:t>Ход урока.</w:t>
      </w:r>
    </w:p>
    <w:p w14:paraId="43721717" w14:textId="77777777" w:rsidR="0073065A" w:rsidRPr="0009547A" w:rsidRDefault="0073065A" w:rsidP="0073065A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Style w:val="a6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2835"/>
        <w:gridCol w:w="2410"/>
        <w:gridCol w:w="1985"/>
      </w:tblGrid>
      <w:tr w:rsidR="0073065A" w:rsidRPr="0009547A" w14:paraId="31D2ACF7" w14:textId="77777777" w:rsidTr="0048338B">
        <w:trPr>
          <w:trHeight w:val="558"/>
        </w:trPr>
        <w:tc>
          <w:tcPr>
            <w:tcW w:w="1701" w:type="dxa"/>
          </w:tcPr>
          <w:p w14:paraId="0AEC9C09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Этапы урока</w:t>
            </w:r>
          </w:p>
        </w:tc>
        <w:tc>
          <w:tcPr>
            <w:tcW w:w="1701" w:type="dxa"/>
          </w:tcPr>
          <w:p w14:paraId="322AAE1B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Формы,</w:t>
            </w:r>
          </w:p>
          <w:p w14:paraId="2A661B6D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методы,</w:t>
            </w:r>
          </w:p>
          <w:p w14:paraId="2A36E15E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приёмы работы</w:t>
            </w:r>
          </w:p>
        </w:tc>
        <w:tc>
          <w:tcPr>
            <w:tcW w:w="2835" w:type="dxa"/>
          </w:tcPr>
          <w:p w14:paraId="1670928A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 учителя</w:t>
            </w:r>
          </w:p>
        </w:tc>
        <w:tc>
          <w:tcPr>
            <w:tcW w:w="2410" w:type="dxa"/>
          </w:tcPr>
          <w:p w14:paraId="77B2853B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Деятельность учащихся</w:t>
            </w:r>
          </w:p>
        </w:tc>
        <w:tc>
          <w:tcPr>
            <w:tcW w:w="1985" w:type="dxa"/>
          </w:tcPr>
          <w:p w14:paraId="16AE251E" w14:textId="77777777" w:rsidR="0073065A" w:rsidRPr="0009547A" w:rsidRDefault="0073065A" w:rsidP="0048338B">
            <w:pPr>
              <w:pStyle w:val="ParagraphStyle"/>
              <w:spacing w:line="252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Формируемые умения</w:t>
            </w:r>
          </w:p>
        </w:tc>
      </w:tr>
      <w:tr w:rsidR="0073065A" w:rsidRPr="0009547A" w14:paraId="5322619D" w14:textId="77777777" w:rsidTr="0048338B">
        <w:trPr>
          <w:trHeight w:val="272"/>
        </w:trPr>
        <w:tc>
          <w:tcPr>
            <w:tcW w:w="1701" w:type="dxa"/>
          </w:tcPr>
          <w:p w14:paraId="7A425AF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I. Мотивирование к учебной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деятельности</w:t>
            </w:r>
          </w:p>
        </w:tc>
        <w:tc>
          <w:tcPr>
            <w:tcW w:w="1701" w:type="dxa"/>
          </w:tcPr>
          <w:p w14:paraId="5EA9A54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Фронтальный. Словесный.</w:t>
            </w:r>
          </w:p>
          <w:p w14:paraId="2D35868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Слово учителя.</w:t>
            </w:r>
          </w:p>
        </w:tc>
        <w:tc>
          <w:tcPr>
            <w:tcW w:w="2835" w:type="dxa"/>
          </w:tcPr>
          <w:p w14:paraId="7975DF2C" w14:textId="369DD8C8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  <w:i/>
              </w:rPr>
            </w:pPr>
            <w:r w:rsidRPr="0009547A">
              <w:rPr>
                <w:rFonts w:ascii="Times New Roman" w:hAnsi="Times New Roman" w:cs="Times New Roman"/>
                <w:i/>
              </w:rPr>
              <w:t>Приветствует учащихся</w:t>
            </w:r>
            <w:r w:rsidR="004F3820">
              <w:rPr>
                <w:rFonts w:ascii="Times New Roman" w:hAnsi="Times New Roman" w:cs="Times New Roman"/>
                <w:i/>
              </w:rPr>
              <w:t>.</w:t>
            </w:r>
          </w:p>
          <w:p w14:paraId="39FF92CC" w14:textId="77777777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</w:rPr>
            </w:pPr>
          </w:p>
          <w:p w14:paraId="4EDC16B8" w14:textId="77777777" w:rsidR="0073065A" w:rsidRPr="0009547A" w:rsidRDefault="0073065A" w:rsidP="004F382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C6067C2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Приветствуют учителя. Организуют свое рабочее место.</w:t>
            </w:r>
          </w:p>
        </w:tc>
        <w:tc>
          <w:tcPr>
            <w:tcW w:w="1985" w:type="dxa"/>
          </w:tcPr>
          <w:p w14:paraId="4979724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Личностные: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проявляют эмоциональную отзывчивость.</w:t>
            </w:r>
          </w:p>
        </w:tc>
      </w:tr>
      <w:tr w:rsidR="0073065A" w:rsidRPr="0009547A" w14:paraId="1C928913" w14:textId="77777777" w:rsidTr="0048338B">
        <w:trPr>
          <w:trHeight w:val="272"/>
        </w:trPr>
        <w:tc>
          <w:tcPr>
            <w:tcW w:w="1701" w:type="dxa"/>
          </w:tcPr>
          <w:p w14:paraId="6907B0F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II. Проверка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домашнего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задания</w:t>
            </w:r>
          </w:p>
        </w:tc>
        <w:tc>
          <w:tcPr>
            <w:tcW w:w="1701" w:type="dxa"/>
          </w:tcPr>
          <w:p w14:paraId="671D6B1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Фронтальная. Словесный. Устный ответ.</w:t>
            </w:r>
          </w:p>
          <w:p w14:paraId="6EA15BD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F4E34A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Организует проверку домашнего задания:</w:t>
            </w:r>
          </w:p>
          <w:p w14:paraId="3647D9B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А теперь проверим, как вы справились с домашним заданием.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 - Оцените свою работу при помощи сигналов светофора.</w:t>
            </w:r>
          </w:p>
        </w:tc>
        <w:tc>
          <w:tcPr>
            <w:tcW w:w="2410" w:type="dxa"/>
          </w:tcPr>
          <w:p w14:paraId="7D79226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Учащиеся по цепочке читают слова, называют пропущенные буквы и проверочные слова.</w:t>
            </w:r>
          </w:p>
          <w:p w14:paraId="2B29446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На полях тетради рисуют глазок светофора:</w:t>
            </w:r>
          </w:p>
          <w:p w14:paraId="6931D07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«красный» – у меня не получилось;</w:t>
            </w:r>
          </w:p>
          <w:p w14:paraId="3716ABF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«желтый» - в целом всё в порядке;</w:t>
            </w:r>
          </w:p>
          <w:p w14:paraId="7BD0C51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«зелёный» - мне всё понятно.</w:t>
            </w:r>
          </w:p>
        </w:tc>
        <w:tc>
          <w:tcPr>
            <w:tcW w:w="1985" w:type="dxa"/>
          </w:tcPr>
          <w:p w14:paraId="132564A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Регулятивные: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 осуществляют</w:t>
            </w:r>
            <w:proofErr w:type="gram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самопроверку, устанавливают правильность выполнения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задания.</w:t>
            </w:r>
          </w:p>
        </w:tc>
      </w:tr>
      <w:tr w:rsidR="0073065A" w:rsidRPr="0009547A" w14:paraId="05B43897" w14:textId="77777777" w:rsidTr="0048338B">
        <w:trPr>
          <w:trHeight w:val="272"/>
        </w:trPr>
        <w:tc>
          <w:tcPr>
            <w:tcW w:w="1701" w:type="dxa"/>
          </w:tcPr>
          <w:p w14:paraId="3CA158C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>III. Актуализация знаний.</w:t>
            </w:r>
          </w:p>
        </w:tc>
        <w:tc>
          <w:tcPr>
            <w:tcW w:w="1701" w:type="dxa"/>
          </w:tcPr>
          <w:p w14:paraId="14D85B1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Фронтальная, </w:t>
            </w:r>
            <w:proofErr w:type="spellStart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индивидуаль</w:t>
            </w:r>
            <w:proofErr w:type="spell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  ная</w:t>
            </w:r>
            <w:proofErr w:type="gram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. Практический</w:t>
            </w:r>
          </w:p>
          <w:p w14:paraId="4B2C023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Письмо.</w:t>
            </w:r>
          </w:p>
          <w:p w14:paraId="725D9E9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C990F6C" w14:textId="77777777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</w:rPr>
            </w:pPr>
            <w:r w:rsidRPr="0009547A">
              <w:rPr>
                <w:rFonts w:ascii="Times New Roman" w:hAnsi="Times New Roman" w:cs="Times New Roman"/>
              </w:rPr>
              <w:t xml:space="preserve">- Запишите на первой строке буквы, на </w:t>
            </w:r>
            <w:proofErr w:type="gramStart"/>
            <w:r w:rsidRPr="0009547A">
              <w:rPr>
                <w:rFonts w:ascii="Times New Roman" w:hAnsi="Times New Roman" w:cs="Times New Roman"/>
              </w:rPr>
              <w:t>второй  слова</w:t>
            </w:r>
            <w:proofErr w:type="gramEnd"/>
            <w:r w:rsidRPr="0009547A">
              <w:rPr>
                <w:rFonts w:ascii="Times New Roman" w:hAnsi="Times New Roman" w:cs="Times New Roman"/>
              </w:rPr>
              <w:t>:</w:t>
            </w:r>
          </w:p>
          <w:p w14:paraId="66F167B1" w14:textId="77777777" w:rsidR="0073065A" w:rsidRPr="0009547A" w:rsidRDefault="0073065A" w:rsidP="0048338B">
            <w:pPr>
              <w:pStyle w:val="a5"/>
              <w:ind w:left="-442"/>
              <w:rPr>
                <w:rFonts w:ascii="Times New Roman" w:hAnsi="Times New Roman" w:cs="Times New Roman"/>
              </w:rPr>
            </w:pPr>
          </w:p>
          <w:p w14:paraId="5623D9C0" w14:textId="77777777" w:rsidR="0073065A" w:rsidRDefault="0073065A" w:rsidP="0048338B">
            <w:pPr>
              <w:pStyle w:val="a5"/>
              <w:rPr>
                <w:rFonts w:ascii="Times New Roman" w:hAnsi="Times New Roman" w:cs="Times New Roman"/>
                <w:i/>
              </w:rPr>
            </w:pPr>
            <w:proofErr w:type="gramStart"/>
            <w:r w:rsidRPr="0009547A">
              <w:rPr>
                <w:rFonts w:ascii="Times New Roman" w:hAnsi="Times New Roman" w:cs="Times New Roman"/>
                <w:i/>
              </w:rPr>
              <w:t>а  о</w:t>
            </w:r>
            <w:proofErr w:type="gramEnd"/>
            <w:r w:rsidRPr="0009547A">
              <w:rPr>
                <w:rFonts w:ascii="Times New Roman" w:hAnsi="Times New Roman" w:cs="Times New Roman"/>
                <w:i/>
              </w:rPr>
              <w:t xml:space="preserve"> е и я</w:t>
            </w:r>
          </w:p>
          <w:p w14:paraId="38C9BE84" w14:textId="1949F4E4" w:rsidR="007C5B6C" w:rsidRPr="007C5B6C" w:rsidRDefault="007C5B6C" w:rsidP="0048338B">
            <w:pPr>
              <w:pStyle w:val="a5"/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>- Что объединяет буквы? (Гласные)</w:t>
            </w:r>
          </w:p>
          <w:p w14:paraId="38657C88" w14:textId="0F9517ED" w:rsidR="0073065A" w:rsidRPr="0009547A" w:rsidRDefault="0051163F" w:rsidP="0048338B">
            <w:pPr>
              <w:pStyle w:val="a5"/>
              <w:rPr>
                <w:rFonts w:ascii="Times New Roman" w:hAnsi="Times New Roman" w:cs="Times New Roman"/>
                <w:i/>
                <w:lang w:eastAsia="en-US"/>
              </w:rPr>
            </w:pPr>
            <w:r>
              <w:rPr>
                <w:rFonts w:ascii="Times New Roman" w:hAnsi="Times New Roman" w:cs="Times New Roman"/>
                <w:i/>
                <w:lang w:eastAsia="en-US"/>
              </w:rPr>
              <w:t>снегирь, дятел, воробей, синица, лазоревка</w:t>
            </w:r>
          </w:p>
          <w:p w14:paraId="12814378" w14:textId="77777777" w:rsidR="007C5B6C" w:rsidRDefault="005374F2" w:rsidP="0048338B">
            <w:pPr>
              <w:pStyle w:val="a5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 xml:space="preserve"> - </w:t>
            </w:r>
            <w:r w:rsidR="0051163F" w:rsidRPr="005374F2">
              <w:rPr>
                <w:rFonts w:ascii="Times New Roman" w:hAnsi="Times New Roman" w:cs="Times New Roman"/>
                <w:iCs/>
                <w:lang w:eastAsia="en-US"/>
              </w:rPr>
              <w:t>Что объединяет слова</w:t>
            </w:r>
            <w:r>
              <w:rPr>
                <w:rFonts w:ascii="Times New Roman" w:hAnsi="Times New Roman" w:cs="Times New Roman"/>
                <w:iCs/>
                <w:lang w:eastAsia="en-US"/>
              </w:rPr>
              <w:t xml:space="preserve"> по смыслу</w:t>
            </w:r>
            <w:r w:rsidR="0051163F" w:rsidRPr="005374F2">
              <w:rPr>
                <w:rFonts w:ascii="Times New Roman" w:hAnsi="Times New Roman" w:cs="Times New Roman"/>
                <w:iCs/>
                <w:lang w:eastAsia="en-US"/>
              </w:rPr>
              <w:t>? (</w:t>
            </w:r>
            <w:r w:rsidR="007C5B6C">
              <w:rPr>
                <w:rFonts w:ascii="Times New Roman" w:hAnsi="Times New Roman" w:cs="Times New Roman"/>
                <w:iCs/>
                <w:lang w:eastAsia="en-US"/>
              </w:rPr>
              <w:t>Это з</w:t>
            </w:r>
            <w:r w:rsidRPr="005374F2">
              <w:rPr>
                <w:rFonts w:ascii="Times New Roman" w:hAnsi="Times New Roman" w:cs="Times New Roman"/>
                <w:iCs/>
                <w:lang w:eastAsia="en-US"/>
              </w:rPr>
              <w:t>имующие п</w:t>
            </w:r>
            <w:r w:rsidR="0051163F" w:rsidRPr="005374F2">
              <w:rPr>
                <w:rFonts w:ascii="Times New Roman" w:hAnsi="Times New Roman" w:cs="Times New Roman"/>
                <w:iCs/>
                <w:lang w:eastAsia="en-US"/>
              </w:rPr>
              <w:t>тицы</w:t>
            </w:r>
            <w:r w:rsidRPr="005374F2">
              <w:rPr>
                <w:rFonts w:ascii="Times New Roman" w:hAnsi="Times New Roman" w:cs="Times New Roman"/>
                <w:iCs/>
                <w:lang w:eastAsia="en-US"/>
              </w:rPr>
              <w:t xml:space="preserve">). </w:t>
            </w:r>
          </w:p>
          <w:p w14:paraId="216FD9C1" w14:textId="6477B8C8" w:rsidR="007C5B6C" w:rsidRDefault="007C5B6C" w:rsidP="0048338B">
            <w:pPr>
              <w:pStyle w:val="a5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>_ Что знаете об этих птицах?</w:t>
            </w:r>
          </w:p>
          <w:p w14:paraId="286748D2" w14:textId="19E3F1CA" w:rsidR="0073065A" w:rsidRPr="005374F2" w:rsidRDefault="004047A9" w:rsidP="0048338B">
            <w:pPr>
              <w:pStyle w:val="a5"/>
              <w:rPr>
                <w:rFonts w:ascii="Times New Roman" w:hAnsi="Times New Roman" w:cs="Times New Roman"/>
                <w:iCs/>
                <w:lang w:eastAsia="en-US"/>
              </w:rPr>
            </w:pPr>
            <w:r>
              <w:rPr>
                <w:rFonts w:ascii="Times New Roman" w:hAnsi="Times New Roman" w:cs="Times New Roman"/>
                <w:iCs/>
                <w:lang w:eastAsia="en-US"/>
              </w:rPr>
              <w:t>(</w:t>
            </w:r>
            <w:r w:rsidR="005374F2">
              <w:rPr>
                <w:rFonts w:ascii="Times New Roman" w:hAnsi="Times New Roman" w:cs="Times New Roman"/>
                <w:iCs/>
                <w:lang w:eastAsia="en-US"/>
              </w:rPr>
              <w:t>Одна из птиц занесена в Красную книгу</w:t>
            </w:r>
            <w:r w:rsidR="007C5B6C">
              <w:rPr>
                <w:rFonts w:ascii="Times New Roman" w:hAnsi="Times New Roman" w:cs="Times New Roman"/>
                <w:iCs/>
                <w:lang w:eastAsia="en-US"/>
              </w:rPr>
              <w:t xml:space="preserve"> России</w:t>
            </w:r>
            <w:r w:rsidR="005374F2">
              <w:rPr>
                <w:rFonts w:ascii="Times New Roman" w:hAnsi="Times New Roman" w:cs="Times New Roman"/>
                <w:iCs/>
                <w:lang w:eastAsia="en-US"/>
              </w:rPr>
              <w:t>. Это белая лазоревка. У этой птички есть другое название – князёк.</w:t>
            </w:r>
            <w:r w:rsidR="007C5B6C">
              <w:rPr>
                <w:rFonts w:ascii="Times New Roman" w:hAnsi="Times New Roman" w:cs="Times New Roman"/>
                <w:iCs/>
                <w:lang w:eastAsia="en-US"/>
              </w:rPr>
              <w:t xml:space="preserve"> Она чуть меньше синицы и имеет голубовато – белое оперение. Это лесной житель и в городе эту птичку встретить почти невозможно.</w:t>
            </w:r>
          </w:p>
          <w:p w14:paraId="538969AF" w14:textId="77777777" w:rsidR="005374F2" w:rsidRPr="0009547A" w:rsidRDefault="005374F2" w:rsidP="0048338B">
            <w:pPr>
              <w:pStyle w:val="a5"/>
              <w:rPr>
                <w:rFonts w:ascii="Times New Roman" w:hAnsi="Times New Roman" w:cs="Times New Roman"/>
                <w:i/>
                <w:lang w:eastAsia="en-US"/>
              </w:rPr>
            </w:pPr>
          </w:p>
          <w:p w14:paraId="7C864183" w14:textId="7A687962" w:rsidR="00066156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- </w:t>
            </w:r>
            <w:r w:rsidR="007C5B6C">
              <w:rPr>
                <w:rFonts w:ascii="Times New Roman" w:hAnsi="Times New Roman" w:cs="Times New Roman"/>
                <w:lang w:eastAsia="en-US"/>
              </w:rPr>
              <w:t>Что можно сказать про написание слов</w:t>
            </w:r>
            <w:r w:rsidRPr="0009547A">
              <w:rPr>
                <w:rFonts w:ascii="Times New Roman" w:hAnsi="Times New Roman" w:cs="Times New Roman"/>
                <w:lang w:eastAsia="en-US"/>
              </w:rPr>
              <w:t>?</w:t>
            </w:r>
            <w:r w:rsidR="00BC298F">
              <w:rPr>
                <w:rFonts w:ascii="Times New Roman" w:hAnsi="Times New Roman" w:cs="Times New Roman"/>
                <w:lang w:eastAsia="en-US"/>
              </w:rPr>
              <w:t xml:space="preserve"> Можно ли к ним подобрать проверочные слова?</w:t>
            </w:r>
          </w:p>
          <w:p w14:paraId="3D4CB00B" w14:textId="549199F1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="00066156">
              <w:rPr>
                <w:rFonts w:ascii="Times New Roman" w:hAnsi="Times New Roman" w:cs="Times New Roman"/>
                <w:lang w:eastAsia="en-US"/>
              </w:rPr>
              <w:t xml:space="preserve">К слову </w:t>
            </w:r>
            <w:proofErr w:type="gramStart"/>
            <w:r w:rsidR="00066156">
              <w:rPr>
                <w:rFonts w:ascii="Times New Roman" w:hAnsi="Times New Roman" w:cs="Times New Roman"/>
                <w:lang w:eastAsia="en-US"/>
              </w:rPr>
              <w:t>снегирь  можно</w:t>
            </w:r>
            <w:proofErr w:type="gramEnd"/>
            <w:r w:rsidR="00066156">
              <w:rPr>
                <w:rFonts w:ascii="Times New Roman" w:hAnsi="Times New Roman" w:cs="Times New Roman"/>
                <w:lang w:eastAsia="en-US"/>
              </w:rPr>
              <w:t xml:space="preserve"> подобрать проверочное слово:  </w:t>
            </w:r>
            <w:proofErr w:type="spellStart"/>
            <w:r w:rsidR="00066156">
              <w:rPr>
                <w:rFonts w:ascii="Times New Roman" w:hAnsi="Times New Roman" w:cs="Times New Roman"/>
                <w:lang w:eastAsia="en-US"/>
              </w:rPr>
              <w:t>снЕгирь</w:t>
            </w:r>
            <w:proofErr w:type="spellEnd"/>
            <w:r w:rsidR="00066156">
              <w:rPr>
                <w:rFonts w:ascii="Times New Roman" w:hAnsi="Times New Roman" w:cs="Times New Roman"/>
                <w:lang w:eastAsia="en-US"/>
              </w:rPr>
              <w:t xml:space="preserve"> – </w:t>
            </w:r>
            <w:proofErr w:type="spellStart"/>
            <w:r w:rsidR="00066156">
              <w:rPr>
                <w:rFonts w:ascii="Times New Roman" w:hAnsi="Times New Roman" w:cs="Times New Roman"/>
                <w:lang w:eastAsia="en-US"/>
              </w:rPr>
              <w:t>снЕг</w:t>
            </w:r>
            <w:proofErr w:type="spellEnd"/>
            <w:r w:rsidR="00066156">
              <w:rPr>
                <w:rFonts w:ascii="Times New Roman" w:hAnsi="Times New Roman" w:cs="Times New Roman"/>
                <w:lang w:eastAsia="en-US"/>
              </w:rPr>
              <w:t xml:space="preserve">. </w:t>
            </w:r>
            <w:proofErr w:type="spellStart"/>
            <w:proofErr w:type="gramStart"/>
            <w:r w:rsidR="00066156">
              <w:rPr>
                <w:rFonts w:ascii="Times New Roman" w:hAnsi="Times New Roman" w:cs="Times New Roman"/>
                <w:lang w:eastAsia="en-US"/>
              </w:rPr>
              <w:t>ВорОбей</w:t>
            </w:r>
            <w:proofErr w:type="spellEnd"/>
            <w:r w:rsidR="00066156">
              <w:rPr>
                <w:rFonts w:ascii="Times New Roman" w:hAnsi="Times New Roman" w:cs="Times New Roman"/>
                <w:lang w:eastAsia="en-US"/>
              </w:rPr>
              <w:t xml:space="preserve">  -</w:t>
            </w:r>
            <w:proofErr w:type="gramEnd"/>
            <w:r w:rsidR="00066156">
              <w:rPr>
                <w:rFonts w:ascii="Times New Roman" w:hAnsi="Times New Roman" w:cs="Times New Roman"/>
                <w:lang w:eastAsia="en-US"/>
              </w:rPr>
              <w:t xml:space="preserve"> словарное слово. Необходимо запомнить </w:t>
            </w:r>
            <w:proofErr w:type="spellStart"/>
            <w:r w:rsidR="00066156">
              <w:rPr>
                <w:rFonts w:ascii="Times New Roman" w:hAnsi="Times New Roman" w:cs="Times New Roman"/>
                <w:lang w:eastAsia="en-US"/>
              </w:rPr>
              <w:t>ворОбей</w:t>
            </w:r>
            <w:proofErr w:type="spellEnd"/>
            <w:r w:rsidR="00066156">
              <w:rPr>
                <w:rFonts w:ascii="Times New Roman" w:hAnsi="Times New Roman" w:cs="Times New Roman"/>
                <w:lang w:eastAsia="en-US"/>
              </w:rPr>
              <w:t xml:space="preserve"> – </w:t>
            </w:r>
            <w:proofErr w:type="spellStart"/>
            <w:r w:rsidR="00066156">
              <w:rPr>
                <w:rFonts w:ascii="Times New Roman" w:hAnsi="Times New Roman" w:cs="Times New Roman"/>
                <w:lang w:eastAsia="en-US"/>
              </w:rPr>
              <w:t>ворОбушек</w:t>
            </w:r>
            <w:proofErr w:type="spellEnd"/>
            <w:r w:rsidRPr="0009547A">
              <w:rPr>
                <w:rFonts w:ascii="Times New Roman" w:hAnsi="Times New Roman" w:cs="Times New Roman"/>
                <w:lang w:eastAsia="en-US"/>
              </w:rPr>
              <w:t>)</w:t>
            </w:r>
          </w:p>
          <w:p w14:paraId="420A6C17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 - Как могут быть связаны буквы и слова? (Являются безударными гласными в корне)</w:t>
            </w:r>
          </w:p>
          <w:p w14:paraId="7980AB5C" w14:textId="54BA7619" w:rsidR="0073065A" w:rsidRPr="00DB1FCB" w:rsidRDefault="0073065A" w:rsidP="00DB1FCB">
            <w:pPr>
              <w:pStyle w:val="a5"/>
              <w:rPr>
                <w:rFonts w:ascii="Times New Roman" w:hAnsi="Times New Roman" w:cs="Times New Roman"/>
                <w:i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 - </w:t>
            </w:r>
            <w:r w:rsidR="00DB1FCB">
              <w:rPr>
                <w:rFonts w:ascii="Times New Roman" w:hAnsi="Times New Roman" w:cs="Times New Roman"/>
                <w:lang w:eastAsia="en-US"/>
              </w:rPr>
              <w:t>Назов</w:t>
            </w:r>
            <w:r w:rsidRPr="0009547A">
              <w:rPr>
                <w:rFonts w:ascii="Times New Roman" w:hAnsi="Times New Roman" w:cs="Times New Roman"/>
                <w:lang w:eastAsia="en-US"/>
              </w:rPr>
              <w:t>ите слова</w:t>
            </w:r>
            <w:r w:rsidR="00066156">
              <w:rPr>
                <w:rFonts w:ascii="Times New Roman" w:hAnsi="Times New Roman" w:cs="Times New Roman"/>
                <w:lang w:eastAsia="en-US"/>
              </w:rPr>
              <w:t xml:space="preserve">, </w:t>
            </w:r>
            <w:r w:rsidR="00DB1FCB">
              <w:rPr>
                <w:rFonts w:ascii="Times New Roman" w:hAnsi="Times New Roman" w:cs="Times New Roman"/>
                <w:lang w:eastAsia="en-US"/>
              </w:rPr>
              <w:t>написание которых нужно запомнить</w:t>
            </w:r>
            <w:r w:rsidRPr="0009547A">
              <w:rPr>
                <w:rFonts w:ascii="Times New Roman" w:hAnsi="Times New Roman" w:cs="Times New Roman"/>
                <w:lang w:eastAsia="en-US"/>
              </w:rPr>
              <w:t xml:space="preserve"> (</w:t>
            </w:r>
            <w:r w:rsidR="00DB1FCB">
              <w:rPr>
                <w:rFonts w:ascii="Times New Roman" w:hAnsi="Times New Roman" w:cs="Times New Roman"/>
                <w:i/>
                <w:lang w:eastAsia="en-US"/>
              </w:rPr>
              <w:t>дятел, воробей, синица, лазоревка</w:t>
            </w:r>
            <w:r w:rsidRPr="0009547A">
              <w:rPr>
                <w:rFonts w:ascii="Times New Roman" w:hAnsi="Times New Roman" w:cs="Times New Roman"/>
                <w:lang w:eastAsia="en-US"/>
              </w:rPr>
              <w:t>).</w:t>
            </w:r>
          </w:p>
          <w:p w14:paraId="583AF0A4" w14:textId="12027066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>- Подведем итог работы</w:t>
            </w:r>
            <w:r w:rsidR="004047A9">
              <w:rPr>
                <w:rFonts w:ascii="Times New Roman" w:hAnsi="Times New Roman" w:cs="Times New Roman"/>
                <w:lang w:eastAsia="en-US"/>
              </w:rPr>
              <w:t>: ч</w:t>
            </w:r>
            <w:r w:rsidR="00BC298F">
              <w:rPr>
                <w:rFonts w:ascii="Times New Roman" w:hAnsi="Times New Roman" w:cs="Times New Roman"/>
                <w:lang w:eastAsia="en-US"/>
              </w:rPr>
              <w:t xml:space="preserve">тобы </w:t>
            </w:r>
            <w:r w:rsidR="004047A9">
              <w:rPr>
                <w:rFonts w:ascii="Times New Roman" w:hAnsi="Times New Roman" w:cs="Times New Roman"/>
                <w:lang w:eastAsia="en-US"/>
              </w:rPr>
              <w:t>правильно написать</w:t>
            </w:r>
            <w:r w:rsidR="00BC298F">
              <w:rPr>
                <w:rFonts w:ascii="Times New Roman" w:hAnsi="Times New Roman" w:cs="Times New Roman"/>
                <w:lang w:eastAsia="en-US"/>
              </w:rPr>
              <w:t xml:space="preserve"> безударную гласную</w:t>
            </w:r>
            <w:r w:rsidR="004047A9">
              <w:rPr>
                <w:rFonts w:ascii="Times New Roman" w:hAnsi="Times New Roman" w:cs="Times New Roman"/>
                <w:lang w:eastAsia="en-US"/>
              </w:rPr>
              <w:t xml:space="preserve"> в </w:t>
            </w:r>
            <w:r w:rsidR="00BC298F">
              <w:rPr>
                <w:rFonts w:ascii="Times New Roman" w:hAnsi="Times New Roman" w:cs="Times New Roman"/>
                <w:lang w:eastAsia="en-US"/>
              </w:rPr>
              <w:t xml:space="preserve">слове, нужно выделить корень и подобрать проверочное слово, где </w:t>
            </w:r>
            <w:r w:rsidR="00BC298F">
              <w:rPr>
                <w:rFonts w:ascii="Times New Roman" w:hAnsi="Times New Roman" w:cs="Times New Roman"/>
                <w:lang w:eastAsia="en-US"/>
              </w:rPr>
              <w:lastRenderedPageBreak/>
              <w:t xml:space="preserve">этот звук будет под ударением. Если слово подобрать нельзя, то безударная гласная будет непроверяемая. Написание таких слов нужно смотреть в </w:t>
            </w:r>
            <w:proofErr w:type="gramStart"/>
            <w:r w:rsidR="00BC298F">
              <w:rPr>
                <w:rFonts w:ascii="Times New Roman" w:hAnsi="Times New Roman" w:cs="Times New Roman"/>
                <w:lang w:eastAsia="en-US"/>
              </w:rPr>
              <w:t>орфографическом  словаре</w:t>
            </w:r>
            <w:proofErr w:type="gramEnd"/>
            <w:r w:rsidR="00BC298F">
              <w:rPr>
                <w:rFonts w:ascii="Times New Roman" w:hAnsi="Times New Roman" w:cs="Times New Roman"/>
                <w:lang w:eastAsia="en-US"/>
              </w:rPr>
              <w:t>.</w:t>
            </w:r>
          </w:p>
          <w:p w14:paraId="682EA61B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>Слайд 1.</w:t>
            </w:r>
          </w:p>
          <w:p w14:paraId="60A7548A" w14:textId="77777777" w:rsidR="0073065A" w:rsidRPr="0009547A" w:rsidRDefault="0073065A" w:rsidP="0048338B">
            <w:pPr>
              <w:rPr>
                <w:rFonts w:ascii="Times New Roman" w:hAnsi="Times New Roman" w:cs="Times New Roman"/>
                <w:b/>
                <w:lang w:eastAsia="en-US"/>
              </w:rPr>
            </w:pPr>
            <w:r w:rsidRPr="0009547A">
              <w:rPr>
                <w:rFonts w:ascii="Times New Roman" w:hAnsi="Times New Roman" w:cs="Times New Roman"/>
                <w:b/>
                <w:lang w:eastAsia="en-US"/>
              </w:rPr>
              <w:t>Запомните!</w:t>
            </w:r>
          </w:p>
          <w:p w14:paraId="0E632035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 - Безударных гласных пять</w:t>
            </w:r>
          </w:p>
          <w:p w14:paraId="0BD73E37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 xml:space="preserve">Тех, что надо проверять. </w:t>
            </w:r>
          </w:p>
          <w:p w14:paraId="5B7A76DB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r w:rsidRPr="0009547A">
              <w:rPr>
                <w:rFonts w:ascii="Times New Roman" w:hAnsi="Times New Roman" w:cs="Times New Roman"/>
                <w:lang w:eastAsia="en-US"/>
              </w:rPr>
              <w:t>Вы запомните, друзья,</w:t>
            </w:r>
          </w:p>
          <w:p w14:paraId="042E9637" w14:textId="77777777" w:rsidR="0073065A" w:rsidRPr="0009547A" w:rsidRDefault="0073065A" w:rsidP="0048338B">
            <w:pPr>
              <w:rPr>
                <w:rFonts w:ascii="Times New Roman" w:hAnsi="Times New Roman" w:cs="Times New Roman"/>
                <w:lang w:eastAsia="en-US"/>
              </w:rPr>
            </w:pPr>
            <w:proofErr w:type="gramStart"/>
            <w:r w:rsidRPr="0009547A">
              <w:rPr>
                <w:rFonts w:ascii="Times New Roman" w:hAnsi="Times New Roman" w:cs="Times New Roman"/>
                <w:lang w:eastAsia="en-US"/>
              </w:rPr>
              <w:t>Буквы  А</w:t>
            </w:r>
            <w:proofErr w:type="gramEnd"/>
            <w:r w:rsidRPr="0009547A">
              <w:rPr>
                <w:rFonts w:ascii="Times New Roman" w:hAnsi="Times New Roman" w:cs="Times New Roman"/>
                <w:lang w:eastAsia="en-US"/>
              </w:rPr>
              <w:t>, О, Е, И,Я.</w:t>
            </w:r>
          </w:p>
          <w:p w14:paraId="20CA6112" w14:textId="77777777" w:rsidR="0073065A" w:rsidRPr="0009547A" w:rsidRDefault="0073065A" w:rsidP="00BC298F">
            <w:pPr>
              <w:rPr>
                <w:lang w:eastAsia="en-US"/>
              </w:rPr>
            </w:pPr>
          </w:p>
        </w:tc>
        <w:tc>
          <w:tcPr>
            <w:tcW w:w="2410" w:type="dxa"/>
          </w:tcPr>
          <w:p w14:paraId="0EFAC171" w14:textId="1917A40B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Учащиеся читают сначала буквы, </w:t>
            </w:r>
            <w:proofErr w:type="gramStart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затем  слова</w:t>
            </w:r>
            <w:proofErr w:type="gramEnd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, находят закономерность,</w:t>
            </w:r>
            <w:r w:rsidR="002710DD"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2710DD"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записывают буквы и слова, подбирают устно проверочные слова.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="002710DD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Затем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на</w:t>
            </w:r>
            <w:r w:rsidR="002710DD">
              <w:rPr>
                <w:rFonts w:ascii="Times New Roman" w:hAnsi="Times New Roman" w:cs="Times New Roman"/>
                <w:i/>
                <w:sz w:val="22"/>
                <w:szCs w:val="22"/>
              </w:rPr>
              <w:t>ходят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критерий для </w:t>
            </w:r>
            <w:r w:rsidR="002710DD">
              <w:rPr>
                <w:rFonts w:ascii="Times New Roman" w:hAnsi="Times New Roman" w:cs="Times New Roman"/>
                <w:i/>
                <w:sz w:val="22"/>
                <w:szCs w:val="22"/>
              </w:rPr>
              <w:t>разных групп слов.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</w:p>
          <w:p w14:paraId="44DBB91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Оценивают свою работу при помощи сигналов светофора.</w:t>
            </w:r>
          </w:p>
        </w:tc>
        <w:tc>
          <w:tcPr>
            <w:tcW w:w="1985" w:type="dxa"/>
          </w:tcPr>
          <w:p w14:paraId="3C59AAC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извлекают необходимую информацию,</w:t>
            </w:r>
          </w:p>
          <w:p w14:paraId="56F93B4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планируют деятельность на уроке в соответствии с темой.</w:t>
            </w:r>
          </w:p>
          <w:p w14:paraId="326317D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sz w:val="22"/>
                <w:szCs w:val="22"/>
              </w:rPr>
              <w:t>Предметные:</w:t>
            </w:r>
          </w:p>
          <w:p w14:paraId="1E9643D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учатся составлять предложения на заданную тему.</w:t>
            </w:r>
          </w:p>
        </w:tc>
      </w:tr>
      <w:tr w:rsidR="0073065A" w:rsidRPr="0009547A" w14:paraId="2EF83F77" w14:textId="77777777" w:rsidTr="0048338B">
        <w:trPr>
          <w:trHeight w:val="272"/>
        </w:trPr>
        <w:tc>
          <w:tcPr>
            <w:tcW w:w="1701" w:type="dxa"/>
          </w:tcPr>
          <w:p w14:paraId="6DEBAAE8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>IV. Постановка учебной задачи.</w:t>
            </w:r>
          </w:p>
          <w:p w14:paraId="05086D0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F4AC0C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Фронтальная. Словесный. </w:t>
            </w:r>
          </w:p>
          <w:p w14:paraId="61D1ED4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Сообщение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учителя.</w:t>
            </w:r>
          </w:p>
          <w:p w14:paraId="4D88A0F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Устный ответ.</w:t>
            </w:r>
          </w:p>
        </w:tc>
        <w:tc>
          <w:tcPr>
            <w:tcW w:w="2835" w:type="dxa"/>
          </w:tcPr>
          <w:p w14:paraId="0D9444A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-Давайте вспомним, что мы уже знаем о безударных гласных в корне?</w:t>
            </w:r>
          </w:p>
          <w:p w14:paraId="0C1B80F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Почему эти гласные называются безударными?</w:t>
            </w:r>
          </w:p>
          <w:p w14:paraId="162FF8C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Для чего их надо проверять?</w:t>
            </w:r>
          </w:p>
          <w:p w14:paraId="49668FE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В каких частях слова могут находиться безударные гласные?</w:t>
            </w:r>
          </w:p>
          <w:p w14:paraId="7EAA721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Какая часть слова будет в центре нашего внимания сегодня?</w:t>
            </w:r>
          </w:p>
          <w:p w14:paraId="6BE6F36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–  Сегодня мы весь урок посвятим работе с такими словами. </w:t>
            </w:r>
          </w:p>
          <w:p w14:paraId="1613BE2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- Сформулируйте тему урока.</w:t>
            </w:r>
          </w:p>
          <w:p w14:paraId="0E72F05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 Давайте составим план работы, как мы будем работать над безударными гласными в корне.</w:t>
            </w:r>
          </w:p>
          <w:p w14:paraId="6A7B952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Слайд 2.</w:t>
            </w:r>
          </w:p>
          <w:p w14:paraId="22158E3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План работы.</w:t>
            </w:r>
          </w:p>
          <w:p w14:paraId="2FFDFC1F" w14:textId="484984F0" w:rsidR="0073065A" w:rsidRDefault="00BC298F" w:rsidP="00BC298F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1.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Будем находить среди слов нужное слово.</w:t>
            </w:r>
          </w:p>
          <w:p w14:paraId="1BD0AF29" w14:textId="7F41EF2D" w:rsidR="00BC298F" w:rsidRPr="0009547A" w:rsidRDefault="00BC298F" w:rsidP="00BC298F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2. Выделим корень.</w:t>
            </w:r>
          </w:p>
          <w:p w14:paraId="065C88B3" w14:textId="07C87FBD" w:rsidR="00BC298F" w:rsidRPr="0009547A" w:rsidRDefault="00BC298F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3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.Поставим ударение. </w:t>
            </w:r>
          </w:p>
          <w:p w14:paraId="3C725080" w14:textId="139F5D47" w:rsidR="0073065A" w:rsidRPr="0009547A" w:rsidRDefault="00BC298F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4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Выделим безударную гласную</w:t>
            </w:r>
            <w:r w:rsidR="00C2331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в корне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. </w:t>
            </w:r>
          </w:p>
          <w:p w14:paraId="08871499" w14:textId="745FAE61" w:rsidR="0073065A" w:rsidRPr="0009547A" w:rsidRDefault="00BC298F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5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Подберём проверочное слово.</w:t>
            </w:r>
          </w:p>
          <w:p w14:paraId="412DD9BE" w14:textId="49AA3088" w:rsidR="0073065A" w:rsidRPr="0009547A" w:rsidRDefault="00BC298F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6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Запишем гласную букву.</w:t>
            </w:r>
          </w:p>
          <w:p w14:paraId="170735A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AA2032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Учитель знакомит детей с темой урока (Стр.104 учебника «Русский язык» </w:t>
            </w:r>
            <w:proofErr w:type="spellStart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В.П.Канакиной</w:t>
            </w:r>
            <w:proofErr w:type="spellEnd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, </w:t>
            </w:r>
            <w:proofErr w:type="gramStart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В,Г.</w:t>
            </w:r>
            <w:proofErr w:type="gramEnd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Горецкого  системы «Школа России»</w:t>
            </w:r>
          </w:p>
        </w:tc>
        <w:tc>
          <w:tcPr>
            <w:tcW w:w="2410" w:type="dxa"/>
          </w:tcPr>
          <w:p w14:paraId="04601E48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Слушают учителя, отвечают на вопросы, формулируют тему урока, совместно составляют план работы по теме урока.</w:t>
            </w:r>
          </w:p>
        </w:tc>
        <w:tc>
          <w:tcPr>
            <w:tcW w:w="1985" w:type="dxa"/>
          </w:tcPr>
          <w:p w14:paraId="7676503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принимают учебную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задачу.</w:t>
            </w:r>
          </w:p>
          <w:p w14:paraId="33F0910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ные</w:t>
            </w:r>
            <w:proofErr w:type="spellEnd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высказывают обоснованное суждение.</w:t>
            </w:r>
          </w:p>
        </w:tc>
      </w:tr>
      <w:tr w:rsidR="0073065A" w:rsidRPr="0009547A" w14:paraId="24085D28" w14:textId="77777777" w:rsidTr="0048338B">
        <w:trPr>
          <w:trHeight w:val="272"/>
        </w:trPr>
        <w:tc>
          <w:tcPr>
            <w:tcW w:w="1701" w:type="dxa"/>
          </w:tcPr>
          <w:p w14:paraId="04A7791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 xml:space="preserve">V. Усвоение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новых </w:t>
            </w:r>
            <w:proofErr w:type="gramStart"/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>знаний  и</w:t>
            </w:r>
            <w:proofErr w:type="gramEnd"/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способов действий.</w:t>
            </w:r>
          </w:p>
          <w:p w14:paraId="27DE594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813C96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Практический. Объяснительный диктант.</w:t>
            </w:r>
          </w:p>
          <w:p w14:paraId="4A22D26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Письмо.</w:t>
            </w:r>
          </w:p>
        </w:tc>
        <w:tc>
          <w:tcPr>
            <w:tcW w:w="2835" w:type="dxa"/>
          </w:tcPr>
          <w:p w14:paraId="34EFA78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Организует работу с </w:t>
            </w:r>
            <w:proofErr w:type="gramStart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упражнением  194</w:t>
            </w:r>
            <w:proofErr w:type="gramEnd"/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учебника, контролирует его выполнение</w:t>
            </w:r>
          </w:p>
          <w:p w14:paraId="68FA5FD2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83AF89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Учащиеся по цепочке выполняют задания: доказывают, что предложенные слова являются однокоренными, подбирают проверочные слова, записывают их в указанном порядке</w:t>
            </w:r>
          </w:p>
        </w:tc>
        <w:tc>
          <w:tcPr>
            <w:tcW w:w="1985" w:type="dxa"/>
          </w:tcPr>
          <w:p w14:paraId="395EC77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Предметные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: применяют изученные правила на практике.</w:t>
            </w:r>
          </w:p>
          <w:p w14:paraId="0417E712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ные</w:t>
            </w:r>
            <w:proofErr w:type="spellEnd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аргументируют ответы.</w:t>
            </w:r>
          </w:p>
        </w:tc>
      </w:tr>
      <w:tr w:rsidR="0073065A" w:rsidRPr="0009547A" w14:paraId="7534C617" w14:textId="77777777" w:rsidTr="0048338B">
        <w:trPr>
          <w:trHeight w:val="272"/>
        </w:trPr>
        <w:tc>
          <w:tcPr>
            <w:tcW w:w="1701" w:type="dxa"/>
          </w:tcPr>
          <w:p w14:paraId="6FEA832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2. Знакомство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с правилом </w:t>
            </w:r>
          </w:p>
          <w:p w14:paraId="12B71F4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 w:type="page"/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о способах проверки безударной гласной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в корне слова.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1638B19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Фронтальная. Словесный.</w:t>
            </w:r>
          </w:p>
          <w:p w14:paraId="1802389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Чтение, беседа</w:t>
            </w:r>
          </w:p>
        </w:tc>
        <w:tc>
          <w:tcPr>
            <w:tcW w:w="2835" w:type="dxa"/>
          </w:tcPr>
          <w:p w14:paraId="2842A672" w14:textId="459568F9" w:rsidR="0073065A" w:rsidRPr="0009547A" w:rsidRDefault="004047A9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З</w:t>
            </w:r>
            <w:r w:rsidR="0073065A"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наком</w:t>
            </w:r>
            <w:r w:rsidR="00CF617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ит</w:t>
            </w:r>
            <w:r w:rsidR="0073065A"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с правилом на стр.</w:t>
            </w:r>
            <w:proofErr w:type="gramStart"/>
            <w:r w:rsidR="0073065A"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104  учебника</w:t>
            </w:r>
            <w:proofErr w:type="gramEnd"/>
            <w:r w:rsidR="0073065A"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.</w:t>
            </w:r>
          </w:p>
        </w:tc>
        <w:tc>
          <w:tcPr>
            <w:tcW w:w="2410" w:type="dxa"/>
          </w:tcPr>
          <w:p w14:paraId="1FF81AD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Читают, запоминают правило.</w:t>
            </w:r>
          </w:p>
        </w:tc>
        <w:tc>
          <w:tcPr>
            <w:tcW w:w="1985" w:type="dxa"/>
          </w:tcPr>
          <w:p w14:paraId="0C2B53A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Предметные: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извлекают необходимую информацию из текста, воспроизводят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теоретическую информацию.</w:t>
            </w:r>
          </w:p>
        </w:tc>
      </w:tr>
      <w:tr w:rsidR="0073065A" w:rsidRPr="0009547A" w14:paraId="7A8EB827" w14:textId="77777777" w:rsidTr="0048338B">
        <w:trPr>
          <w:trHeight w:val="2608"/>
        </w:trPr>
        <w:tc>
          <w:tcPr>
            <w:tcW w:w="1701" w:type="dxa"/>
          </w:tcPr>
          <w:p w14:paraId="04A068CE" w14:textId="77777777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09547A">
              <w:rPr>
                <w:rFonts w:ascii="Times New Roman" w:hAnsi="Times New Roman" w:cs="Times New Roman"/>
              </w:rPr>
              <w:t>Физминутка</w:t>
            </w:r>
            <w:proofErr w:type="spellEnd"/>
          </w:p>
        </w:tc>
        <w:tc>
          <w:tcPr>
            <w:tcW w:w="1701" w:type="dxa"/>
          </w:tcPr>
          <w:p w14:paraId="18E1517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Практический</w:t>
            </w:r>
          </w:p>
        </w:tc>
        <w:tc>
          <w:tcPr>
            <w:tcW w:w="2835" w:type="dxa"/>
          </w:tcPr>
          <w:p w14:paraId="16FF4FFF" w14:textId="09ED0185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- </w:t>
            </w:r>
            <w:r w:rsidR="00CF617B">
              <w:rPr>
                <w:rFonts w:ascii="Times New Roman" w:hAnsi="Times New Roman" w:cs="Times New Roman"/>
                <w:iCs/>
                <w:sz w:val="22"/>
                <w:szCs w:val="22"/>
              </w:rPr>
              <w:t>С</w:t>
            </w: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ейчас мы с </w:t>
            </w:r>
            <w:proofErr w:type="gramStart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вами  отправимся</w:t>
            </w:r>
            <w:proofErr w:type="gramEnd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 в лес на лыжах</w:t>
            </w:r>
            <w:r w:rsidR="00CF617B">
              <w:rPr>
                <w:rFonts w:ascii="Times New Roman" w:hAnsi="Times New Roman" w:cs="Times New Roman"/>
                <w:iCs/>
                <w:sz w:val="22"/>
                <w:szCs w:val="22"/>
              </w:rPr>
              <w:t>. Что для этого нужно? (Лыжи, тёплая одежда и корм, чтобы подкормить птиц в лесу)</w:t>
            </w:r>
          </w:p>
          <w:p w14:paraId="5BACB69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(Ходьба на месте и произвольные движения)</w:t>
            </w:r>
          </w:p>
          <w:p w14:paraId="0BE5873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Мы с товарищем вдвоём</w:t>
            </w:r>
          </w:p>
          <w:p w14:paraId="7F81F47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Шли на лыжах на подъем, </w:t>
            </w:r>
          </w:p>
          <w:p w14:paraId="378C7A1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А потом с горы спускались, </w:t>
            </w:r>
          </w:p>
          <w:p w14:paraId="173C1F93" w14:textId="77777777" w:rsidR="00C23313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Разъезжались и съезжались,</w:t>
            </w:r>
            <w:r w:rsidR="00C23313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  <w:p w14:paraId="233547D6" w14:textId="6B32CF00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Объезжали все пеньки, </w:t>
            </w:r>
          </w:p>
          <w:p w14:paraId="4E11910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Доезжали до реки, </w:t>
            </w:r>
          </w:p>
          <w:p w14:paraId="12F6249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Снова лезли на подъем, </w:t>
            </w:r>
          </w:p>
          <w:p w14:paraId="07E6ADA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Чтобы съехать вниз потом.</w:t>
            </w:r>
          </w:p>
          <w:p w14:paraId="37A03EED" w14:textId="6CC0F3A8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- Отдохнули</w:t>
            </w:r>
            <w:r w:rsidR="00C23313">
              <w:rPr>
                <w:rFonts w:ascii="Times New Roman" w:hAnsi="Times New Roman" w:cs="Times New Roman"/>
                <w:iCs/>
                <w:sz w:val="22"/>
                <w:szCs w:val="22"/>
              </w:rPr>
              <w:t>? Понравилось ли вам в лесу?</w:t>
            </w:r>
          </w:p>
        </w:tc>
        <w:tc>
          <w:tcPr>
            <w:tcW w:w="2410" w:type="dxa"/>
          </w:tcPr>
          <w:p w14:paraId="199AD57A" w14:textId="0801E5AE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Выполняют движения по текст</w:t>
            </w:r>
            <w:r w:rsidR="004047A9">
              <w:rPr>
                <w:rFonts w:ascii="Times New Roman" w:hAnsi="Times New Roman" w:cs="Times New Roman"/>
                <w:i/>
                <w:sz w:val="22"/>
                <w:szCs w:val="22"/>
              </w:rPr>
              <w:t>у.</w:t>
            </w:r>
          </w:p>
        </w:tc>
        <w:tc>
          <w:tcPr>
            <w:tcW w:w="1985" w:type="dxa"/>
          </w:tcPr>
          <w:p w14:paraId="63FC78D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Личностные:</w:t>
            </w:r>
          </w:p>
          <w:p w14:paraId="67B3DF6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осуществляют профилактику утомления.</w:t>
            </w:r>
          </w:p>
        </w:tc>
      </w:tr>
      <w:tr w:rsidR="0073065A" w:rsidRPr="0009547A" w14:paraId="5A21AC58" w14:textId="77777777" w:rsidTr="0048338B">
        <w:trPr>
          <w:trHeight w:val="272"/>
        </w:trPr>
        <w:tc>
          <w:tcPr>
            <w:tcW w:w="1701" w:type="dxa"/>
          </w:tcPr>
          <w:p w14:paraId="503B976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3. Орфоэпическая работа.</w:t>
            </w: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br w:type="page"/>
            </w:r>
          </w:p>
        </w:tc>
        <w:tc>
          <w:tcPr>
            <w:tcW w:w="1701" w:type="dxa"/>
          </w:tcPr>
          <w:p w14:paraId="192CC96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Практический. Произношение с соблюдением норм языка.</w:t>
            </w:r>
          </w:p>
        </w:tc>
        <w:tc>
          <w:tcPr>
            <w:tcW w:w="2835" w:type="dxa"/>
          </w:tcPr>
          <w:p w14:paraId="66372C9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– Сегодня мы пополним новыми словами наш орфоэпический словарик. </w:t>
            </w:r>
          </w:p>
          <w:p w14:paraId="6DB765B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Произнесите каждое из слов на странице 104 учебника, соблюдая нормы ударения.</w:t>
            </w:r>
          </w:p>
          <w:p w14:paraId="2FC5FFC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– Составьте с каждым из этих слов предложение.</w:t>
            </w:r>
          </w:p>
        </w:tc>
        <w:tc>
          <w:tcPr>
            <w:tcW w:w="2410" w:type="dxa"/>
          </w:tcPr>
          <w:p w14:paraId="59F2A7D9" w14:textId="5564F03E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Знакомятся с новыми словам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и,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хором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произносят слова, составляют предложения и произносят их с соблюдением </w:t>
            </w:r>
          </w:p>
          <w:p w14:paraId="4D1E03E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нормы ударения.</w:t>
            </w:r>
          </w:p>
        </w:tc>
        <w:tc>
          <w:tcPr>
            <w:tcW w:w="1985" w:type="dxa"/>
          </w:tcPr>
          <w:p w14:paraId="1388871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Предметные:</w:t>
            </w:r>
          </w:p>
          <w:p w14:paraId="77B4475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проявляют стремление соблюдать орфоэпические нормы, используют широкий словарный запас.</w:t>
            </w:r>
          </w:p>
        </w:tc>
      </w:tr>
      <w:tr w:rsidR="0073065A" w:rsidRPr="0009547A" w14:paraId="4968AF97" w14:textId="77777777" w:rsidTr="0048338B">
        <w:trPr>
          <w:trHeight w:val="272"/>
        </w:trPr>
        <w:tc>
          <w:tcPr>
            <w:tcW w:w="1701" w:type="dxa"/>
          </w:tcPr>
          <w:p w14:paraId="58DDA0C8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VI. Закрепление знаний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 способов действий.</w:t>
            </w:r>
          </w:p>
          <w:p w14:paraId="496DF95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1. Работа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по учебнику.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</w:r>
          </w:p>
        </w:tc>
        <w:tc>
          <w:tcPr>
            <w:tcW w:w="1701" w:type="dxa"/>
          </w:tcPr>
          <w:p w14:paraId="1B02580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Практический. Объяснительный диктант. Письмо.</w:t>
            </w:r>
          </w:p>
        </w:tc>
        <w:tc>
          <w:tcPr>
            <w:tcW w:w="2835" w:type="dxa"/>
          </w:tcPr>
          <w:p w14:paraId="43F859A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Учитель выразительно читает текст упражнения 195. </w:t>
            </w:r>
          </w:p>
          <w:p w14:paraId="2993B28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- Объясните </w:t>
            </w:r>
            <w:proofErr w:type="gramStart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написание  слов</w:t>
            </w:r>
            <w:proofErr w:type="gramEnd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 пропущенными буквами.</w:t>
            </w:r>
          </w:p>
          <w:p w14:paraId="2234EFF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- Как нужно действовать при выполнении задания?</w:t>
            </w:r>
          </w:p>
          <w:p w14:paraId="63E6811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lastRenderedPageBreak/>
              <w:t>(При работе с безударными гласными необходимо работать по алгоритму)</w:t>
            </w:r>
          </w:p>
          <w:p w14:paraId="1CF234B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- Давайте </w:t>
            </w:r>
            <w:proofErr w:type="gramStart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проговорим  все</w:t>
            </w:r>
            <w:proofErr w:type="gramEnd"/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действия, как нужно правильно подбирать проверочные слова. </w:t>
            </w:r>
          </w:p>
          <w:p w14:paraId="12DCBAD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Слайд 3.</w:t>
            </w:r>
          </w:p>
          <w:p w14:paraId="38F81DE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09547A">
              <w:rPr>
                <w:rFonts w:ascii="Times New Roman" w:hAnsi="Times New Roman" w:cs="Times New Roman"/>
                <w:b/>
                <w:bCs/>
                <w:iCs/>
                <w:sz w:val="22"/>
                <w:szCs w:val="22"/>
              </w:rPr>
              <w:t>Памятка</w:t>
            </w: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«</w:t>
            </w:r>
            <w:proofErr w:type="gramEnd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Безударные гласные в корне слова».</w:t>
            </w:r>
          </w:p>
          <w:p w14:paraId="219FD3F4" w14:textId="4A2F75CD" w:rsidR="0073065A" w:rsidRDefault="0073065A" w:rsidP="00CF617B">
            <w:pPr>
              <w:pStyle w:val="ParagraphStyle"/>
              <w:numPr>
                <w:ilvl w:val="0"/>
                <w:numId w:val="12"/>
              </w:numPr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Читаю слово.</w:t>
            </w:r>
          </w:p>
          <w:p w14:paraId="5040349E" w14:textId="1C250172" w:rsidR="00CF617B" w:rsidRPr="0009547A" w:rsidRDefault="00CF617B" w:rsidP="00C23313">
            <w:pPr>
              <w:pStyle w:val="ParagraphStyle"/>
              <w:numPr>
                <w:ilvl w:val="0"/>
                <w:numId w:val="12"/>
              </w:numPr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Выделяю корень.</w:t>
            </w:r>
          </w:p>
          <w:p w14:paraId="0B92F17D" w14:textId="415062ED" w:rsidR="0073065A" w:rsidRPr="0009547A" w:rsidRDefault="00C23313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3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Ставлю ударение. </w:t>
            </w:r>
          </w:p>
          <w:p w14:paraId="1F470494" w14:textId="4F77D614" w:rsidR="0073065A" w:rsidRPr="0009547A" w:rsidRDefault="00C23313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4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Выделяю безударную гласную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в корне.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</w:t>
            </w:r>
          </w:p>
          <w:p w14:paraId="02877624" w14:textId="55457424" w:rsidR="0073065A" w:rsidRPr="0009547A" w:rsidRDefault="00C23313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5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Подбираю проверочное слово.</w:t>
            </w:r>
          </w:p>
          <w:p w14:paraId="21CBE46C" w14:textId="6B0E501A" w:rsidR="0073065A" w:rsidRPr="0009547A" w:rsidRDefault="00C23313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6</w:t>
            </w:r>
            <w:r w:rsidR="0073065A" w:rsidRPr="0009547A">
              <w:rPr>
                <w:rFonts w:ascii="Times New Roman" w:hAnsi="Times New Roman" w:cs="Times New Roman"/>
                <w:iCs/>
                <w:sz w:val="22"/>
                <w:szCs w:val="22"/>
              </w:rPr>
              <w:t>. Пишу гласную букву.</w:t>
            </w:r>
          </w:p>
          <w:p w14:paraId="2606D68F" w14:textId="3D0E68BE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Письменно выполните задание в тетради.</w:t>
            </w:r>
          </w:p>
          <w:p w14:paraId="6F61F5D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- Оцените свою работу на полях тетради.</w:t>
            </w:r>
          </w:p>
          <w:p w14:paraId="1C20A39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311FD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Учащиеся под руководством учителя составляют алгоритм работы над безударными гласными в корне,</w:t>
            </w:r>
          </w:p>
          <w:p w14:paraId="169F4D3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по цепочке выполняют задание: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доказывают, что предложенные слова являются однокоренными, подбирают проверочные слова, записывают их в указанном порядке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Оценивают свою работу.</w:t>
            </w:r>
          </w:p>
        </w:tc>
        <w:tc>
          <w:tcPr>
            <w:tcW w:w="1985" w:type="dxa"/>
          </w:tcPr>
          <w:p w14:paraId="786286E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Предметные: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применяют изученные правила на практике.</w:t>
            </w:r>
          </w:p>
          <w:p w14:paraId="76DE4E2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Коммуникатив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ные</w:t>
            </w:r>
            <w:proofErr w:type="spellEnd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аргументируют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ответ, используют широкий словарный запас для решения познавательной задачи.</w:t>
            </w:r>
          </w:p>
        </w:tc>
      </w:tr>
      <w:tr w:rsidR="0073065A" w:rsidRPr="0009547A" w14:paraId="4C49BAE9" w14:textId="77777777" w:rsidTr="0048338B">
        <w:trPr>
          <w:trHeight w:val="272"/>
        </w:trPr>
        <w:tc>
          <w:tcPr>
            <w:tcW w:w="1701" w:type="dxa"/>
          </w:tcPr>
          <w:p w14:paraId="50251F1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2. Упражнение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в распознавании трудных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случаев</w:t>
            </w:r>
          </w:p>
          <w:p w14:paraId="3B26195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обозначения безударных гласных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в корне.</w:t>
            </w:r>
          </w:p>
        </w:tc>
        <w:tc>
          <w:tcPr>
            <w:tcW w:w="1701" w:type="dxa"/>
          </w:tcPr>
          <w:p w14:paraId="3FA6AE4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</w:t>
            </w:r>
          </w:p>
          <w:p w14:paraId="78783F1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Словесный. Беседа, письмо.</w:t>
            </w:r>
          </w:p>
        </w:tc>
        <w:tc>
          <w:tcPr>
            <w:tcW w:w="2835" w:type="dxa"/>
          </w:tcPr>
          <w:p w14:paraId="381A48A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– Безударные гласные в корне иногда могут доставить много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неприятностей невнимательным ученикам. Прочитайте </w:t>
            </w:r>
            <w:proofErr w:type="gramStart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предложения  из</w:t>
            </w:r>
            <w:proofErr w:type="gram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упражнения 196 и подумайте, какой сюрприз приготовили вам безударные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гласные? </w:t>
            </w: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(Прежде, чем определить написание корня, нужно выяснить его значение.)</w:t>
            </w:r>
          </w:p>
          <w:p w14:paraId="6360FD2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Выпишите слова с пропущенными буквами и подберите для каждого проверочное слово.</w:t>
            </w:r>
          </w:p>
          <w:p w14:paraId="1ADD0256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14:paraId="2BAF5B0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Слушают задание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учителя, знакомятся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с содержанием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упражнения, высказывают свою версию правила-подсказки. </w:t>
            </w:r>
          </w:p>
          <w:p w14:paraId="014522A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Выполняют письменно задание учителя, используя сформулированное правило.</w:t>
            </w:r>
          </w:p>
          <w:p w14:paraId="544FDA4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Оценивают свою работу на полях тетради при помощи сигналов светофора.</w:t>
            </w:r>
          </w:p>
        </w:tc>
        <w:tc>
          <w:tcPr>
            <w:tcW w:w="1985" w:type="dxa"/>
          </w:tcPr>
          <w:p w14:paraId="1674CB2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Предметные:</w:t>
            </w:r>
          </w:p>
          <w:p w14:paraId="19A3614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владеют орфографической зоркостью</w:t>
            </w:r>
          </w:p>
          <w:p w14:paraId="2BD8ACA7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Познавательные:</w:t>
            </w:r>
          </w:p>
          <w:p w14:paraId="326448C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анализируют языковой материал с целью решения проблемной ситуации.</w:t>
            </w:r>
          </w:p>
        </w:tc>
      </w:tr>
      <w:tr w:rsidR="0073065A" w:rsidRPr="0009547A" w14:paraId="147F5579" w14:textId="77777777" w:rsidTr="0048338B">
        <w:trPr>
          <w:trHeight w:val="272"/>
        </w:trPr>
        <w:tc>
          <w:tcPr>
            <w:tcW w:w="1701" w:type="dxa"/>
          </w:tcPr>
          <w:p w14:paraId="43945FB3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3.Игра «Самый внимательный».</w:t>
            </w:r>
          </w:p>
        </w:tc>
        <w:tc>
          <w:tcPr>
            <w:tcW w:w="1701" w:type="dxa"/>
          </w:tcPr>
          <w:p w14:paraId="2E2834D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Коллективная. Индивидуальная.</w:t>
            </w:r>
          </w:p>
          <w:p w14:paraId="577EE0C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Работа в парах. Письмо, беседа.</w:t>
            </w:r>
          </w:p>
        </w:tc>
        <w:tc>
          <w:tcPr>
            <w:tcW w:w="2835" w:type="dxa"/>
          </w:tcPr>
          <w:p w14:paraId="398254F7" w14:textId="77777777" w:rsidR="0073065A" w:rsidRPr="0009547A" w:rsidRDefault="0073065A" w:rsidP="0048338B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- Поиграем в игру </w:t>
            </w:r>
            <w:r w:rsidRPr="0009547A">
              <w:rPr>
                <w:rFonts w:ascii="Times New Roman" w:hAnsi="Times New Roman" w:cs="Times New Roman"/>
              </w:rPr>
              <w:t xml:space="preserve">«Самый внимательный». </w:t>
            </w:r>
          </w:p>
          <w:p w14:paraId="58024851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hAnsi="Times New Roman" w:cs="Times New Roman"/>
              </w:rPr>
              <w:t>Слайд 4.</w:t>
            </w:r>
          </w:p>
          <w:p w14:paraId="6A9D3B4B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 Найдите в словосочетаниях слова, которые звучат одинаково, но пишутся по – разному.</w:t>
            </w:r>
          </w:p>
          <w:p w14:paraId="2CF88D5B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6539F1E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Зап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..</w:t>
            </w: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вать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в хоре – </w:t>
            </w:r>
            <w:proofErr w:type="spellStart"/>
            <w:proofErr w:type="gram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зап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..</w:t>
            </w:r>
            <w:proofErr w:type="spellStart"/>
            <w:proofErr w:type="gram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вать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лекарство,</w:t>
            </w:r>
          </w:p>
          <w:p w14:paraId="610C318A" w14:textId="77777777" w:rsidR="0073065A" w:rsidRPr="0009547A" w:rsidRDefault="0073065A" w:rsidP="0048338B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сл..зал</w:t>
            </w:r>
            <w:proofErr w:type="spellEnd"/>
            <w:proofErr w:type="gram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с крыши – </w:t>
            </w: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сл..зал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сметану,</w:t>
            </w:r>
          </w:p>
          <w:p w14:paraId="2BD56DB3" w14:textId="77777777" w:rsidR="0073065A" w:rsidRPr="0009547A" w:rsidRDefault="0073065A" w:rsidP="0048338B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proofErr w:type="gram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б..</w:t>
            </w: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чок</w:t>
            </w:r>
            <w:proofErr w:type="spellEnd"/>
            <w:proofErr w:type="gram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для мусора – лечь на б..</w:t>
            </w:r>
            <w:proofErr w:type="spellStart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чок</w:t>
            </w:r>
            <w:proofErr w:type="spellEnd"/>
            <w:r w:rsidRPr="0009547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5DE3B74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Проверьте свою работу.</w:t>
            </w:r>
          </w:p>
          <w:p w14:paraId="299B994C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Кто не допустил ни одной ошибки?</w:t>
            </w:r>
          </w:p>
          <w:p w14:paraId="5154CF60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У кого возникли затруднения в подборе проверочных слов?</w:t>
            </w:r>
          </w:p>
          <w:p w14:paraId="3DA47CC1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 xml:space="preserve"> - В какой части слова проверяли орфограмму?</w:t>
            </w:r>
          </w:p>
          <w:p w14:paraId="6A52BAA6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Что такое корень?</w:t>
            </w:r>
          </w:p>
          <w:p w14:paraId="02CF5789" w14:textId="77777777" w:rsidR="0073065A" w:rsidRPr="0009547A" w:rsidRDefault="0073065A" w:rsidP="0048338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09547A">
              <w:rPr>
                <w:rFonts w:ascii="Times New Roman" w:eastAsia="Times New Roman" w:hAnsi="Times New Roman" w:cs="Times New Roman"/>
                <w:color w:val="000000"/>
              </w:rPr>
              <w:t>- Как нужно проверять гласную в корне?</w:t>
            </w:r>
          </w:p>
          <w:p w14:paraId="675DE57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  Давайте поменяемся тетрадями и оценим работу друг друга при помощи сигналов светофора.</w:t>
            </w:r>
          </w:p>
          <w:p w14:paraId="1838864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- Кто же из вас оказался самым внимательным?</w:t>
            </w:r>
          </w:p>
        </w:tc>
        <w:tc>
          <w:tcPr>
            <w:tcW w:w="2410" w:type="dxa"/>
          </w:tcPr>
          <w:p w14:paraId="4B85562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 xml:space="preserve">Слушают задание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br/>
              <w:t xml:space="preserve">учителя, выполняют задание самостоятельно, выполняют самопроверку, меняются тетрадями, проводят </w:t>
            </w:r>
            <w:proofErr w:type="gramStart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взаимопроверку,   </w:t>
            </w:r>
            <w:proofErr w:type="gramEnd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оценивают работу друг друга  на полях </w:t>
            </w: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lastRenderedPageBreak/>
              <w:t>тетради, делают выводы.</w:t>
            </w:r>
          </w:p>
        </w:tc>
        <w:tc>
          <w:tcPr>
            <w:tcW w:w="1985" w:type="dxa"/>
          </w:tcPr>
          <w:p w14:paraId="5546B44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gramStart"/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lastRenderedPageBreak/>
              <w:t>Регулятивные: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 осуществляют</w:t>
            </w:r>
            <w:proofErr w:type="gramEnd"/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самопроверку, взаимопроверку, устанавливают правильность выполнения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задания.</w:t>
            </w:r>
          </w:p>
        </w:tc>
      </w:tr>
      <w:tr w:rsidR="0073065A" w:rsidRPr="0009547A" w14:paraId="53C723B3" w14:textId="77777777" w:rsidTr="0048338B">
        <w:trPr>
          <w:trHeight w:val="272"/>
        </w:trPr>
        <w:tc>
          <w:tcPr>
            <w:tcW w:w="1701" w:type="dxa"/>
          </w:tcPr>
          <w:p w14:paraId="73FECD95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VII. Рефлексия учебной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деятельности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на уроке.</w:t>
            </w:r>
          </w:p>
        </w:tc>
        <w:tc>
          <w:tcPr>
            <w:tcW w:w="1701" w:type="dxa"/>
          </w:tcPr>
          <w:p w14:paraId="1121CA0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Фронтальная. Словесный. </w:t>
            </w:r>
          </w:p>
          <w:p w14:paraId="58508D5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Беседа</w:t>
            </w:r>
          </w:p>
        </w:tc>
        <w:tc>
          <w:tcPr>
            <w:tcW w:w="2835" w:type="dxa"/>
          </w:tcPr>
          <w:p w14:paraId="254A324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Какая задача стояла перед нами?</w:t>
            </w:r>
          </w:p>
          <w:p w14:paraId="2A78473B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Удалось ли ее решить?</w:t>
            </w:r>
          </w:p>
          <w:p w14:paraId="6351700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Кто справился с задачей?</w:t>
            </w:r>
          </w:p>
          <w:p w14:paraId="4644D02E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– Кто испытывал затруднения? Почему?</w:t>
            </w:r>
          </w:p>
          <w:p w14:paraId="58F361A8" w14:textId="77777777" w:rsidR="0073065A" w:rsidRPr="0009547A" w:rsidRDefault="0073065A" w:rsidP="0048338B">
            <w:pPr>
              <w:pStyle w:val="a5"/>
              <w:rPr>
                <w:rFonts w:ascii="Times New Roman" w:hAnsi="Times New Roman" w:cs="Times New Roman"/>
              </w:rPr>
            </w:pPr>
            <w:r w:rsidRPr="0009547A">
              <w:rPr>
                <w:rFonts w:ascii="Times New Roman" w:hAnsi="Times New Roman" w:cs="Times New Roman"/>
              </w:rPr>
              <w:t>- Давайте подведём итоги работы на уроке при помощи приёма «Итоговый круг»</w:t>
            </w:r>
          </w:p>
          <w:p w14:paraId="0BF647EB" w14:textId="77777777" w:rsidR="0073065A" w:rsidRPr="0009547A" w:rsidRDefault="0073065A" w:rsidP="0048338B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9547A">
              <w:rPr>
                <w:rFonts w:ascii="Times New Roman" w:eastAsia="Times New Roman" w:hAnsi="Times New Roman" w:cs="Times New Roman"/>
              </w:rPr>
              <w:t>На плакате большой круг, разделённый на секторы: «Усвоение мною новых знаний», «Мне было интересно», «Мне понравилось выполнять упражнения», «Мне понравилось выступать перед ребятами».</w:t>
            </w:r>
          </w:p>
          <w:p w14:paraId="0231CCB4" w14:textId="77777777" w:rsidR="0073065A" w:rsidRPr="0009547A" w:rsidRDefault="0073065A" w:rsidP="0048338B">
            <w:pPr>
              <w:pStyle w:val="a5"/>
              <w:rPr>
                <w:rFonts w:ascii="Times New Roman" w:eastAsia="Times New Roman" w:hAnsi="Times New Roman" w:cs="Times New Roman"/>
              </w:rPr>
            </w:pPr>
            <w:r w:rsidRPr="0009547A">
              <w:rPr>
                <w:rFonts w:ascii="Times New Roman" w:eastAsia="Times New Roman" w:hAnsi="Times New Roman" w:cs="Times New Roman"/>
              </w:rPr>
              <w:t xml:space="preserve">Всем ученикам </w:t>
            </w:r>
            <w:proofErr w:type="gramStart"/>
            <w:r w:rsidRPr="0009547A">
              <w:rPr>
                <w:rFonts w:ascii="Times New Roman" w:eastAsia="Times New Roman" w:hAnsi="Times New Roman" w:cs="Times New Roman"/>
              </w:rPr>
              <w:t>предлагается  нарисовать</w:t>
            </w:r>
            <w:proofErr w:type="gramEnd"/>
            <w:r w:rsidRPr="0009547A">
              <w:rPr>
                <w:rFonts w:ascii="Times New Roman" w:eastAsia="Times New Roman" w:hAnsi="Times New Roman" w:cs="Times New Roman"/>
              </w:rPr>
              <w:t xml:space="preserve"> кружочек в нужном секторе. Чем ярче ощущения, тем ближе к центру располагается кружочек. Если отношение негативное – кружочек рисуется за пределами круга.</w:t>
            </w:r>
          </w:p>
          <w:p w14:paraId="4B86D00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DE8B1E9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Отвечают на вопросы учителя, считают, у кого получилось больше всех зелёных глазков светофора, кто получил </w:t>
            </w:r>
            <w:proofErr w:type="gramStart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жёлтый  или</w:t>
            </w:r>
            <w:proofErr w:type="gramEnd"/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красный сигнал.</w:t>
            </w:r>
          </w:p>
        </w:tc>
        <w:tc>
          <w:tcPr>
            <w:tcW w:w="1985" w:type="dxa"/>
          </w:tcPr>
          <w:p w14:paraId="32FDF5B0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 осмысливают и оценивают свою деятельность на уроке.</w:t>
            </w:r>
          </w:p>
        </w:tc>
      </w:tr>
      <w:tr w:rsidR="0073065A" w:rsidRPr="0009547A" w14:paraId="73A57A0C" w14:textId="77777777" w:rsidTr="0048338B">
        <w:trPr>
          <w:trHeight w:val="272"/>
        </w:trPr>
        <w:tc>
          <w:tcPr>
            <w:tcW w:w="1701" w:type="dxa"/>
          </w:tcPr>
          <w:p w14:paraId="19B15DCD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VIII. Домашнее </w:t>
            </w: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задание.</w:t>
            </w:r>
          </w:p>
          <w:p w14:paraId="446837CC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Cs/>
                <w:sz w:val="22"/>
                <w:szCs w:val="22"/>
              </w:rPr>
              <w:t>Упр. 200, стр.107.</w:t>
            </w:r>
          </w:p>
        </w:tc>
        <w:tc>
          <w:tcPr>
            <w:tcW w:w="1701" w:type="dxa"/>
          </w:tcPr>
          <w:p w14:paraId="6D315B08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>Фронтальная. Словесный. Объяснение учителя.</w:t>
            </w:r>
          </w:p>
        </w:tc>
        <w:tc>
          <w:tcPr>
            <w:tcW w:w="2835" w:type="dxa"/>
          </w:tcPr>
          <w:p w14:paraId="197E3E84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Объясняет содержание и способы выполнения домашнего задания. </w:t>
            </w:r>
          </w:p>
        </w:tc>
        <w:tc>
          <w:tcPr>
            <w:tcW w:w="2410" w:type="dxa"/>
          </w:tcPr>
          <w:p w14:paraId="1B310421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i/>
                <w:sz w:val="22"/>
                <w:szCs w:val="22"/>
              </w:rPr>
              <w:t>Слушают объяснение учителя, записывают домашнее задание.</w:t>
            </w:r>
          </w:p>
        </w:tc>
        <w:tc>
          <w:tcPr>
            <w:tcW w:w="1985" w:type="dxa"/>
          </w:tcPr>
          <w:p w14:paraId="427825FA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Регулятивные:</w:t>
            </w:r>
          </w:p>
          <w:p w14:paraId="1655C64F" w14:textId="77777777" w:rsidR="0073065A" w:rsidRPr="0009547A" w:rsidRDefault="0073065A" w:rsidP="0048338B">
            <w:pPr>
              <w:pStyle w:val="ParagraphStyle"/>
              <w:spacing w:line="252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9547A">
              <w:rPr>
                <w:rFonts w:ascii="Times New Roman" w:hAnsi="Times New Roman" w:cs="Times New Roman"/>
                <w:sz w:val="22"/>
                <w:szCs w:val="22"/>
              </w:rPr>
              <w:t xml:space="preserve">принимают учебное </w:t>
            </w:r>
            <w:r w:rsidRPr="0009547A">
              <w:rPr>
                <w:rFonts w:ascii="Times New Roman" w:hAnsi="Times New Roman" w:cs="Times New Roman"/>
                <w:sz w:val="22"/>
                <w:szCs w:val="22"/>
              </w:rPr>
              <w:br/>
              <w:t>задание.</w:t>
            </w:r>
          </w:p>
        </w:tc>
      </w:tr>
    </w:tbl>
    <w:p w14:paraId="335255D0" w14:textId="77777777" w:rsidR="00846CC9" w:rsidRDefault="00846CC9" w:rsidP="005D6A46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409EF97" w14:textId="77777777" w:rsidR="00774743" w:rsidRDefault="00774743" w:rsidP="005D6A46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774743" w:rsidSect="005D6A4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35BB"/>
    <w:multiLevelType w:val="multilevel"/>
    <w:tmpl w:val="EAE2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F211D0"/>
    <w:multiLevelType w:val="multilevel"/>
    <w:tmpl w:val="1C624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E5240B"/>
    <w:multiLevelType w:val="multilevel"/>
    <w:tmpl w:val="DC1CD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4C20DC"/>
    <w:multiLevelType w:val="multilevel"/>
    <w:tmpl w:val="973E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F5A3D"/>
    <w:multiLevelType w:val="hybridMultilevel"/>
    <w:tmpl w:val="9D3A6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DE40E6"/>
    <w:multiLevelType w:val="multilevel"/>
    <w:tmpl w:val="F754E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A233BF"/>
    <w:multiLevelType w:val="hybridMultilevel"/>
    <w:tmpl w:val="F4505200"/>
    <w:lvl w:ilvl="0" w:tplc="4878A2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0CA56E0"/>
    <w:multiLevelType w:val="multilevel"/>
    <w:tmpl w:val="1C7AD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CD53F8"/>
    <w:multiLevelType w:val="multilevel"/>
    <w:tmpl w:val="218C8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CD16AF"/>
    <w:multiLevelType w:val="multilevel"/>
    <w:tmpl w:val="F6F0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CA6A54"/>
    <w:multiLevelType w:val="multilevel"/>
    <w:tmpl w:val="CFC09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5934787">
    <w:abstractNumId w:val="2"/>
  </w:num>
  <w:num w:numId="2" w16cid:durableId="1684744838">
    <w:abstractNumId w:val="1"/>
  </w:num>
  <w:num w:numId="3" w16cid:durableId="525876114">
    <w:abstractNumId w:val="7"/>
  </w:num>
  <w:num w:numId="4" w16cid:durableId="960576752">
    <w:abstractNumId w:val="10"/>
  </w:num>
  <w:num w:numId="5" w16cid:durableId="1760636797">
    <w:abstractNumId w:val="5"/>
  </w:num>
  <w:num w:numId="6" w16cid:durableId="1426074486">
    <w:abstractNumId w:val="8"/>
  </w:num>
  <w:num w:numId="7" w16cid:durableId="948199340">
    <w:abstractNumId w:val="9"/>
  </w:num>
  <w:num w:numId="8" w16cid:durableId="58553354">
    <w:abstractNumId w:val="0"/>
  </w:num>
  <w:num w:numId="9" w16cid:durableId="65736183">
    <w:abstractNumId w:val="3"/>
  </w:num>
  <w:num w:numId="10" w16cid:durableId="1370494377">
    <w:abstractNumId w:val="1"/>
  </w:num>
  <w:num w:numId="11" w16cid:durableId="1760368683">
    <w:abstractNumId w:val="4"/>
  </w:num>
  <w:num w:numId="12" w16cid:durableId="1576549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D4"/>
    <w:rsid w:val="00017A1E"/>
    <w:rsid w:val="0004140F"/>
    <w:rsid w:val="00066156"/>
    <w:rsid w:val="000C16AC"/>
    <w:rsid w:val="000E0B3D"/>
    <w:rsid w:val="00146007"/>
    <w:rsid w:val="001525E6"/>
    <w:rsid w:val="001A3906"/>
    <w:rsid w:val="001C1130"/>
    <w:rsid w:val="001D3D4F"/>
    <w:rsid w:val="00210881"/>
    <w:rsid w:val="00217032"/>
    <w:rsid w:val="00234705"/>
    <w:rsid w:val="0025367E"/>
    <w:rsid w:val="002710DD"/>
    <w:rsid w:val="00277818"/>
    <w:rsid w:val="00277CBE"/>
    <w:rsid w:val="00290304"/>
    <w:rsid w:val="002A0A40"/>
    <w:rsid w:val="002B57DC"/>
    <w:rsid w:val="002F5D6A"/>
    <w:rsid w:val="002F75A1"/>
    <w:rsid w:val="00384149"/>
    <w:rsid w:val="003842F5"/>
    <w:rsid w:val="003900E2"/>
    <w:rsid w:val="003A1F19"/>
    <w:rsid w:val="003C2B11"/>
    <w:rsid w:val="003C39E0"/>
    <w:rsid w:val="003D47F2"/>
    <w:rsid w:val="003E05D9"/>
    <w:rsid w:val="004047A9"/>
    <w:rsid w:val="00424F69"/>
    <w:rsid w:val="004470D8"/>
    <w:rsid w:val="00474C57"/>
    <w:rsid w:val="0049538D"/>
    <w:rsid w:val="004E38D6"/>
    <w:rsid w:val="004F3820"/>
    <w:rsid w:val="00501C93"/>
    <w:rsid w:val="005034C5"/>
    <w:rsid w:val="0051163F"/>
    <w:rsid w:val="005223DB"/>
    <w:rsid w:val="00522BFC"/>
    <w:rsid w:val="005374F2"/>
    <w:rsid w:val="005867F0"/>
    <w:rsid w:val="005A08F9"/>
    <w:rsid w:val="005A5BAA"/>
    <w:rsid w:val="005D6A46"/>
    <w:rsid w:val="005E4B14"/>
    <w:rsid w:val="005E78C4"/>
    <w:rsid w:val="00606EB9"/>
    <w:rsid w:val="00667322"/>
    <w:rsid w:val="006C214E"/>
    <w:rsid w:val="00706CB6"/>
    <w:rsid w:val="00724DE3"/>
    <w:rsid w:val="0073065A"/>
    <w:rsid w:val="00737012"/>
    <w:rsid w:val="007517DD"/>
    <w:rsid w:val="00774743"/>
    <w:rsid w:val="007749C9"/>
    <w:rsid w:val="00787F82"/>
    <w:rsid w:val="00791A36"/>
    <w:rsid w:val="007A0965"/>
    <w:rsid w:val="007B5A43"/>
    <w:rsid w:val="007C5B6C"/>
    <w:rsid w:val="00845DC3"/>
    <w:rsid w:val="00846CC9"/>
    <w:rsid w:val="008548D9"/>
    <w:rsid w:val="0089540B"/>
    <w:rsid w:val="00896C65"/>
    <w:rsid w:val="008A30E2"/>
    <w:rsid w:val="008F71A1"/>
    <w:rsid w:val="009718D4"/>
    <w:rsid w:val="0097701E"/>
    <w:rsid w:val="009824F2"/>
    <w:rsid w:val="009C59BC"/>
    <w:rsid w:val="00A5686C"/>
    <w:rsid w:val="00A837DB"/>
    <w:rsid w:val="00AC07E3"/>
    <w:rsid w:val="00B7737A"/>
    <w:rsid w:val="00B90186"/>
    <w:rsid w:val="00BB60AB"/>
    <w:rsid w:val="00BC298F"/>
    <w:rsid w:val="00BD53D1"/>
    <w:rsid w:val="00C15BD0"/>
    <w:rsid w:val="00C23313"/>
    <w:rsid w:val="00C25D03"/>
    <w:rsid w:val="00C70534"/>
    <w:rsid w:val="00C80DBF"/>
    <w:rsid w:val="00CA1BCE"/>
    <w:rsid w:val="00CF0963"/>
    <w:rsid w:val="00CF454D"/>
    <w:rsid w:val="00CF617B"/>
    <w:rsid w:val="00D36F7D"/>
    <w:rsid w:val="00DA4DE6"/>
    <w:rsid w:val="00DB1FCB"/>
    <w:rsid w:val="00E20ACD"/>
    <w:rsid w:val="00E2747F"/>
    <w:rsid w:val="00E34B35"/>
    <w:rsid w:val="00E50CAB"/>
    <w:rsid w:val="00E75000"/>
    <w:rsid w:val="00E777DA"/>
    <w:rsid w:val="00E828D6"/>
    <w:rsid w:val="00ED016B"/>
    <w:rsid w:val="00F12CB3"/>
    <w:rsid w:val="00F41DC8"/>
    <w:rsid w:val="00F42729"/>
    <w:rsid w:val="00F437BF"/>
    <w:rsid w:val="00F70EDA"/>
    <w:rsid w:val="00FB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5C4D"/>
  <w15:chartTrackingRefBased/>
  <w15:docId w15:val="{C6CF2BD2-AC7D-4CA0-B828-86D5D09D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25D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A3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43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C25D0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cskcde">
    <w:name w:val="cskcde"/>
    <w:basedOn w:val="a0"/>
    <w:rsid w:val="003A1F19"/>
  </w:style>
  <w:style w:type="character" w:customStyle="1" w:styleId="hgkelc">
    <w:name w:val="hgkelc"/>
    <w:basedOn w:val="a0"/>
    <w:rsid w:val="003A1F19"/>
  </w:style>
  <w:style w:type="paragraph" w:styleId="a5">
    <w:name w:val="No Spacing"/>
    <w:uiPriority w:val="1"/>
    <w:qFormat/>
    <w:rsid w:val="00A837DB"/>
    <w:pPr>
      <w:spacing w:after="0" w:line="240" w:lineRule="auto"/>
    </w:pPr>
  </w:style>
  <w:style w:type="paragraph" w:customStyle="1" w:styleId="ParagraphStyle">
    <w:name w:val="Paragraph Style"/>
    <w:rsid w:val="0025367E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  <w14:ligatures w14:val="none"/>
    </w:rPr>
  </w:style>
  <w:style w:type="table" w:styleId="a6">
    <w:name w:val="Table Grid"/>
    <w:basedOn w:val="a1"/>
    <w:uiPriority w:val="59"/>
    <w:rsid w:val="0073065A"/>
    <w:pPr>
      <w:spacing w:after="0" w:line="240" w:lineRule="auto"/>
    </w:pPr>
    <w:rPr>
      <w:rFonts w:eastAsiaTheme="minorEastAsia"/>
      <w:kern w:val="0"/>
      <w:lang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4790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327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0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2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19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9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1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76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860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275024">
                                      <w:marLeft w:val="0"/>
                                      <w:marRight w:val="0"/>
                                      <w:marTop w:val="75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993687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2057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0441043">
                          <w:blockQuote w:val="1"/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single" w:sz="6" w:space="19" w:color="E6E6E6"/>
                            <w:left w:val="none" w:sz="0" w:space="0" w:color="auto"/>
                            <w:bottom w:val="single" w:sz="6" w:space="19" w:color="E6E6E6"/>
                            <w:right w:val="none" w:sz="0" w:space="0" w:color="auto"/>
                          </w:divBdr>
                        </w:div>
                        <w:div w:id="182550905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85410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8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582604">
                  <w:marLeft w:val="0"/>
                  <w:marRight w:val="0"/>
                  <w:marTop w:val="18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2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1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9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370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4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B5268-D257-4EAB-BC2F-AA4FF0290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1920</TotalTime>
  <Pages>8</Pages>
  <Words>2246</Words>
  <Characters>12806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П-М</dc:creator>
  <cp:keywords/>
  <dc:description/>
  <cp:lastModifiedBy>П-М</cp:lastModifiedBy>
  <cp:revision>38</cp:revision>
  <dcterms:created xsi:type="dcterms:W3CDTF">2024-04-17T16:08:00Z</dcterms:created>
  <dcterms:modified xsi:type="dcterms:W3CDTF">2025-01-14T16:01:00Z</dcterms:modified>
</cp:coreProperties>
</file>