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817" w:rsidRPr="00954CA9" w:rsidRDefault="00AD4817" w:rsidP="00724670">
      <w:pPr>
        <w:jc w:val="center"/>
        <w:rPr>
          <w:sz w:val="28"/>
          <w:szCs w:val="28"/>
        </w:rPr>
      </w:pPr>
      <w:r w:rsidRPr="00954CA9">
        <w:rPr>
          <w:sz w:val="28"/>
          <w:szCs w:val="28"/>
        </w:rPr>
        <w:t>Муниципальное автономное учреждение дополнительного образования</w:t>
      </w:r>
    </w:p>
    <w:p w:rsidR="00AD4817" w:rsidRPr="00954CA9" w:rsidRDefault="00AD4817" w:rsidP="00724670">
      <w:pPr>
        <w:jc w:val="center"/>
        <w:rPr>
          <w:sz w:val="28"/>
          <w:szCs w:val="28"/>
        </w:rPr>
      </w:pPr>
      <w:r w:rsidRPr="00954CA9">
        <w:rPr>
          <w:sz w:val="28"/>
          <w:szCs w:val="28"/>
        </w:rPr>
        <w:t>«Детско-юношеский центр «Каскад»</w:t>
      </w:r>
    </w:p>
    <w:p w:rsidR="00AD4817" w:rsidRPr="00954CA9" w:rsidRDefault="00AD4817" w:rsidP="00724670">
      <w:pPr>
        <w:spacing w:line="360" w:lineRule="auto"/>
      </w:pPr>
    </w:p>
    <w:p w:rsidR="00AD4817" w:rsidRDefault="00AD4817" w:rsidP="00724670">
      <w:pPr>
        <w:spacing w:line="360" w:lineRule="auto"/>
      </w:pPr>
    </w:p>
    <w:p w:rsidR="00AD4817" w:rsidRDefault="00AD4817" w:rsidP="00724670">
      <w:pPr>
        <w:spacing w:line="360" w:lineRule="auto"/>
      </w:pPr>
    </w:p>
    <w:p w:rsidR="00AD4817" w:rsidRDefault="00AD4817" w:rsidP="00724670">
      <w:pPr>
        <w:spacing w:line="360" w:lineRule="auto"/>
      </w:pPr>
    </w:p>
    <w:p w:rsidR="00AD4817" w:rsidRDefault="00AD4817" w:rsidP="00724670">
      <w:pPr>
        <w:spacing w:line="360" w:lineRule="auto"/>
      </w:pPr>
    </w:p>
    <w:p w:rsidR="00AD4817" w:rsidRDefault="00AD4817" w:rsidP="00724670">
      <w:pPr>
        <w:spacing w:line="360" w:lineRule="auto"/>
      </w:pPr>
    </w:p>
    <w:p w:rsidR="00AD4817" w:rsidRDefault="00AD4817" w:rsidP="00724670">
      <w:pPr>
        <w:spacing w:line="360" w:lineRule="auto"/>
      </w:pPr>
    </w:p>
    <w:p w:rsidR="00AD4817" w:rsidRDefault="00AD4817" w:rsidP="00724670">
      <w:pPr>
        <w:spacing w:line="360" w:lineRule="auto"/>
      </w:pPr>
    </w:p>
    <w:p w:rsidR="00AD4817" w:rsidRDefault="00AD4817" w:rsidP="00724670">
      <w:pPr>
        <w:spacing w:line="360" w:lineRule="auto"/>
      </w:pPr>
    </w:p>
    <w:p w:rsidR="00AD4817" w:rsidRPr="00954CA9" w:rsidRDefault="00AD4817" w:rsidP="00724670">
      <w:pPr>
        <w:spacing w:line="360" w:lineRule="auto"/>
      </w:pPr>
    </w:p>
    <w:p w:rsidR="00AD4817" w:rsidRPr="00954CA9" w:rsidRDefault="00AD4817" w:rsidP="00724670">
      <w:pPr>
        <w:spacing w:line="360" w:lineRule="auto"/>
      </w:pPr>
    </w:p>
    <w:p w:rsidR="00AD4817" w:rsidRDefault="00AD4817" w:rsidP="00724670">
      <w:pPr>
        <w:jc w:val="center"/>
        <w:rPr>
          <w:b/>
          <w:bCs/>
          <w:sz w:val="36"/>
          <w:szCs w:val="36"/>
        </w:rPr>
      </w:pPr>
      <w:r w:rsidRPr="00A20055">
        <w:rPr>
          <w:b/>
          <w:bCs/>
          <w:sz w:val="36"/>
          <w:szCs w:val="36"/>
        </w:rPr>
        <w:t xml:space="preserve">Сценарий </w:t>
      </w:r>
      <w:r>
        <w:rPr>
          <w:b/>
          <w:bCs/>
          <w:sz w:val="36"/>
          <w:szCs w:val="36"/>
        </w:rPr>
        <w:t xml:space="preserve">открытия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передвижной </w:t>
      </w:r>
      <w:r>
        <w:rPr>
          <w:b/>
          <w:bCs/>
          <w:sz w:val="36"/>
          <w:szCs w:val="36"/>
        </w:rPr>
        <w:t xml:space="preserve">выставки </w:t>
      </w:r>
    </w:p>
    <w:p w:rsidR="00AD4817" w:rsidRDefault="00AD4817" w:rsidP="0072467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6"/>
          <w:szCs w:val="36"/>
        </w:rPr>
        <w:t>«</w:t>
      </w:r>
      <w:r>
        <w:rPr>
          <w:rFonts w:ascii="Times New Roman" w:hAnsi="Times New Roman" w:cs="Times New Roman"/>
          <w:b/>
          <w:bCs/>
          <w:sz w:val="36"/>
          <w:szCs w:val="36"/>
        </w:rPr>
        <w:t>Лысьвенская каска</w:t>
      </w:r>
      <w:r>
        <w:rPr>
          <w:b/>
          <w:bCs/>
          <w:sz w:val="36"/>
          <w:szCs w:val="36"/>
        </w:rPr>
        <w:t>»</w:t>
      </w:r>
    </w:p>
    <w:p w:rsidR="00AD4817" w:rsidRPr="00954CA9" w:rsidRDefault="00AD4817" w:rsidP="00724670">
      <w:pPr>
        <w:jc w:val="center"/>
        <w:rPr>
          <w:b/>
          <w:bCs/>
          <w:sz w:val="40"/>
          <w:szCs w:val="40"/>
        </w:rPr>
      </w:pPr>
    </w:p>
    <w:p w:rsidR="00AD4817" w:rsidRPr="00954CA9" w:rsidRDefault="00AD4817" w:rsidP="00724670">
      <w:pPr>
        <w:ind w:left="708"/>
        <w:rPr>
          <w:b/>
          <w:bCs/>
        </w:rPr>
      </w:pPr>
    </w:p>
    <w:p w:rsidR="00AD4817" w:rsidRPr="00954CA9" w:rsidRDefault="00AD4817" w:rsidP="00724670">
      <w:pPr>
        <w:ind w:left="708"/>
        <w:jc w:val="right"/>
        <w:rPr>
          <w:b/>
          <w:bCs/>
        </w:rPr>
      </w:pPr>
    </w:p>
    <w:p w:rsidR="00AD4817" w:rsidRPr="00954CA9" w:rsidRDefault="00AD4817" w:rsidP="00724670">
      <w:pPr>
        <w:ind w:left="708"/>
        <w:jc w:val="right"/>
        <w:rPr>
          <w:b/>
          <w:bCs/>
        </w:rPr>
      </w:pPr>
    </w:p>
    <w:p w:rsidR="00AD4817" w:rsidRPr="00954CA9" w:rsidRDefault="00AD4817" w:rsidP="00724670">
      <w:pPr>
        <w:ind w:left="708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Разработала:</w:t>
      </w:r>
      <w:r w:rsidRPr="00954CA9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Ершова Галина Вассильевна</w:t>
      </w:r>
      <w:r w:rsidRPr="00954CA9">
        <w:rPr>
          <w:b/>
          <w:bCs/>
          <w:sz w:val="32"/>
          <w:szCs w:val="32"/>
        </w:rPr>
        <w:t xml:space="preserve">, </w:t>
      </w:r>
    </w:p>
    <w:p w:rsidR="00AD4817" w:rsidRPr="00954CA9" w:rsidRDefault="00AD4817" w:rsidP="00724670">
      <w:pPr>
        <w:jc w:val="right"/>
        <w:rPr>
          <w:i/>
          <w:iCs/>
          <w:sz w:val="32"/>
          <w:szCs w:val="32"/>
        </w:rPr>
      </w:pPr>
      <w:r w:rsidRPr="00954CA9">
        <w:rPr>
          <w:i/>
          <w:iCs/>
          <w:sz w:val="32"/>
          <w:szCs w:val="32"/>
        </w:rPr>
        <w:t>педагог дополнительного образования</w:t>
      </w:r>
    </w:p>
    <w:p w:rsidR="00AD4817" w:rsidRPr="00954CA9" w:rsidRDefault="00AD4817" w:rsidP="00724670">
      <w:pPr>
        <w:jc w:val="right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перво</w:t>
      </w:r>
      <w:r w:rsidRPr="00954CA9">
        <w:rPr>
          <w:i/>
          <w:iCs/>
          <w:sz w:val="32"/>
          <w:szCs w:val="32"/>
        </w:rPr>
        <w:t>й квалификационной категории</w:t>
      </w:r>
    </w:p>
    <w:p w:rsidR="00AD4817" w:rsidRPr="00954CA9" w:rsidRDefault="00AD4817" w:rsidP="00724670">
      <w:pPr>
        <w:ind w:left="2124" w:firstLine="708"/>
        <w:jc w:val="center"/>
        <w:rPr>
          <w:i/>
          <w:iCs/>
          <w:sz w:val="32"/>
          <w:szCs w:val="32"/>
        </w:rPr>
      </w:pPr>
      <w:r w:rsidRPr="00954CA9">
        <w:rPr>
          <w:i/>
          <w:iCs/>
          <w:sz w:val="32"/>
          <w:szCs w:val="32"/>
        </w:rPr>
        <w:t>МАУ ДО «Детско-юношеский центр «Кас</w:t>
      </w:r>
      <w:r>
        <w:rPr>
          <w:i/>
          <w:iCs/>
          <w:sz w:val="32"/>
          <w:szCs w:val="32"/>
        </w:rPr>
        <w:t>кад»</w:t>
      </w:r>
    </w:p>
    <w:p w:rsidR="00AD4817" w:rsidRPr="00954CA9" w:rsidRDefault="00AD4817" w:rsidP="00724670"/>
    <w:p w:rsidR="00AD4817" w:rsidRDefault="00AD4817" w:rsidP="00724670">
      <w:pPr>
        <w:jc w:val="center"/>
      </w:pPr>
    </w:p>
    <w:p w:rsidR="00AD4817" w:rsidRDefault="00AD4817" w:rsidP="00724670">
      <w:pPr>
        <w:jc w:val="center"/>
      </w:pPr>
    </w:p>
    <w:p w:rsidR="00AD4817" w:rsidRDefault="00AD4817" w:rsidP="00724670">
      <w:pPr>
        <w:jc w:val="center"/>
      </w:pPr>
    </w:p>
    <w:p w:rsidR="00AD4817" w:rsidRDefault="00AD4817" w:rsidP="00724670">
      <w:pPr>
        <w:jc w:val="center"/>
      </w:pPr>
    </w:p>
    <w:p w:rsidR="00AD4817" w:rsidRDefault="00AD4817" w:rsidP="00724670">
      <w:pPr>
        <w:jc w:val="center"/>
      </w:pPr>
    </w:p>
    <w:p w:rsidR="00AD4817" w:rsidRDefault="00AD4817" w:rsidP="00724670">
      <w:pPr>
        <w:jc w:val="center"/>
      </w:pPr>
    </w:p>
    <w:p w:rsidR="00AD4817" w:rsidRDefault="00AD4817" w:rsidP="00724670">
      <w:pPr>
        <w:jc w:val="center"/>
      </w:pPr>
    </w:p>
    <w:p w:rsidR="00AD4817" w:rsidRDefault="00AD4817" w:rsidP="00724670">
      <w:pPr>
        <w:jc w:val="center"/>
      </w:pPr>
    </w:p>
    <w:p w:rsidR="00AD4817" w:rsidRDefault="00AD4817" w:rsidP="00724670">
      <w:pPr>
        <w:jc w:val="center"/>
      </w:pPr>
    </w:p>
    <w:p w:rsidR="00AD4817" w:rsidRDefault="00AD4817" w:rsidP="00724670">
      <w:pPr>
        <w:jc w:val="center"/>
      </w:pPr>
    </w:p>
    <w:p w:rsidR="00AD4817" w:rsidRDefault="00AD4817" w:rsidP="00724670">
      <w:pPr>
        <w:jc w:val="center"/>
      </w:pPr>
    </w:p>
    <w:p w:rsidR="00AD4817" w:rsidRDefault="00AD4817" w:rsidP="00724670">
      <w:pPr>
        <w:jc w:val="center"/>
      </w:pPr>
    </w:p>
    <w:p w:rsidR="00AD4817" w:rsidRPr="00724670" w:rsidRDefault="00AD4817" w:rsidP="00724670">
      <w:pPr>
        <w:rPr>
          <w:rFonts w:ascii="Times New Roman" w:hAnsi="Times New Roman" w:cs="Times New Roman"/>
        </w:rPr>
      </w:pPr>
    </w:p>
    <w:p w:rsidR="00AD4817" w:rsidRPr="00724670" w:rsidRDefault="00AD4817" w:rsidP="0072467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г. Березники, 202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AD4817" w:rsidRDefault="00AD4817" w:rsidP="00BD1DBD">
      <w:pPr>
        <w:jc w:val="both"/>
        <w:rPr>
          <w:b/>
          <w:bCs/>
          <w:i/>
          <w:iCs/>
          <w:sz w:val="28"/>
          <w:szCs w:val="28"/>
        </w:rPr>
      </w:pPr>
      <w:r w:rsidRPr="00663157">
        <w:rPr>
          <w:b/>
          <w:bCs/>
          <w:i/>
          <w:iCs/>
          <w:sz w:val="28"/>
          <w:szCs w:val="28"/>
        </w:rPr>
        <w:t>Цель:</w:t>
      </w:r>
      <w:r w:rsidRPr="004C5B2C">
        <w:rPr>
          <w:sz w:val="28"/>
          <w:szCs w:val="28"/>
        </w:rPr>
        <w:t xml:space="preserve"> </w:t>
      </w:r>
      <w:r w:rsidRPr="007D1550">
        <w:rPr>
          <w:sz w:val="28"/>
          <w:szCs w:val="28"/>
        </w:rPr>
        <w:t>формирование патриотизма, воспитание чувства г</w:t>
      </w:r>
      <w:r>
        <w:rPr>
          <w:sz w:val="28"/>
          <w:szCs w:val="28"/>
        </w:rPr>
        <w:t>ордости за свою Родину,</w:t>
      </w:r>
      <w:r>
        <w:rPr>
          <w:rFonts w:ascii="Times New Roman" w:hAnsi="Times New Roman" w:cs="Times New Roman"/>
          <w:sz w:val="28"/>
          <w:szCs w:val="28"/>
        </w:rPr>
        <w:t xml:space="preserve"> за вклад Прикамья в Великую Победу</w:t>
      </w:r>
      <w:r>
        <w:rPr>
          <w:sz w:val="28"/>
          <w:szCs w:val="28"/>
        </w:rPr>
        <w:t>.</w:t>
      </w:r>
    </w:p>
    <w:p w:rsidR="00AD4817" w:rsidRPr="00663157" w:rsidRDefault="00AD4817" w:rsidP="00BD1DBD">
      <w:pPr>
        <w:jc w:val="both"/>
        <w:rPr>
          <w:b/>
          <w:bCs/>
          <w:i/>
          <w:iCs/>
          <w:sz w:val="28"/>
          <w:szCs w:val="28"/>
        </w:rPr>
      </w:pPr>
      <w:r w:rsidRPr="00663157">
        <w:rPr>
          <w:b/>
          <w:bCs/>
          <w:i/>
          <w:iCs/>
          <w:sz w:val="28"/>
          <w:szCs w:val="28"/>
        </w:rPr>
        <w:t xml:space="preserve">Задачи: </w:t>
      </w:r>
    </w:p>
    <w:p w:rsidR="00AD4817" w:rsidRPr="00BD1DBD" w:rsidRDefault="00AD4817" w:rsidP="00BD1D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Сф</w:t>
      </w:r>
      <w:r w:rsidRPr="00066165">
        <w:rPr>
          <w:sz w:val="28"/>
          <w:szCs w:val="28"/>
        </w:rPr>
        <w:t>ормировать пре</w:t>
      </w:r>
      <w:r>
        <w:rPr>
          <w:sz w:val="28"/>
          <w:szCs w:val="28"/>
        </w:rPr>
        <w:t>дставление обучающихся о</w:t>
      </w:r>
      <w:r>
        <w:rPr>
          <w:rFonts w:ascii="Times New Roman" w:hAnsi="Times New Roman" w:cs="Times New Roman"/>
          <w:sz w:val="28"/>
          <w:szCs w:val="28"/>
        </w:rPr>
        <w:t>б истории Лысьвенской каски.</w:t>
      </w:r>
    </w:p>
    <w:p w:rsidR="00AD4817" w:rsidRPr="00BD1DBD" w:rsidRDefault="00AD4817" w:rsidP="00BD1D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Создать условия для дальнейшего самостоятельного изучения участниками открытия выставки истории Великой Отечественной войны</w:t>
      </w:r>
      <w:r w:rsidRPr="00066165">
        <w:rPr>
          <w:sz w:val="28"/>
          <w:szCs w:val="28"/>
        </w:rPr>
        <w:t>.</w:t>
      </w:r>
    </w:p>
    <w:p w:rsidR="00AD4817" w:rsidRDefault="00AD4817" w:rsidP="00BD1D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Воспитывать чувство уважения к боевым и трудовым подвигам земляков.</w:t>
      </w:r>
    </w:p>
    <w:p w:rsidR="00AD4817" w:rsidRPr="00663157" w:rsidRDefault="00AD4817" w:rsidP="00BD1DBD">
      <w:pPr>
        <w:jc w:val="both"/>
        <w:rPr>
          <w:b/>
          <w:bCs/>
          <w:i/>
          <w:iCs/>
          <w:sz w:val="28"/>
          <w:szCs w:val="28"/>
        </w:rPr>
      </w:pPr>
      <w:r w:rsidRPr="00663157">
        <w:rPr>
          <w:b/>
          <w:bCs/>
          <w:i/>
          <w:iCs/>
          <w:sz w:val="28"/>
          <w:szCs w:val="28"/>
        </w:rPr>
        <w:t>Оборудование:</w:t>
      </w:r>
    </w:p>
    <w:p w:rsidR="00AD4817" w:rsidRDefault="00AD4817" w:rsidP="00BD1D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Ноутбук, колонки, экран, мультимедиа</w:t>
      </w:r>
      <w:r>
        <w:rPr>
          <w:sz w:val="28"/>
          <w:szCs w:val="28"/>
        </w:rPr>
        <w:t>, микрофон, электронные свечи</w:t>
      </w:r>
      <w:r>
        <w:rPr>
          <w:rFonts w:ascii="Times New Roman" w:hAnsi="Times New Roman" w:cs="Times New Roman"/>
          <w:sz w:val="28"/>
          <w:szCs w:val="28"/>
        </w:rPr>
        <w:t>, презентация</w:t>
      </w:r>
      <w:r>
        <w:rPr>
          <w:sz w:val="28"/>
          <w:szCs w:val="28"/>
        </w:rPr>
        <w:t>.</w:t>
      </w:r>
    </w:p>
    <w:p w:rsidR="00AD4817" w:rsidRPr="002865F1" w:rsidRDefault="00AD4817" w:rsidP="00BD1DBD">
      <w:pPr>
        <w:jc w:val="both"/>
        <w:rPr>
          <w:rFonts w:ascii="Times New Roman" w:hAnsi="Times New Roman" w:cs="Times New Roman"/>
          <w:sz w:val="28"/>
          <w:szCs w:val="28"/>
        </w:rPr>
      </w:pPr>
      <w:r w:rsidRPr="002865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Участники: </w:t>
      </w:r>
      <w:r>
        <w:rPr>
          <w:rFonts w:ascii="Times New Roman" w:hAnsi="Times New Roman" w:cs="Times New Roman"/>
          <w:sz w:val="28"/>
          <w:szCs w:val="28"/>
        </w:rPr>
        <w:t xml:space="preserve">на церемонии открытия - </w:t>
      </w:r>
      <w:r w:rsidRPr="005F3144">
        <w:rPr>
          <w:sz w:val="28"/>
          <w:szCs w:val="28"/>
        </w:rPr>
        <w:t xml:space="preserve">представители администрации города, </w:t>
      </w:r>
      <w:r>
        <w:rPr>
          <w:rFonts w:ascii="Times New Roman" w:hAnsi="Times New Roman" w:cs="Times New Roman"/>
          <w:sz w:val="28"/>
          <w:szCs w:val="28"/>
        </w:rPr>
        <w:t xml:space="preserve">члены городского Штаба </w:t>
      </w:r>
      <w:r w:rsidRPr="005F3144">
        <w:rPr>
          <w:sz w:val="28"/>
          <w:szCs w:val="28"/>
        </w:rPr>
        <w:t xml:space="preserve">ЮНАРМИИ, ветераны, поисковики, </w:t>
      </w:r>
      <w:r>
        <w:rPr>
          <w:rFonts w:ascii="Times New Roman" w:hAnsi="Times New Roman" w:cs="Times New Roman"/>
          <w:sz w:val="28"/>
          <w:szCs w:val="28"/>
        </w:rPr>
        <w:t xml:space="preserve">кадеты, юнармейцы и </w:t>
      </w:r>
      <w:r w:rsidRPr="005F3144">
        <w:rPr>
          <w:sz w:val="28"/>
          <w:szCs w:val="28"/>
        </w:rPr>
        <w:t>воспитанники Центра «Каскад»</w:t>
      </w:r>
      <w:r>
        <w:rPr>
          <w:rFonts w:ascii="Times New Roman" w:hAnsi="Times New Roman" w:cs="Times New Roman"/>
          <w:sz w:val="28"/>
          <w:szCs w:val="28"/>
        </w:rPr>
        <w:t>. Далее – переменный состав (по заявкам).</w:t>
      </w:r>
    </w:p>
    <w:p w:rsidR="00AD4817" w:rsidRDefault="00AD4817" w:rsidP="00BD1DBD">
      <w:pPr>
        <w:jc w:val="both"/>
        <w:rPr>
          <w:sz w:val="28"/>
          <w:szCs w:val="28"/>
        </w:rPr>
      </w:pPr>
      <w:r w:rsidRPr="002865F1">
        <w:rPr>
          <w:b/>
          <w:bCs/>
          <w:i/>
          <w:iCs/>
          <w:sz w:val="28"/>
          <w:szCs w:val="28"/>
        </w:rPr>
        <w:t>До начала мероприятия</w:t>
      </w:r>
      <w:r w:rsidRPr="005F3144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Встреча гостей. Звучит музыка. </w:t>
      </w:r>
      <w:r>
        <w:rPr>
          <w:rFonts w:ascii="Times New Roman" w:hAnsi="Times New Roman" w:cs="Times New Roman"/>
          <w:sz w:val="28"/>
          <w:szCs w:val="28"/>
        </w:rPr>
        <w:t>Первоначальное з</w:t>
      </w:r>
      <w:r>
        <w:rPr>
          <w:sz w:val="28"/>
          <w:szCs w:val="28"/>
        </w:rPr>
        <w:t xml:space="preserve">накомство с </w:t>
      </w:r>
      <w:r>
        <w:rPr>
          <w:rFonts w:ascii="Times New Roman" w:hAnsi="Times New Roman" w:cs="Times New Roman"/>
          <w:sz w:val="28"/>
          <w:szCs w:val="28"/>
        </w:rPr>
        <w:t>передвижной выставкой</w:t>
      </w:r>
      <w:r w:rsidRPr="005F3144">
        <w:rPr>
          <w:sz w:val="28"/>
          <w:szCs w:val="28"/>
        </w:rPr>
        <w:t>.</w:t>
      </w:r>
    </w:p>
    <w:p w:rsidR="00AD4817" w:rsidRPr="00066165" w:rsidRDefault="00AD4817" w:rsidP="00BD1DBD">
      <w:pPr>
        <w:jc w:val="both"/>
        <w:rPr>
          <w:sz w:val="28"/>
          <w:szCs w:val="28"/>
        </w:rPr>
      </w:pPr>
    </w:p>
    <w:p w:rsidR="00AD4817" w:rsidRDefault="00AD4817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AD4817" w:rsidRDefault="00AD4817" w:rsidP="002865F1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Сценарий открыти</w:t>
      </w:r>
      <w:r>
        <w:rPr>
          <w:rFonts w:ascii="Times New Roman" w:hAnsi="Times New Roman" w:cs="Times New Roman"/>
          <w:i/>
          <w:iCs/>
          <w:sz w:val="28"/>
          <w:szCs w:val="28"/>
        </w:rPr>
        <w:t>я</w:t>
      </w:r>
      <w:r>
        <w:rPr>
          <w:i/>
          <w:iCs/>
          <w:sz w:val="28"/>
          <w:szCs w:val="28"/>
        </w:rPr>
        <w:t xml:space="preserve"> выставки "Лысьвенская каска" </w:t>
      </w:r>
    </w:p>
    <w:p w:rsidR="00AD4817" w:rsidRDefault="00AD4817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 рамках реализации проекта "Память, за собой позови...."</w:t>
      </w:r>
    </w:p>
    <w:p w:rsidR="00AD4817" w:rsidRPr="002865F1" w:rsidRDefault="00AD4817" w:rsidP="002865F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:rsidR="00AD4817" w:rsidRDefault="00AD4817" w:rsidP="0072467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Добрый день, уважаемые гости!</w:t>
      </w:r>
    </w:p>
    <w:p w:rsidR="00AD4817" w:rsidRPr="00BD1DBD" w:rsidRDefault="00AD4817" w:rsidP="00BD1D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Мы рады приветствовать вас в этом зале.</w:t>
      </w:r>
      <w:r>
        <w:rPr>
          <w:rFonts w:ascii="Times New Roman" w:hAnsi="Times New Roman" w:cs="Times New Roman"/>
          <w:sz w:val="28"/>
          <w:szCs w:val="28"/>
        </w:rPr>
        <w:t xml:space="preserve"> Сегодня здесь</w:t>
      </w:r>
      <w:r w:rsidRPr="005F3144">
        <w:rPr>
          <w:sz w:val="28"/>
          <w:szCs w:val="28"/>
        </w:rPr>
        <w:t xml:space="preserve">  присутствуют  представители администрации города, </w:t>
      </w:r>
      <w:r>
        <w:rPr>
          <w:rFonts w:ascii="Times New Roman" w:hAnsi="Times New Roman" w:cs="Times New Roman"/>
          <w:sz w:val="28"/>
          <w:szCs w:val="28"/>
        </w:rPr>
        <w:t xml:space="preserve">члены городского Штаба </w:t>
      </w:r>
      <w:r w:rsidRPr="005F3144">
        <w:rPr>
          <w:sz w:val="28"/>
          <w:szCs w:val="28"/>
        </w:rPr>
        <w:t xml:space="preserve">ЮНАРМИИ, ветераны, поисковики, </w:t>
      </w:r>
      <w:r>
        <w:rPr>
          <w:rFonts w:ascii="Times New Roman" w:hAnsi="Times New Roman" w:cs="Times New Roman"/>
          <w:sz w:val="28"/>
          <w:szCs w:val="28"/>
        </w:rPr>
        <w:t xml:space="preserve">кадеты, юнармейцы и </w:t>
      </w:r>
      <w:r w:rsidRPr="005F3144">
        <w:rPr>
          <w:sz w:val="28"/>
          <w:szCs w:val="28"/>
        </w:rPr>
        <w:t>воспитанники Центра «Каскад».</w:t>
      </w:r>
    </w:p>
    <w:p w:rsidR="00AD4817" w:rsidRDefault="00AD4817" w:rsidP="00BD1D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Наша встреча не простая. Она происходит  в преддверии 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sz w:val="28"/>
          <w:szCs w:val="28"/>
        </w:rPr>
        <w:t xml:space="preserve">ня воинской славы. 2 февраля 2024 года исполняется 81 год со дня разгрома советскими войсками немецко-фашистских захватчиков в Сталинградской битве.   </w:t>
      </w:r>
    </w:p>
    <w:p w:rsidR="00AD4817" w:rsidRPr="00724670" w:rsidRDefault="00AD4817" w:rsidP="007246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sz w:val="28"/>
          <w:szCs w:val="28"/>
        </w:rPr>
        <w:t xml:space="preserve">нимание! </w:t>
      </w:r>
      <w:r>
        <w:rPr>
          <w:rFonts w:ascii="Times New Roman" w:hAnsi="Times New Roman" w:cs="Times New Roman"/>
          <w:sz w:val="28"/>
          <w:szCs w:val="28"/>
        </w:rPr>
        <w:t xml:space="preserve">Прошу всех встать! </w:t>
      </w:r>
      <w:r>
        <w:rPr>
          <w:sz w:val="28"/>
          <w:szCs w:val="28"/>
        </w:rPr>
        <w:t>Звучит Гимн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4817" w:rsidRDefault="00AD4817" w:rsidP="0072467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Сталинградская битва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>– одна из величайших битв Великой Отечественной, явилась поворотным событием в ходе второй Мировой войны.   200 дней и ночей – с 17 июля 1942 года по 2 февраля 1943 года – продолжалась Сталинградская битва, которая закончилась 2 февраля 1943 года в 16 часов.  </w:t>
      </w:r>
    </w:p>
    <w:p w:rsidR="00AD4817" w:rsidRDefault="00AD4817" w:rsidP="0072467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Сталинград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sz w:val="28"/>
          <w:szCs w:val="28"/>
        </w:rPr>
        <w:t>город, ставший символом величайшего мужества, останется в веках в памяти человечества.</w:t>
      </w:r>
    </w:p>
    <w:p w:rsidR="00AD4817" w:rsidRDefault="00AD4817" w:rsidP="0072467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не случайно, в этот день происходит открытие выставки "Лысьвенская каска" муниципального бюджетного учреждения культуры "Лысьвенский музей" в рамках реализации проекта "Память, за собой позови...", поддержанного </w:t>
      </w:r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sz w:val="28"/>
          <w:szCs w:val="28"/>
        </w:rPr>
        <w:t>ондом грантов губернатор</w:t>
      </w:r>
      <w:r>
        <w:rPr>
          <w:rFonts w:ascii="Times New Roman" w:hAnsi="Times New Roman" w:cs="Times New Roman"/>
          <w:sz w:val="28"/>
          <w:szCs w:val="28"/>
        </w:rPr>
        <w:t>а Пермского края</w:t>
      </w:r>
      <w:r>
        <w:rPr>
          <w:sz w:val="28"/>
          <w:szCs w:val="28"/>
        </w:rPr>
        <w:t>.</w:t>
      </w:r>
    </w:p>
    <w:p w:rsidR="00AD4817" w:rsidRDefault="00AD4817" w:rsidP="00896BF0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Память, память за собою позови </w:t>
      </w:r>
    </w:p>
    <w:p w:rsidR="00AD4817" w:rsidRPr="00896BF0" w:rsidRDefault="00AD4817" w:rsidP="00896BF0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В те далекие, промчавшиеся дни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4817" w:rsidRDefault="00AD4817" w:rsidP="00896BF0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Память, память, ты же можешь ты должна </w:t>
      </w:r>
    </w:p>
    <w:p w:rsidR="00AD4817" w:rsidRDefault="00AD4817" w:rsidP="00896BF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На мгновенье эти стрелки повернуть…</w:t>
      </w:r>
    </w:p>
    <w:p w:rsidR="00AD4817" w:rsidRDefault="00AD4817" w:rsidP="0072467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Слово предоставляется заместителю начальника управления образования Ельцову Алексею Анатольевичу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4817" w:rsidRDefault="00AD4817" w:rsidP="00FA0A1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Самым знаменитым изделием военной поры, выпускавшихся на Лысьвенском металлургическом заводе, была каска для солдат – СШ-40 (стальной шлем). «Стальная фронтовая подруга» спасла жизни сотням тысяч советских воинов.</w:t>
      </w:r>
    </w:p>
    <w:p w:rsidR="00AD4817" w:rsidRPr="00FA0A17" w:rsidRDefault="00AD4817" w:rsidP="00FA0A1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Производством касок для армии занимались всего три завода – в Сталинграде, в Ленинграде и в Лысьве. Вскоре после начала войны два завода были вынуждены прекратить выпуск касок: Ленинград оказался в блокаде, Сталинградский завод был  полностью разрушен бомбежками фашистской авиации и артиллерии. Единственным производителем стал завод в Лысьве</w:t>
      </w:r>
    </w:p>
    <w:p w:rsidR="00AD4817" w:rsidRPr="00896BF0" w:rsidRDefault="00AD4817" w:rsidP="00896BF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году Лысьвенский музей подготовил передвижную выставку «Лысьвенская каска». Она побывает во всех городах Пермского края. Одними из первых эту выставку принимает город Березники.</w:t>
      </w:r>
    </w:p>
    <w:p w:rsidR="00AD4817" w:rsidRDefault="00AD4817" w:rsidP="00896BF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Слово предоставляется депутату Березниковской городской Думы Преснякову Михаилу Александровичу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4817" w:rsidRPr="005F3144" w:rsidRDefault="00AD4817" w:rsidP="00896BF0">
      <w:pPr>
        <w:ind w:left="708"/>
        <w:jc w:val="both"/>
        <w:rPr>
          <w:sz w:val="28"/>
          <w:szCs w:val="28"/>
        </w:rPr>
      </w:pPr>
      <w:r w:rsidRPr="005F3144">
        <w:rPr>
          <w:sz w:val="28"/>
          <w:szCs w:val="28"/>
        </w:rPr>
        <w:t xml:space="preserve">Ты в музей придешь не просто гостем, </w:t>
      </w:r>
    </w:p>
    <w:p w:rsidR="00AD4817" w:rsidRPr="005F3144" w:rsidRDefault="00AD4817" w:rsidP="00896BF0">
      <w:pPr>
        <w:ind w:left="708"/>
        <w:jc w:val="both"/>
        <w:rPr>
          <w:sz w:val="28"/>
          <w:szCs w:val="28"/>
        </w:rPr>
      </w:pPr>
      <w:r w:rsidRPr="005F3144">
        <w:rPr>
          <w:sz w:val="28"/>
          <w:szCs w:val="28"/>
        </w:rPr>
        <w:t xml:space="preserve">Память сердца здесь ты оживи. </w:t>
      </w:r>
    </w:p>
    <w:p w:rsidR="00AD4817" w:rsidRPr="005F3144" w:rsidRDefault="00AD4817" w:rsidP="00896BF0">
      <w:pPr>
        <w:ind w:left="708"/>
        <w:jc w:val="both"/>
        <w:rPr>
          <w:sz w:val="28"/>
          <w:szCs w:val="28"/>
        </w:rPr>
      </w:pPr>
      <w:r w:rsidRPr="005F3144">
        <w:rPr>
          <w:sz w:val="28"/>
          <w:szCs w:val="28"/>
        </w:rPr>
        <w:t xml:space="preserve">Может, станет хоть немного проще </w:t>
      </w:r>
    </w:p>
    <w:p w:rsidR="00AD4817" w:rsidRPr="00896BF0" w:rsidRDefault="00AD4817" w:rsidP="00896BF0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5F3144">
        <w:rPr>
          <w:sz w:val="28"/>
          <w:szCs w:val="28"/>
        </w:rPr>
        <w:t>Нам понять сегодняшние дни.</w:t>
      </w:r>
    </w:p>
    <w:p w:rsidR="00AD4817" w:rsidRDefault="00AD4817" w:rsidP="00896BF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Позвольте с большим волнением и трепетом предоставить слово  специалисту по экспозиционной и выставочной деятельности Татьяне Леонтьевне Колодкиной. </w:t>
      </w:r>
      <w:r>
        <w:rPr>
          <w:rFonts w:ascii="Times New Roman" w:hAnsi="Times New Roman" w:cs="Times New Roman"/>
          <w:sz w:val="28"/>
          <w:szCs w:val="28"/>
        </w:rPr>
        <w:t>(рассказ специалиста о выставке и ее экспонатах).</w:t>
      </w:r>
    </w:p>
    <w:p w:rsidR="00AD4817" w:rsidRPr="005F3144" w:rsidRDefault="00AD4817" w:rsidP="00BD1DBD">
      <w:pPr>
        <w:ind w:left="708"/>
        <w:jc w:val="both"/>
        <w:rPr>
          <w:sz w:val="28"/>
          <w:szCs w:val="28"/>
        </w:rPr>
      </w:pPr>
      <w:r w:rsidRPr="005F3144">
        <w:rPr>
          <w:sz w:val="28"/>
          <w:szCs w:val="28"/>
        </w:rPr>
        <w:t>Хорошо, что в школах есть музеи.</w:t>
      </w:r>
    </w:p>
    <w:p w:rsidR="00AD4817" w:rsidRPr="005F3144" w:rsidRDefault="00AD4817" w:rsidP="00BD1DBD">
      <w:pPr>
        <w:ind w:left="708"/>
        <w:jc w:val="both"/>
        <w:rPr>
          <w:sz w:val="28"/>
          <w:szCs w:val="28"/>
        </w:rPr>
      </w:pPr>
      <w:r w:rsidRPr="005F3144">
        <w:rPr>
          <w:sz w:val="28"/>
          <w:szCs w:val="28"/>
        </w:rPr>
        <w:t xml:space="preserve">Значит, нить времён не прервалась. </w:t>
      </w:r>
    </w:p>
    <w:p w:rsidR="00AD4817" w:rsidRPr="005F3144" w:rsidRDefault="00AD4817" w:rsidP="00BD1DBD">
      <w:pPr>
        <w:ind w:left="708"/>
        <w:jc w:val="both"/>
        <w:rPr>
          <w:sz w:val="28"/>
          <w:szCs w:val="28"/>
        </w:rPr>
      </w:pPr>
      <w:r w:rsidRPr="005F3144">
        <w:rPr>
          <w:sz w:val="28"/>
          <w:szCs w:val="28"/>
        </w:rPr>
        <w:t xml:space="preserve">Значит, вместе все-таки сумеем </w:t>
      </w:r>
    </w:p>
    <w:p w:rsidR="00AD4817" w:rsidRDefault="00AD4817" w:rsidP="00BD1DBD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5F3144">
        <w:rPr>
          <w:sz w:val="28"/>
          <w:szCs w:val="28"/>
        </w:rPr>
        <w:t>С прошлым удержать незримо связь.</w:t>
      </w:r>
    </w:p>
    <w:p w:rsidR="00AD4817" w:rsidRDefault="00AD4817" w:rsidP="00BD1D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Дорогие друзья, мы надеемся, что сегодняшняя встреча открыла для вас, может быть, неизвестную страницу истории Великой Отечественной войны. Истории, которая сама пришла к вам в гости.</w:t>
      </w:r>
    </w:p>
    <w:p w:rsidR="00AD4817" w:rsidRDefault="00AD4817" w:rsidP="00BD1D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:rsidR="00AD4817" w:rsidRDefault="00AD4817" w:rsidP="00BD1D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4817" w:rsidRDefault="00AD4817" w:rsidP="00BD1D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4817" w:rsidRDefault="00AD4817" w:rsidP="00BD1D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4817" w:rsidRDefault="00AD4817" w:rsidP="00BD1D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4817" w:rsidRDefault="00AD4817" w:rsidP="00BD1D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источников:</w:t>
      </w:r>
    </w:p>
    <w:p w:rsidR="00AD4817" w:rsidRPr="003A5966" w:rsidRDefault="00AD4817" w:rsidP="003A59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Легендарная Лысьвенская каска. </w:t>
      </w:r>
      <w:hyperlink r:id="rId4" w:history="1">
        <w:r w:rsidRPr="002E44B9">
          <w:rPr>
            <w:rStyle w:val="Hyperlink"/>
            <w:rFonts w:ascii="Times New Roman" w:hAnsi="Times New Roman" w:cs="Times New Roman"/>
            <w:sz w:val="28"/>
            <w:szCs w:val="28"/>
          </w:rPr>
          <w:t>http://www.lysva-library.ru/index.php/4584-legendarnaya-lysvenskaya-kaska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59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4817" w:rsidRDefault="00AD4817" w:rsidP="003A596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A596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sz w:val="28"/>
          <w:szCs w:val="28"/>
        </w:rPr>
        <w:t xml:space="preserve">Стихотворение «Школьный музей». </w:t>
      </w:r>
      <w:hyperlink r:id="rId5" w:history="1">
        <w:r w:rsidRPr="006C541B">
          <w:rPr>
            <w:rStyle w:val="Hyperlink"/>
            <w:sz w:val="28"/>
            <w:szCs w:val="28"/>
          </w:rPr>
          <w:t>https://xn--253-5cd3cgu2f.xn--p1ai/shkolnyy-muzey</w:t>
        </w:r>
      </w:hyperlink>
    </w:p>
    <w:p w:rsidR="00AD4817" w:rsidRPr="003A5966" w:rsidRDefault="00AD4817" w:rsidP="003A59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Стихотворение Г.Мовсесяна «Память».  </w:t>
      </w:r>
      <w:hyperlink r:id="rId6" w:history="1">
        <w:r w:rsidRPr="002E44B9">
          <w:rPr>
            <w:rStyle w:val="Hyperlink"/>
            <w:rFonts w:ascii="Times New Roman" w:hAnsi="Times New Roman" w:cs="Times New Roman"/>
            <w:sz w:val="28"/>
            <w:szCs w:val="28"/>
          </w:rPr>
          <w:t>https://www.google.ru/url?esrc=s&amp;q=&amp;rct=j&amp;sa=U&amp;url=https://www.youtube.com/watch%3Fv%3D9fU87HtHVH8&amp;ved=2ahUKEwighYvCpqmLAxXVgSoKHcvIADQQFnoECAQQAQ&amp;usg=AOvVaw3h7FZt2ciQReCopnNoFNLk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4817" w:rsidRPr="003A5966" w:rsidRDefault="00AD4817" w:rsidP="00BD1D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4817" w:rsidRPr="00BD1DBD" w:rsidRDefault="00AD4817" w:rsidP="00001B11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с выставки</w:t>
      </w:r>
    </w:p>
    <w:p w:rsidR="00AD4817" w:rsidRDefault="00AD4817" w:rsidP="00001B11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01B11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0pt;height:222pt">
            <v:imagedata r:id="rId7" o:title=""/>
          </v:shape>
        </w:pict>
      </w:r>
    </w:p>
    <w:p w:rsidR="00AD4817" w:rsidRPr="00001B11" w:rsidRDefault="00AD4817" w:rsidP="00001B11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01B11">
        <w:rPr>
          <w:rFonts w:ascii="Times New Roman" w:hAnsi="Times New Roman" w:cs="Times New Roman"/>
          <w:sz w:val="28"/>
          <w:szCs w:val="28"/>
        </w:rPr>
        <w:pict>
          <v:shape id="_x0000_i1026" type="#_x0000_t75" style="width:307.5pt;height:228pt">
            <v:imagedata r:id="rId8" o:title=""/>
          </v:shape>
        </w:pict>
      </w:r>
    </w:p>
    <w:sectPr w:rsidR="00AD4817" w:rsidRPr="00001B11" w:rsidSect="00303F0B">
      <w:pgSz w:w="11908" w:h="16848"/>
      <w:pgMar w:top="1531" w:right="879" w:bottom="907" w:left="116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3F0B"/>
    <w:rsid w:val="00001B11"/>
    <w:rsid w:val="00055123"/>
    <w:rsid w:val="00066165"/>
    <w:rsid w:val="00230203"/>
    <w:rsid w:val="002865F1"/>
    <w:rsid w:val="002E44B9"/>
    <w:rsid w:val="00303F0B"/>
    <w:rsid w:val="003A5966"/>
    <w:rsid w:val="004C5B2C"/>
    <w:rsid w:val="005408F9"/>
    <w:rsid w:val="005A34C6"/>
    <w:rsid w:val="005D593D"/>
    <w:rsid w:val="005F02F0"/>
    <w:rsid w:val="005F3144"/>
    <w:rsid w:val="00663157"/>
    <w:rsid w:val="006C541B"/>
    <w:rsid w:val="00724670"/>
    <w:rsid w:val="007D1550"/>
    <w:rsid w:val="007E1FA0"/>
    <w:rsid w:val="00896BF0"/>
    <w:rsid w:val="00954CA9"/>
    <w:rsid w:val="009D048B"/>
    <w:rsid w:val="00A20055"/>
    <w:rsid w:val="00AD4817"/>
    <w:rsid w:val="00BD1DBD"/>
    <w:rsid w:val="00DA63F3"/>
    <w:rsid w:val="00DF6BE6"/>
    <w:rsid w:val="00EB2E3C"/>
    <w:rsid w:val="00FA0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F0B"/>
    <w:pPr>
      <w:spacing w:line="276" w:lineRule="auto"/>
    </w:pPr>
    <w:rPr>
      <w:rFonts w:cs="XO Thames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03F0B"/>
    <w:pPr>
      <w:spacing w:before="120" w:after="120" w:line="240" w:lineRule="auto"/>
      <w:outlineLvl w:val="0"/>
    </w:pPr>
    <w:rPr>
      <w:b/>
      <w:bCs/>
      <w:color w:val="auto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03F0B"/>
    <w:pPr>
      <w:spacing w:before="120" w:after="120" w:line="240" w:lineRule="auto"/>
      <w:outlineLvl w:val="1"/>
    </w:pPr>
    <w:rPr>
      <w:b/>
      <w:bCs/>
      <w:color w:val="00A0F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03F0B"/>
    <w:pPr>
      <w:spacing w:line="240" w:lineRule="auto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303F0B"/>
    <w:pPr>
      <w:spacing w:before="120" w:after="120" w:line="240" w:lineRule="auto"/>
      <w:outlineLvl w:val="3"/>
    </w:pPr>
    <w:rPr>
      <w:b/>
      <w:bCs/>
      <w:color w:val="595959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03F0B"/>
    <w:pPr>
      <w:spacing w:before="120" w:after="120" w:line="240" w:lineRule="auto"/>
      <w:outlineLvl w:val="4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03F0B"/>
    <w:rPr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03F0B"/>
    <w:rPr>
      <w:b/>
      <w:bCs/>
      <w:color w:val="00A0F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303F0B"/>
    <w:rPr>
      <w:b/>
      <w:bCs/>
      <w:i/>
      <w:iCs/>
      <w:color w:val="000000"/>
      <w:sz w:val="24"/>
      <w:szCs w:val="24"/>
      <w:lang w:val="ru-RU"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03F0B"/>
    <w:rPr>
      <w:b/>
      <w:bCs/>
      <w:color w:val="595959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303F0B"/>
    <w:rPr>
      <w:b/>
      <w:bCs/>
      <w:color w:val="000000"/>
      <w:sz w:val="22"/>
      <w:szCs w:val="22"/>
    </w:rPr>
  </w:style>
  <w:style w:type="character" w:customStyle="1" w:styleId="Normal1">
    <w:name w:val="Normal1"/>
    <w:uiPriority w:val="99"/>
    <w:rsid w:val="00303F0B"/>
    <w:rPr>
      <w:rFonts w:ascii="XO Thames" w:hAnsi="XO Thames" w:cs="XO Thames"/>
      <w:sz w:val="24"/>
      <w:szCs w:val="24"/>
    </w:rPr>
  </w:style>
  <w:style w:type="paragraph" w:styleId="TOC2">
    <w:name w:val="toc 2"/>
    <w:basedOn w:val="Normal"/>
    <w:next w:val="Normal"/>
    <w:link w:val="TOC2Char"/>
    <w:autoRedefine/>
    <w:uiPriority w:val="99"/>
    <w:semiHidden/>
    <w:rsid w:val="00303F0B"/>
    <w:pPr>
      <w:spacing w:line="240" w:lineRule="auto"/>
      <w:ind w:left="200"/>
    </w:pPr>
  </w:style>
  <w:style w:type="character" w:customStyle="1" w:styleId="TOC2Char">
    <w:name w:val="TOC 2 Char"/>
    <w:link w:val="TOC2"/>
    <w:uiPriority w:val="99"/>
    <w:locked/>
    <w:rsid w:val="00303F0B"/>
    <w:rPr>
      <w:color w:val="000000"/>
      <w:sz w:val="24"/>
      <w:szCs w:val="24"/>
      <w:lang w:val="ru-RU" w:eastAsia="ru-RU"/>
    </w:rPr>
  </w:style>
  <w:style w:type="paragraph" w:styleId="TOC4">
    <w:name w:val="toc 4"/>
    <w:basedOn w:val="Normal"/>
    <w:next w:val="Normal"/>
    <w:link w:val="TOC4Char"/>
    <w:autoRedefine/>
    <w:uiPriority w:val="99"/>
    <w:semiHidden/>
    <w:rsid w:val="00303F0B"/>
    <w:pPr>
      <w:spacing w:line="240" w:lineRule="auto"/>
      <w:ind w:left="600"/>
    </w:pPr>
  </w:style>
  <w:style w:type="character" w:customStyle="1" w:styleId="TOC4Char">
    <w:name w:val="TOC 4 Char"/>
    <w:link w:val="TOC4"/>
    <w:uiPriority w:val="99"/>
    <w:locked/>
    <w:rsid w:val="00303F0B"/>
    <w:rPr>
      <w:color w:val="000000"/>
      <w:sz w:val="24"/>
      <w:szCs w:val="24"/>
      <w:lang w:val="ru-RU" w:eastAsia="ru-RU"/>
    </w:rPr>
  </w:style>
  <w:style w:type="paragraph" w:styleId="TOC6">
    <w:name w:val="toc 6"/>
    <w:basedOn w:val="Normal"/>
    <w:next w:val="Normal"/>
    <w:link w:val="TOC6Char"/>
    <w:autoRedefine/>
    <w:uiPriority w:val="99"/>
    <w:semiHidden/>
    <w:rsid w:val="00303F0B"/>
    <w:pPr>
      <w:spacing w:line="240" w:lineRule="auto"/>
      <w:ind w:left="1000"/>
    </w:pPr>
  </w:style>
  <w:style w:type="character" w:customStyle="1" w:styleId="TOC6Char">
    <w:name w:val="TOC 6 Char"/>
    <w:link w:val="TOC6"/>
    <w:uiPriority w:val="99"/>
    <w:locked/>
    <w:rsid w:val="00303F0B"/>
    <w:rPr>
      <w:color w:val="000000"/>
      <w:sz w:val="24"/>
      <w:szCs w:val="24"/>
      <w:lang w:val="ru-RU" w:eastAsia="ru-RU"/>
    </w:rPr>
  </w:style>
  <w:style w:type="paragraph" w:styleId="TOC7">
    <w:name w:val="toc 7"/>
    <w:basedOn w:val="Normal"/>
    <w:next w:val="Normal"/>
    <w:link w:val="TOC7Char"/>
    <w:autoRedefine/>
    <w:uiPriority w:val="99"/>
    <w:semiHidden/>
    <w:rsid w:val="00303F0B"/>
    <w:pPr>
      <w:spacing w:line="240" w:lineRule="auto"/>
      <w:ind w:left="1200"/>
    </w:pPr>
  </w:style>
  <w:style w:type="character" w:customStyle="1" w:styleId="TOC7Char">
    <w:name w:val="TOC 7 Char"/>
    <w:link w:val="TOC7"/>
    <w:uiPriority w:val="99"/>
    <w:locked/>
    <w:rsid w:val="00303F0B"/>
    <w:rPr>
      <w:color w:val="000000"/>
      <w:sz w:val="24"/>
      <w:szCs w:val="24"/>
      <w:lang w:val="ru-RU" w:eastAsia="ru-RU"/>
    </w:rPr>
  </w:style>
  <w:style w:type="paragraph" w:styleId="TOC3">
    <w:name w:val="toc 3"/>
    <w:basedOn w:val="Normal"/>
    <w:next w:val="Normal"/>
    <w:link w:val="TOC3Char"/>
    <w:autoRedefine/>
    <w:uiPriority w:val="99"/>
    <w:semiHidden/>
    <w:rsid w:val="00303F0B"/>
    <w:pPr>
      <w:spacing w:line="240" w:lineRule="auto"/>
      <w:ind w:left="400"/>
    </w:pPr>
  </w:style>
  <w:style w:type="character" w:customStyle="1" w:styleId="TOC3Char">
    <w:name w:val="TOC 3 Char"/>
    <w:link w:val="TOC3"/>
    <w:uiPriority w:val="99"/>
    <w:locked/>
    <w:rsid w:val="00303F0B"/>
    <w:rPr>
      <w:color w:val="000000"/>
      <w:sz w:val="24"/>
      <w:szCs w:val="24"/>
      <w:lang w:val="ru-RU" w:eastAsia="ru-RU"/>
    </w:rPr>
  </w:style>
  <w:style w:type="paragraph" w:customStyle="1" w:styleId="Hyperlink1">
    <w:name w:val="Hyperlink1"/>
    <w:link w:val="Hyperlink"/>
    <w:uiPriority w:val="99"/>
    <w:rsid w:val="00303F0B"/>
    <w:rPr>
      <w:rFonts w:cs="XO Thames"/>
      <w:color w:val="0000FF"/>
      <w:sz w:val="24"/>
      <w:szCs w:val="24"/>
      <w:u w:val="single"/>
    </w:rPr>
  </w:style>
  <w:style w:type="character" w:styleId="Hyperlink">
    <w:name w:val="Hyperlink"/>
    <w:basedOn w:val="DefaultParagraphFont"/>
    <w:link w:val="Hyperlink1"/>
    <w:uiPriority w:val="99"/>
    <w:locked/>
    <w:rsid w:val="00303F0B"/>
    <w:rPr>
      <w:color w:val="0000FF"/>
      <w:sz w:val="24"/>
      <w:szCs w:val="24"/>
      <w:u w:val="single"/>
      <w:lang w:val="ru-RU" w:eastAsia="ru-RU"/>
    </w:rPr>
  </w:style>
  <w:style w:type="paragraph" w:customStyle="1" w:styleId="Footnote">
    <w:name w:val="Footnote"/>
    <w:link w:val="Footnote1"/>
    <w:uiPriority w:val="99"/>
    <w:rsid w:val="00303F0B"/>
    <w:rPr>
      <w:rFonts w:cs="XO Thames"/>
    </w:rPr>
  </w:style>
  <w:style w:type="character" w:customStyle="1" w:styleId="Footnote1">
    <w:name w:val="Footnote1"/>
    <w:link w:val="Footnote"/>
    <w:uiPriority w:val="99"/>
    <w:locked/>
    <w:rsid w:val="00303F0B"/>
    <w:rPr>
      <w:sz w:val="22"/>
      <w:szCs w:val="22"/>
    </w:rPr>
  </w:style>
  <w:style w:type="paragraph" w:styleId="TOC1">
    <w:name w:val="toc 1"/>
    <w:basedOn w:val="Normal"/>
    <w:next w:val="Normal"/>
    <w:link w:val="TOC1Char"/>
    <w:autoRedefine/>
    <w:uiPriority w:val="99"/>
    <w:semiHidden/>
    <w:rsid w:val="00303F0B"/>
    <w:pPr>
      <w:spacing w:line="240" w:lineRule="auto"/>
    </w:pPr>
    <w:rPr>
      <w:b/>
      <w:bCs/>
    </w:rPr>
  </w:style>
  <w:style w:type="character" w:customStyle="1" w:styleId="TOC1Char">
    <w:name w:val="TOC 1 Char"/>
    <w:link w:val="TOC1"/>
    <w:uiPriority w:val="99"/>
    <w:locked/>
    <w:rsid w:val="00303F0B"/>
    <w:rPr>
      <w:b/>
      <w:bCs/>
      <w:color w:val="000000"/>
      <w:sz w:val="24"/>
      <w:szCs w:val="24"/>
      <w:lang w:val="ru-RU" w:eastAsia="ru-RU"/>
    </w:rPr>
  </w:style>
  <w:style w:type="paragraph" w:customStyle="1" w:styleId="HeaderandFooter">
    <w:name w:val="Header and Footer"/>
    <w:link w:val="HeaderandFooter1"/>
    <w:uiPriority w:val="99"/>
    <w:rsid w:val="00303F0B"/>
    <w:pPr>
      <w:spacing w:line="360" w:lineRule="auto"/>
    </w:pPr>
    <w:rPr>
      <w:rFonts w:cs="XO Thames"/>
      <w:color w:val="000000"/>
      <w:sz w:val="24"/>
      <w:szCs w:val="24"/>
    </w:rPr>
  </w:style>
  <w:style w:type="character" w:customStyle="1" w:styleId="HeaderandFooter1">
    <w:name w:val="Header and Footer1"/>
    <w:link w:val="HeaderandFooter"/>
    <w:uiPriority w:val="99"/>
    <w:locked/>
    <w:rsid w:val="00303F0B"/>
    <w:rPr>
      <w:color w:val="000000"/>
      <w:sz w:val="24"/>
      <w:szCs w:val="24"/>
      <w:lang w:val="ru-RU" w:eastAsia="ru-RU"/>
    </w:rPr>
  </w:style>
  <w:style w:type="paragraph" w:styleId="TOC9">
    <w:name w:val="toc 9"/>
    <w:basedOn w:val="Normal"/>
    <w:next w:val="Normal"/>
    <w:link w:val="TOC9Char"/>
    <w:autoRedefine/>
    <w:uiPriority w:val="99"/>
    <w:semiHidden/>
    <w:rsid w:val="00303F0B"/>
    <w:pPr>
      <w:spacing w:line="240" w:lineRule="auto"/>
      <w:ind w:left="1600"/>
    </w:pPr>
  </w:style>
  <w:style w:type="character" w:customStyle="1" w:styleId="TOC9Char">
    <w:name w:val="TOC 9 Char"/>
    <w:link w:val="TOC9"/>
    <w:uiPriority w:val="99"/>
    <w:locked/>
    <w:rsid w:val="00303F0B"/>
    <w:rPr>
      <w:color w:val="000000"/>
      <w:sz w:val="24"/>
      <w:szCs w:val="24"/>
      <w:lang w:val="ru-RU" w:eastAsia="ru-RU"/>
    </w:rPr>
  </w:style>
  <w:style w:type="paragraph" w:styleId="TOC8">
    <w:name w:val="toc 8"/>
    <w:basedOn w:val="Normal"/>
    <w:next w:val="Normal"/>
    <w:link w:val="TOC8Char"/>
    <w:autoRedefine/>
    <w:uiPriority w:val="99"/>
    <w:semiHidden/>
    <w:rsid w:val="00303F0B"/>
    <w:pPr>
      <w:spacing w:line="240" w:lineRule="auto"/>
      <w:ind w:left="1400"/>
    </w:pPr>
  </w:style>
  <w:style w:type="character" w:customStyle="1" w:styleId="TOC8Char">
    <w:name w:val="TOC 8 Char"/>
    <w:link w:val="TOC8"/>
    <w:uiPriority w:val="99"/>
    <w:locked/>
    <w:rsid w:val="00303F0B"/>
    <w:rPr>
      <w:color w:val="000000"/>
      <w:sz w:val="24"/>
      <w:szCs w:val="24"/>
      <w:lang w:val="ru-RU" w:eastAsia="ru-RU"/>
    </w:rPr>
  </w:style>
  <w:style w:type="paragraph" w:styleId="TOC5">
    <w:name w:val="toc 5"/>
    <w:basedOn w:val="Normal"/>
    <w:next w:val="Normal"/>
    <w:link w:val="TOC5Char"/>
    <w:autoRedefine/>
    <w:uiPriority w:val="99"/>
    <w:semiHidden/>
    <w:rsid w:val="00303F0B"/>
    <w:pPr>
      <w:spacing w:line="240" w:lineRule="auto"/>
      <w:ind w:left="800"/>
    </w:pPr>
  </w:style>
  <w:style w:type="character" w:customStyle="1" w:styleId="TOC5Char">
    <w:name w:val="TOC 5 Char"/>
    <w:link w:val="TOC5"/>
    <w:uiPriority w:val="99"/>
    <w:locked/>
    <w:rsid w:val="00303F0B"/>
    <w:rPr>
      <w:color w:val="000000"/>
      <w:sz w:val="24"/>
      <w:szCs w:val="24"/>
      <w:lang w:val="ru-RU"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303F0B"/>
    <w:pPr>
      <w:spacing w:line="240" w:lineRule="auto"/>
    </w:pPr>
    <w:rPr>
      <w:i/>
      <w:iCs/>
      <w:color w:val="616161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03F0B"/>
    <w:rPr>
      <w:i/>
      <w:iCs/>
      <w:color w:val="616161"/>
      <w:sz w:val="24"/>
      <w:szCs w:val="24"/>
    </w:rPr>
  </w:style>
  <w:style w:type="paragraph" w:customStyle="1" w:styleId="toc10">
    <w:name w:val="toc 10"/>
    <w:next w:val="Normal"/>
    <w:link w:val="toc101"/>
    <w:uiPriority w:val="99"/>
    <w:rsid w:val="00303F0B"/>
    <w:pPr>
      <w:ind w:left="1800"/>
    </w:pPr>
    <w:rPr>
      <w:rFonts w:cs="XO Thames"/>
      <w:color w:val="000000"/>
      <w:sz w:val="24"/>
      <w:szCs w:val="24"/>
    </w:rPr>
  </w:style>
  <w:style w:type="character" w:customStyle="1" w:styleId="toc101">
    <w:name w:val="toc 101"/>
    <w:link w:val="toc10"/>
    <w:uiPriority w:val="99"/>
    <w:locked/>
    <w:rsid w:val="00303F0B"/>
    <w:rPr>
      <w:color w:val="000000"/>
      <w:sz w:val="24"/>
      <w:szCs w:val="24"/>
      <w:lang w:val="ru-RU"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303F0B"/>
    <w:pPr>
      <w:spacing w:line="240" w:lineRule="auto"/>
    </w:pPr>
    <w:rPr>
      <w:b/>
      <w:bCs/>
      <w:color w:val="auto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303F0B"/>
    <w:rPr>
      <w:b/>
      <w:bCs/>
      <w:sz w:val="52"/>
      <w:szCs w:val="52"/>
    </w:rPr>
  </w:style>
  <w:style w:type="paragraph" w:customStyle="1" w:styleId="s3">
    <w:name w:val="s3"/>
    <w:basedOn w:val="Normal"/>
    <w:uiPriority w:val="99"/>
    <w:rsid w:val="00896BF0"/>
    <w:pPr>
      <w:spacing w:before="100" w:beforeAutospacing="1" w:after="100" w:afterAutospacing="1" w:line="240" w:lineRule="auto"/>
    </w:pPr>
    <w:rPr>
      <w:color w:val="auto"/>
    </w:rPr>
  </w:style>
  <w:style w:type="character" w:styleId="Strong">
    <w:name w:val="Strong"/>
    <w:basedOn w:val="DefaultParagraphFont"/>
    <w:uiPriority w:val="99"/>
    <w:qFormat/>
    <w:locked/>
    <w:rsid w:val="00896BF0"/>
    <w:rPr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896B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25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ru/url?esrc=s&amp;q=&amp;rct=j&amp;sa=U&amp;url=https://www.youtube.com/watch%3Fv%3D9fU87HtHVH8&amp;ved=2ahUKEwighYvCpqmLAxXVgSoKHcvIADQQFnoECAQQAQ&amp;usg=AOvVaw3h7FZt2ciQReCopnNoFNLk" TargetMode="External"/><Relationship Id="rId5" Type="http://schemas.openxmlformats.org/officeDocument/2006/relationships/hyperlink" Target="https://xn--253-5cd3cgu2f.xn--p1ai/shkolnyy-muzey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lysva-library.ru/index.php/4584-legendarnaya-lysvenskaya-kaska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46</TotalTime>
  <Pages>4</Pages>
  <Words>742</Words>
  <Characters>4233</Characters>
  <Application>Microsoft Office Outlook</Application>
  <DocSecurity>0</DocSecurity>
  <Lines>0</Lines>
  <Paragraphs>0</Paragraphs>
  <ScaleCrop>false</ScaleCrop>
  <Company>Homes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6</cp:revision>
  <dcterms:created xsi:type="dcterms:W3CDTF">2025-02-03T17:10:00Z</dcterms:created>
  <dcterms:modified xsi:type="dcterms:W3CDTF">2025-02-04T11:51:00Z</dcterms:modified>
</cp:coreProperties>
</file>