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EB6" w:rsidRPr="005E4618" w:rsidRDefault="005E4618" w:rsidP="005E4618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E4618">
        <w:rPr>
          <w:rFonts w:ascii="Times New Roman" w:hAnsi="Times New Roman" w:cs="Times New Roman"/>
          <w:b/>
          <w:sz w:val="32"/>
          <w:szCs w:val="24"/>
        </w:rPr>
        <w:t>Современные образовате</w:t>
      </w:r>
      <w:r>
        <w:rPr>
          <w:rFonts w:ascii="Times New Roman" w:hAnsi="Times New Roman" w:cs="Times New Roman"/>
          <w:b/>
          <w:sz w:val="32"/>
          <w:szCs w:val="24"/>
        </w:rPr>
        <w:t>льные технологиии</w:t>
      </w:r>
      <w:bookmarkStart w:id="0" w:name="_GoBack"/>
      <w:bookmarkEnd w:id="0"/>
      <w:r w:rsidR="00036EB6" w:rsidRPr="005E4618">
        <w:rPr>
          <w:rFonts w:ascii="Times New Roman" w:hAnsi="Times New Roman" w:cs="Times New Roman"/>
          <w:b/>
          <w:sz w:val="32"/>
          <w:szCs w:val="24"/>
        </w:rPr>
        <w:t>,</w:t>
      </w:r>
      <w:r w:rsidR="00051712" w:rsidRPr="005E4618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5E4618">
        <w:rPr>
          <w:rFonts w:ascii="Times New Roman" w:hAnsi="Times New Roman" w:cs="Times New Roman"/>
          <w:b/>
          <w:sz w:val="32"/>
          <w:szCs w:val="24"/>
        </w:rPr>
        <w:t>используемые</w:t>
      </w:r>
      <w:r w:rsidR="00036EB6" w:rsidRPr="005E4618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5E4618">
        <w:rPr>
          <w:rFonts w:ascii="Times New Roman" w:hAnsi="Times New Roman" w:cs="Times New Roman"/>
          <w:b/>
          <w:sz w:val="32"/>
          <w:szCs w:val="24"/>
        </w:rPr>
        <w:t>на уроках русского языка и литературы</w:t>
      </w:r>
    </w:p>
    <w:p w:rsidR="00036EB6" w:rsidRPr="005C566E" w:rsidRDefault="00036EB6" w:rsidP="00036EB6">
      <w:pPr>
        <w:spacing w:after="0"/>
        <w:ind w:left="170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6EB6" w:rsidRPr="005C566E" w:rsidRDefault="00036EB6" w:rsidP="00036EB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Современное образование отказывается от традиционного представления результатов обучения в виде знаний, умений и навыков; формулировки ФГОС указывают на реальные виды деятельности. Поставленная задача требует внедрение в  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системно-деятельностного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подхода к организации образовательного процесса, который, в свою очередь, связан с принципиальными изменениями деятельности преподавателя, реализующего новый стандарт. Также изменяются и технологии обучения.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такое педагогическая технология?</w:t>
      </w:r>
    </w:p>
    <w:p w:rsidR="00036EB6" w:rsidRPr="00F47435" w:rsidRDefault="00036EB6" w:rsidP="00036EB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Совокупность приёмов – область педагогического знания, отражающего характеристики глубинных процессов   педагогической   деятельности, особенности их взаимодействия, управление которыми      обеспечивает необходимую эффективность учебно-воспитательного        процесса;</w:t>
      </w:r>
    </w:p>
    <w:p w:rsidR="00036EB6" w:rsidRPr="00F47435" w:rsidRDefault="00036EB6" w:rsidP="00036EB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Совокупность форм, методов, приёмов и средств передачи социального опыта, а также техническое оснащение этого процесса;</w:t>
      </w:r>
    </w:p>
    <w:p w:rsidR="00036EB6" w:rsidRPr="00F47435" w:rsidRDefault="00036EB6" w:rsidP="00036EB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Совокупность способов организации учебно-познавательного процесса или последовательность определённых действий, операций, связанных с конкретной деятельностью учителя и направленных на достижение поставленных целей (технологическая цепочка).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  В условиях реализации требований ФГОС наиболее актуальными становятся </w:t>
      </w: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технологии: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 – коммуникационная технология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развития критического мышления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Проектная технология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проблемного обучения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Игровые технологии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Кейс – технология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Здоровьесберегающие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технологии  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интегрированного обучения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развивающего обучения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мастерских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Кейс – технология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Педагогика сотрудничества. </w:t>
      </w:r>
    </w:p>
    <w:p w:rsidR="00036EB6" w:rsidRPr="005C566E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уровневой дифференциации </w:t>
      </w:r>
    </w:p>
    <w:p w:rsidR="00036EB6" w:rsidRPr="00036EB6" w:rsidRDefault="00036EB6" w:rsidP="00036EB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Групповые технологии. </w:t>
      </w:r>
      <w:r w:rsidRPr="00036EB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1). Информационно – коммуникационная технология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                  Использование ИКТ на разли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 этапах обучения русскому языку и литературе.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Информационные технологии, на мой взгляд, могут быть использованы на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азличных этапах урока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 частичная замена (фрагментарное, выборочное использование дополнительного материала);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использование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тренинговых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(тренировочных) программ;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 использование диагностических и контролирующих материалов;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 выполнение домашних самостоятельных и творческих заданий;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Поскольку наглядно-образные компоненты мышления играют исключительно важную роль в жизни человека, то использование их в изучении материала с использованием ИКТ повышают эффективность обучения.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                        Формы использования ИКТ</w:t>
      </w:r>
    </w:p>
    <w:p w:rsidR="00036EB6" w:rsidRPr="005C566E" w:rsidRDefault="00036EB6" w:rsidP="00036EB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преподавания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русского языка и литературы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 технологии могут использоваться в различных формах. Используемые мною направления можно представить в виде следующих основных блоков: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·    мультимедийные сценарии уроков;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·    проверка знаний на уроке и дома (самостоятельные работы,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терминологические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диктанты, контрольные и самостоятельные работы, онлайн тесты);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2) Технология критического мышления</w:t>
      </w:r>
    </w:p>
    <w:p w:rsidR="00036EB6" w:rsidRPr="00036EB6" w:rsidRDefault="00036EB6" w:rsidP="00036E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036EB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Критическое мышление</w:t>
      </w:r>
      <w:r w:rsidR="000F4FC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36EB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– это способность анализировать информацию с помощью логики и личностно-психологического подхода, с тем, чтобы применять полученные </w:t>
      </w:r>
      <w:proofErr w:type="gramStart"/>
      <w:r w:rsidRPr="00036EB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результаты</w:t>
      </w:r>
      <w:proofErr w:type="gramEnd"/>
      <w:r w:rsidRPr="00036EB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как к стандартным, так и нестандартным ситуациям, вопросам и проблемам. Этому процессу присуща открытость новым идеям.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Технология РКМ позволяет решать задачи: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-образовательной мотивации: 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повышения интереса к процессу обучения и активного восприятия учебного материала;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-информационной грамотности: 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 способности к самостоятельной аналитической  и оценочной работе с информацией любой сложности;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-социальной компетентности: 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формирования коммуникативных навыков и ответственности за знание.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  Методические приемы для развития критического мышления, включающие в себя групповую работу, моделирование учебного материала, ролевые игры, дискуссии, индивидуальные и групповые проекты, способствуют приобретению знаний, обеспечивают более глубокое усвоение содержания, повышают интерес учеников к предмету, развивают социальные и индивидуальные навыки. </w:t>
      </w:r>
    </w:p>
    <w:p w:rsidR="00036EB6" w:rsidRPr="00F47435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Основные методические приемы развития критического мышления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«Кластер»,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учебно-мозговой штурм,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интеллектуальная разминка,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зигзаг,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зигзаг -2,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«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Инсерт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Эссе,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 «Корзина идей»,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приём «Составление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синквейнов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</w:p>
    <w:p w:rsidR="00036EB6" w:rsidRPr="005C566E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контрольных вопросов,</w:t>
      </w:r>
    </w:p>
    <w:p w:rsidR="00036EB6" w:rsidRPr="00A964EB" w:rsidRDefault="00036EB6" w:rsidP="00036EB6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 «Чтение с остановками»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Пример 1:</w:t>
      </w: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урок «Неизвестный Грибоедов», стадия вызова интереса.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Задание: </w:t>
      </w:r>
      <w:proofErr w:type="gramStart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Неизвестный</w:t>
      </w:r>
      <w:proofErr w:type="gramEnd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– какие ассоциативные связи возникают у вас с этим словом и именем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Грибоедова? (неизвестные страницы биографии – год рождения (1790-1795</w:t>
      </w:r>
      <w:proofErr w:type="gramStart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?</w:t>
      </w:r>
      <w:proofErr w:type="gramEnd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), неизвестные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произведения, не дошедшие до нас). – ЗАПИСЬ НА ДОСКЕ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Пример 2:</w:t>
      </w: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урок по повести А.С.Пушкина «Капитанская дочка»,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Давайте попробуем вместе "расшифровать" заглавие. Сначала мы еще раз обратим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внимание на дату, которую поэт поставил в конце: 19 октября 1836 г. Очевидно, что это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своеобразное посвящение, хотя и находится не в начале произведения: любимый лицей, дорогие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сердцу друзья и наставники – лицейское братство. Повесть часто называют и прозаическим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завещанием поэта: он рассказал в ней о том, что считал подлинными ценностями в жизни человека.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Запишем в тетрадях два слова: капитанская и дочка.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- Запишите к каждому слову ассоциации.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- А теперь вспомним основные события повести и распределим их между двумя столбиками. Нам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помогут кластеры, приготовленные ребятами команд. Давайте рассмотрим, что у них получилось.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sym w:font="Symbol" w:char="F0B7"/>
      </w: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Прогнозирование по портрету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Пример: урок «Неизвестный Грибоедов»,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Если внимательно всмотреться в портреты писателя, созданные в разное время и разными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художниками, может невольно прийти мысль: один ли это человек изображен на них?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sym w:font="Symbol" w:char="F0B7"/>
      </w: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Прогнозирование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Пример: урок по повести А.С.Пушкина «Капитанская дочка», стадия вызова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Предположите, чем мы сегодня будем заниматься на последнем уроке, посвященном этому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произведению? (вспоминать, повторять, обобщать все, углубим знания по этому произведению).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sym w:font="Symbol" w:char="F0B7"/>
      </w: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Прием «ИНСЕРТ»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Пример: урок «Неизвестный Грибоедов»,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прочтите текст о личности писателя, делая пометки карандашом.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Способ ИНСЕРТ: + «знаю</w:t>
      </w:r>
      <w:proofErr w:type="gramStart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», ! «</w:t>
      </w:r>
      <w:proofErr w:type="gramEnd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интересно», - «не знаю, думал иначе», ? «не понял».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sym w:font="Symbol" w:char="F0B7"/>
      </w:r>
      <w:r w:rsidRPr="00A964EB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Прием «Кластер»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 1: урок «Неизвестный Грибоедов»,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3, 4 , 5 группы читают материал, вычленяя ключевые слова для построения кластеров –</w:t>
      </w:r>
      <w:r w:rsidR="001B3C18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схем, где в центре имя «Неизвестный Грибоедов», вам нужно пририсовать лучи.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Задание: прочтите текст о творчестве Грибоедова, выделите ключевые слова, постройте кластер – </w:t>
      </w:r>
      <w:proofErr w:type="spellStart"/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фишбоун</w:t>
      </w:r>
      <w:proofErr w:type="spellEnd"/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(рыбная кость)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Вопрос: Грибоедов – творец одного произведения? – голова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lastRenderedPageBreak/>
        <w:t>Доказательства: Произведения Грибоедова – скелет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Ответ: Путь Грибоедова – от классицизма до тенденций реализма - хвост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 2: урок по повести А.С.Пушкина «Капитанская дочка»,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составить кластер на тему «События повести, которые ассоциируются со словом</w:t>
      </w:r>
    </w:p>
    <w:p w:rsid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«Капитан» (подсказка: связь с героями-офицерами).</w:t>
      </w:r>
    </w:p>
    <w:p w:rsidR="00733002" w:rsidRDefault="00733002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733002" w:rsidRPr="00A964EB" w:rsidRDefault="00733002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noProof/>
          <w:color w:val="000000"/>
          <w:sz w:val="23"/>
          <w:szCs w:val="23"/>
        </w:rPr>
        <w:drawing>
          <wp:inline distT="0" distB="0" distL="0" distR="0">
            <wp:extent cx="5931535" cy="144716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4EB" w:rsidRPr="00F47435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</w:pPr>
      <w:r w:rsidRPr="00F47435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sym w:font="Symbol" w:char="F0B7"/>
      </w:r>
      <w:r w:rsidR="00733002" w:rsidRPr="00F47435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 xml:space="preserve"> </w:t>
      </w:r>
      <w:r w:rsidRPr="00F47435">
        <w:rPr>
          <w:rFonts w:ascii="yandex-sans" w:eastAsia="Times New Roman" w:hAnsi="yandex-sans" w:cs="Times New Roman"/>
          <w:b/>
          <w:i/>
          <w:color w:val="000000"/>
          <w:sz w:val="23"/>
          <w:szCs w:val="23"/>
        </w:rPr>
        <w:t>Прием «Корзина идей»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 1: урок «Неизвестный Грибоедов»,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А как вы понимаете выражение "душа чувствительная" (дискуссия с учащимися).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Вынести на доску идеи учащихся.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Пример 2: урок по повести А.С.Пушкина «Капитанская дочка», стадия реализации смысла.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Задание: Главным действующим лицом повести Пушкина, по крайней мере, одним из главных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действующих лиц, является Гринев. Это видно и из ваших кластеров. Очевидно, к нему относится и</w:t>
      </w:r>
    </w:p>
    <w:p w:rsidR="00A964EB" w:rsidRPr="00A964EB" w:rsidRDefault="00A964EB" w:rsidP="00A964E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A964EB">
        <w:rPr>
          <w:rFonts w:ascii="yandex-sans" w:eastAsia="Times New Roman" w:hAnsi="yandex-sans" w:cs="Times New Roman"/>
          <w:color w:val="000000"/>
          <w:sz w:val="23"/>
          <w:szCs w:val="23"/>
        </w:rPr>
        <w:t>эпиграф повести – «Береги честь смолоду». Почему же повесть называется «Капитанская дочка»?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B6" w:rsidRPr="005C566E" w:rsidRDefault="00036EB6" w:rsidP="00A851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3) Проектная технология</w:t>
      </w:r>
    </w:p>
    <w:p w:rsidR="00036EB6" w:rsidRPr="005C566E" w:rsidRDefault="00036EB6" w:rsidP="00A851F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851F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различных современных педагогических технологий позволяет разнообразить учебный процесс и тем самым вовлекать в активный процесс познания большее количество обучающихся. Одной из таких технологий является   « Метод проектов». Образовательный потенциал проектной деятельности заключается в возможности: повышение мотивации в получении дополнительных знаний  и повышения  качества обучения.</w:t>
      </w:r>
    </w:p>
    <w:p w:rsidR="00036EB6" w:rsidRPr="005C566E" w:rsidRDefault="00036EB6" w:rsidP="00A851F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Главной отличительной особенностью метода проектов является обучение на активной основе, через целесообразную деятельность ученика, которая соответствует его личным интересам. В основе этого метода лежит развитие познавательных навыков учащихся, умений самостоятельно конструировать свои знания, умений ориентироваться в информационном пространстве, развитие критического и творческого мышления. Метод проектов всегда ориентирован на самостоятельную деятельность  - индивидуальную, парную, групповую, которую учащиеся выполняют в течение определенного отрезка времени.  Метод проектов всегда предполагает решение какой-то проблемы.</w:t>
      </w:r>
    </w:p>
    <w:p w:rsidR="00036EB6" w:rsidRPr="005C566E" w:rsidRDefault="00036EB6" w:rsidP="00A851F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цель любого проекта – формирование различных ключевых компетенций</w:t>
      </w:r>
      <w:proofErr w:type="gramStart"/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,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под которыми в современной педагогике понимаются комплексные свойства личности, включающие взаимосвязанные знания, умения, ценности, а также готовность мобилизовать их в необходимой ситуации. </w:t>
      </w:r>
    </w:p>
    <w:p w:rsidR="00036EB6" w:rsidRPr="005C566E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Этапы работы над проектом</w:t>
      </w:r>
    </w:p>
    <w:p w:rsidR="00036EB6" w:rsidRPr="005C566E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55"/>
        <w:gridCol w:w="3709"/>
        <w:gridCol w:w="3996"/>
      </w:tblGrid>
      <w:tr w:rsidR="00036EB6" w:rsidRPr="005C566E" w:rsidTr="006D15A2"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</w:t>
            </w:r>
          </w:p>
        </w:tc>
        <w:tc>
          <w:tcPr>
            <w:tcW w:w="3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преподавателя  </w:t>
            </w:r>
          </w:p>
        </w:tc>
      </w:tr>
      <w:tr w:rsidR="00036EB6" w:rsidRPr="005C566E" w:rsidTr="006D15A2"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Организационно-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подготовительный</w:t>
            </w:r>
          </w:p>
        </w:tc>
        <w:tc>
          <w:tcPr>
            <w:tcW w:w="3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темы проекта, определение его цели и задач, разработка реализации плана идеи, формирование </w:t>
            </w:r>
            <w:proofErr w:type="spell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</w:t>
            </w:r>
            <w:proofErr w:type="spell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мотивации участников, консультирование по выбору тематики и жанра проекта, помощь в подборке необходимых материалов, выработка критериев оценки деятельности каждого участника на всех этапах.</w:t>
            </w:r>
          </w:p>
        </w:tc>
      </w:tr>
      <w:tr w:rsidR="00036EB6" w:rsidRPr="005C566E" w:rsidTr="006D15A2"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Поисковый</w:t>
            </w:r>
          </w:p>
        </w:tc>
        <w:tc>
          <w:tcPr>
            <w:tcW w:w="3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Сбор, анализ и систематизация собранной информации, запись интервью, обсуждение собранного материала в </w:t>
            </w:r>
            <w:proofErr w:type="spell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микрогруппах</w:t>
            </w:r>
            <w:proofErr w:type="spell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выдвижение и проверка гипотезы, оформление макета и стендового доклада, самоконтроль.</w:t>
            </w:r>
          </w:p>
        </w:tc>
        <w:tc>
          <w:tcPr>
            <w:tcW w:w="39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Регулярное консультирование по содержанию проекта, помощь в систематизации и обработке материала, консультация по оформлению проекта, отслеживание деятельности каждого ученика, оценка.</w:t>
            </w:r>
          </w:p>
        </w:tc>
      </w:tr>
      <w:tr w:rsidR="00036EB6" w:rsidRPr="005C566E" w:rsidTr="006D15A2"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</w:t>
            </w:r>
          </w:p>
        </w:tc>
        <w:tc>
          <w:tcPr>
            <w:tcW w:w="3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проекта, подготовка к защите.</w:t>
            </w:r>
          </w:p>
        </w:tc>
        <w:tc>
          <w:tcPr>
            <w:tcW w:w="39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</w:t>
            </w:r>
            <w:proofErr w:type="gram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выступающих</w:t>
            </w:r>
            <w:proofErr w:type="gram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помощь  в оформлении проекта.</w:t>
            </w:r>
          </w:p>
        </w:tc>
      </w:tr>
      <w:tr w:rsidR="00036EB6" w:rsidRPr="005C566E" w:rsidTr="006D15A2"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3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своей деятельности. «Что дала мне работа над проектом?»</w:t>
            </w:r>
          </w:p>
        </w:tc>
        <w:tc>
          <w:tcPr>
            <w:tcW w:w="396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каждого участника проекта.</w:t>
            </w:r>
          </w:p>
        </w:tc>
      </w:tr>
    </w:tbl>
    <w:p w:rsidR="00036EB6" w:rsidRPr="005C566E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72696C" w:rsidRPr="0072696C" w:rsidRDefault="0072696C" w:rsidP="0072696C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</w:pPr>
      <w:r w:rsidRPr="0072696C">
        <w:rPr>
          <w:rFonts w:ascii="Times New Roman" w:eastAsia="Times New Roman" w:hAnsi="Times New Roman" w:cs="Times New Roman"/>
          <w:b/>
          <w:i/>
          <w:kern w:val="36"/>
          <w:sz w:val="24"/>
          <w:szCs w:val="24"/>
        </w:rPr>
        <w:t xml:space="preserve">Применение проектной технологии на уроках русского языка. </w:t>
      </w:r>
    </w:p>
    <w:p w:rsidR="0072696C" w:rsidRPr="0072696C" w:rsidRDefault="0072696C" w:rsidP="0072696C">
      <w:pPr>
        <w:shd w:val="clear" w:color="auto" w:fill="FFFFFF"/>
        <w:spacing w:before="270" w:after="135" w:line="39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72696C">
        <w:rPr>
          <w:rFonts w:ascii="Times New Roman" w:eastAsia="Times New Roman" w:hAnsi="Times New Roman" w:cs="Times New Roman"/>
          <w:kern w:val="36"/>
          <w:sz w:val="24"/>
          <w:szCs w:val="24"/>
        </w:rPr>
        <w:t>Тема: "Энциклопедия одного слова"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rPr>
          <w:bCs/>
        </w:rPr>
        <w:t>Цель</w:t>
      </w:r>
      <w:r w:rsidRPr="0072696C">
        <w:t>: систематизировать и обобщить знания учащихся по теме “Лексика”.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rPr>
          <w:bCs/>
        </w:rPr>
        <w:t>Задачи:</w:t>
      </w:r>
    </w:p>
    <w:p w:rsidR="0072696C" w:rsidRPr="0072696C" w:rsidRDefault="0072696C" w:rsidP="0072696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2696C">
        <w:rPr>
          <w:rFonts w:ascii="Times New Roman" w:hAnsi="Times New Roman" w:cs="Times New Roman"/>
          <w:sz w:val="24"/>
          <w:szCs w:val="24"/>
        </w:rPr>
        <w:t>Познакомить с технологией проектной деятельности на этапе повторения материала по теме “Лексика”.</w:t>
      </w:r>
    </w:p>
    <w:p w:rsidR="0072696C" w:rsidRPr="0072696C" w:rsidRDefault="0072696C" w:rsidP="0072696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2696C">
        <w:rPr>
          <w:rFonts w:ascii="Times New Roman" w:hAnsi="Times New Roman" w:cs="Times New Roman"/>
          <w:sz w:val="24"/>
          <w:szCs w:val="24"/>
        </w:rPr>
        <w:t>Способствовать формированию культурных интересов, навыков поисковой и исследовательской деятельности; развитию критического мышления, устной и письменной речи; привитию навыков работы со словарями, само – и взаимопроверки.</w:t>
      </w:r>
    </w:p>
    <w:p w:rsidR="0072696C" w:rsidRPr="0072696C" w:rsidRDefault="0072696C" w:rsidP="0072696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2696C">
        <w:rPr>
          <w:rFonts w:ascii="Times New Roman" w:hAnsi="Times New Roman" w:cs="Times New Roman"/>
          <w:sz w:val="24"/>
          <w:szCs w:val="24"/>
        </w:rPr>
        <w:t>Воспитывать любовь к русскому языку, внимательное и чуткое отношение к истории русского языка.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rPr>
          <w:bCs/>
        </w:rPr>
        <w:t>Оборудование:</w:t>
      </w:r>
      <w:r w:rsidRPr="0072696C">
        <w:t> магнитофон, пакеты с заданиями, проектор, компьютер, словари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С. Ожегова, словари синонимов и антонимов, сборники стихов.</w:t>
      </w:r>
    </w:p>
    <w:p w:rsidR="0072696C" w:rsidRPr="0072696C" w:rsidRDefault="0072696C" w:rsidP="0072696C">
      <w:pPr>
        <w:pStyle w:val="3"/>
        <w:shd w:val="clear" w:color="auto" w:fill="FFFFFF"/>
        <w:spacing w:before="270" w:after="135" w:line="285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72696C">
        <w:rPr>
          <w:rFonts w:ascii="Times New Roman" w:hAnsi="Times New Roman" w:cs="Times New Roman"/>
          <w:b w:val="0"/>
          <w:color w:val="auto"/>
          <w:sz w:val="24"/>
          <w:szCs w:val="24"/>
        </w:rPr>
        <w:t>Ход занятия</w:t>
      </w:r>
    </w:p>
    <w:p w:rsidR="0072696C" w:rsidRPr="0072696C" w:rsidRDefault="0072696C" w:rsidP="0072696C">
      <w:pPr>
        <w:pStyle w:val="3"/>
        <w:shd w:val="clear" w:color="auto" w:fill="FFFFFF"/>
        <w:spacing w:before="270" w:after="135" w:line="285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72696C">
        <w:rPr>
          <w:rFonts w:ascii="Times New Roman" w:hAnsi="Times New Roman" w:cs="Times New Roman"/>
          <w:b w:val="0"/>
          <w:color w:val="auto"/>
          <w:sz w:val="24"/>
          <w:szCs w:val="24"/>
        </w:rPr>
        <w:t>I. Организационный момент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Итак, позади уроки, посвящённые теме “Лексика”. У вас была возможность расширить знания по теме. На уроках мы узнали много нового и интересного. Мы с вами стали намного грамотнее.</w:t>
      </w:r>
    </w:p>
    <w:p w:rsidR="0072696C" w:rsidRPr="0072696C" w:rsidRDefault="0072696C" w:rsidP="0072696C">
      <w:pPr>
        <w:pStyle w:val="3"/>
        <w:shd w:val="clear" w:color="auto" w:fill="FFFFFF"/>
        <w:spacing w:before="270" w:after="135" w:line="285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72696C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II. Работа над проектом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Тема нашего урока “Энциклопедия одного слова”. Мы поработаем над проектом и составим 4 статьи в энциклопедический словарь.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Для этого нам нужно поделиться на 3 группы. В каждой группе нам нужно выбрать: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энциклопедиста (защищает проект), – архивариуса (работает со словарём</w:t>
      </w:r>
      <w:proofErr w:type="gramStart"/>
      <w:r w:rsidRPr="0072696C">
        <w:t xml:space="preserve"> ,</w:t>
      </w:r>
      <w:proofErr w:type="gramEnd"/>
      <w:r w:rsidRPr="0072696C">
        <w:t xml:space="preserve"> находит значение слова), – лексиколога (находит синонимы и антонимы данного слова), – этнографа (вспоминает пословицы, поговорки с данными словами), – искусствоведа (вспоминает названия фильмов, картин, песен рекламных роликов, например, со словом любовь),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лирика (прочитает стихотворение, в котором встречается данное слово), – переводчика (переводит слово на языки мира).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Каждая группа получит пакет заданий. В этом пакете задания, адресованные всем перечисленным специалистам. Каждый выполняет своё задание, а затем энциклопедист с помощниками готовит статью в энциклопедический словарь, который будет называться “Семья”</w:t>
      </w:r>
    </w:p>
    <w:p w:rsidR="0072696C" w:rsidRPr="00017D15" w:rsidRDefault="0072696C" w:rsidP="0072696C">
      <w:pPr>
        <w:pStyle w:val="a6"/>
        <w:shd w:val="clear" w:color="auto" w:fill="FFFFFF"/>
        <w:spacing w:before="0" w:beforeAutospacing="0" w:after="135" w:afterAutospacing="0"/>
        <w:rPr>
          <w:i/>
        </w:rPr>
      </w:pPr>
      <w:r w:rsidRPr="0072696C">
        <w:t>Первая группа готовит энциклопедию слова</w:t>
      </w:r>
      <w:r w:rsidRPr="0072696C">
        <w:rPr>
          <w:b/>
          <w:bCs/>
        </w:rPr>
        <w:t> </w:t>
      </w:r>
      <w:r w:rsidRPr="00017D15">
        <w:rPr>
          <w:bCs/>
          <w:i/>
        </w:rPr>
        <w:t>любовь</w:t>
      </w:r>
    </w:p>
    <w:p w:rsidR="0072696C" w:rsidRPr="00017D15" w:rsidRDefault="0072696C" w:rsidP="0072696C">
      <w:pPr>
        <w:pStyle w:val="a6"/>
        <w:shd w:val="clear" w:color="auto" w:fill="FFFFFF"/>
        <w:spacing w:before="0" w:beforeAutospacing="0" w:after="135" w:afterAutospacing="0"/>
        <w:rPr>
          <w:i/>
        </w:rPr>
      </w:pPr>
      <w:r w:rsidRPr="0072696C">
        <w:t>Вторая группа готовит энциклопедию слова </w:t>
      </w:r>
      <w:r w:rsidRPr="00017D15">
        <w:rPr>
          <w:bCs/>
          <w:i/>
        </w:rPr>
        <w:t>женщина</w:t>
      </w:r>
    </w:p>
    <w:p w:rsidR="0072696C" w:rsidRPr="00017D15" w:rsidRDefault="0072696C" w:rsidP="0072696C">
      <w:pPr>
        <w:pStyle w:val="a6"/>
        <w:shd w:val="clear" w:color="auto" w:fill="FFFFFF"/>
        <w:spacing w:before="0" w:beforeAutospacing="0" w:after="135" w:afterAutospacing="0"/>
        <w:rPr>
          <w:i/>
        </w:rPr>
      </w:pPr>
      <w:r w:rsidRPr="0072696C">
        <w:t>Третья группа готовит энциклопедию слова </w:t>
      </w:r>
      <w:r w:rsidRPr="00017D15">
        <w:rPr>
          <w:bCs/>
          <w:i/>
        </w:rPr>
        <w:t>счастье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В результате у нас должен получиться такой проект. Пример проекта “Энциклопедия слова </w:t>
      </w:r>
      <w:r w:rsidRPr="00017D15">
        <w:rPr>
          <w:b/>
          <w:bCs/>
          <w:i/>
        </w:rPr>
        <w:t>дом</w:t>
      </w:r>
      <w:r w:rsidRPr="0072696C">
        <w:t>” (в презентации). (Учитель показывает пример проекта и рассказывает о доме в презентации).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А теперь приступим к работе. Всем удачи! Для создания проекта даю 15 минут.</w:t>
      </w:r>
    </w:p>
    <w:p w:rsidR="0072696C" w:rsidRPr="00017D15" w:rsidRDefault="0072696C" w:rsidP="0072696C">
      <w:pPr>
        <w:pStyle w:val="3"/>
        <w:shd w:val="clear" w:color="auto" w:fill="FFFFFF"/>
        <w:spacing w:before="270" w:after="135" w:line="285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7D15">
        <w:rPr>
          <w:rFonts w:ascii="Times New Roman" w:hAnsi="Times New Roman" w:cs="Times New Roman"/>
          <w:b w:val="0"/>
          <w:color w:val="auto"/>
          <w:sz w:val="24"/>
          <w:szCs w:val="24"/>
        </w:rPr>
        <w:t>III. Защита проекта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 xml:space="preserve">– Итак, время истекло. Обсудите в группах, что у вас </w:t>
      </w:r>
      <w:proofErr w:type="gramStart"/>
      <w:r w:rsidRPr="0072696C">
        <w:t>получилось</w:t>
      </w:r>
      <w:proofErr w:type="gramEnd"/>
      <w:r w:rsidRPr="0072696C">
        <w:t xml:space="preserve"> и составьте небольшую статью с вашими словами.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Слово предоставляется энциклопедистам.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Выступает энциклопедист первой творческой группы с проектом “Энциклопедия слова </w:t>
      </w:r>
      <w:r w:rsidRPr="00017D15">
        <w:rPr>
          <w:bCs/>
        </w:rPr>
        <w:t>ЛЮБОВЬ</w:t>
      </w:r>
      <w:r w:rsidRPr="0072696C">
        <w:t> </w:t>
      </w:r>
      <w:bookmarkStart w:id="1" w:name="OLE_LINK1"/>
      <w:r w:rsidRPr="0072696C">
        <w:rPr>
          <w:u w:val="single"/>
        </w:rPr>
        <w:t>”</w:t>
      </w:r>
      <w:bookmarkEnd w:id="1"/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А теперь послушаем энциклопедиста второй творческой группы с проектом “Энциклопедия слова </w:t>
      </w:r>
      <w:r w:rsidRPr="00017D15">
        <w:rPr>
          <w:bCs/>
        </w:rPr>
        <w:t>ЖЕНЩИНА</w:t>
      </w:r>
      <w:r w:rsidRPr="0072696C">
        <w:t>”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А что нам скажет третья творческая группа, которая составляла энциклопедию слова </w:t>
      </w:r>
      <w:r w:rsidRPr="00017D15">
        <w:rPr>
          <w:bCs/>
        </w:rPr>
        <w:t>СЧАСТЬЕ.</w:t>
      </w:r>
    </w:p>
    <w:p w:rsidR="0072696C" w:rsidRPr="00017D15" w:rsidRDefault="0072696C" w:rsidP="0072696C">
      <w:pPr>
        <w:pStyle w:val="3"/>
        <w:shd w:val="clear" w:color="auto" w:fill="FFFFFF"/>
        <w:spacing w:before="270" w:after="135" w:line="285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7D15">
        <w:rPr>
          <w:rFonts w:ascii="Times New Roman" w:hAnsi="Times New Roman" w:cs="Times New Roman"/>
          <w:b w:val="0"/>
          <w:color w:val="auto"/>
          <w:sz w:val="24"/>
          <w:szCs w:val="24"/>
        </w:rPr>
        <w:t>IV. Этап рефлексии.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 xml:space="preserve">– Итак, на сегодняшнем занятии мы составили 4 статьи в энциклопедический словарь </w:t>
      </w:r>
      <w:r w:rsidRPr="00017D15">
        <w:rPr>
          <w:i/>
        </w:rPr>
        <w:t>“</w:t>
      </w:r>
      <w:r w:rsidRPr="00017D15">
        <w:rPr>
          <w:bCs/>
          <w:i/>
        </w:rPr>
        <w:t>Семья</w:t>
      </w:r>
      <w:r w:rsidRPr="00017D15">
        <w:rPr>
          <w:i/>
        </w:rPr>
        <w:t>”</w:t>
      </w:r>
      <w:r w:rsidRPr="0072696C">
        <w:t>. Семья – это дом, счастье в нём, а счастье невозможно без женщины и любви. И как сказал Максим Горький: “Без солнца не цветут цветы, без любви нет счастья, без женщины нет любви, без матери нет ни поэта, ни героя”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>– В нашем энциклопедическом словаре уже имеются 4 слова: дом, счастье, любовь и женщина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t xml:space="preserve">– А какие слова ещё могли бы пополнить наш энциклопедический словарь </w:t>
      </w:r>
      <w:r w:rsidRPr="00017D15">
        <w:rPr>
          <w:i/>
        </w:rPr>
        <w:t>“</w:t>
      </w:r>
      <w:r w:rsidRPr="00017D15">
        <w:rPr>
          <w:bCs/>
          <w:i/>
        </w:rPr>
        <w:t>Семья</w:t>
      </w:r>
      <w:r w:rsidRPr="00017D15">
        <w:rPr>
          <w:i/>
        </w:rPr>
        <w:t>”</w:t>
      </w:r>
      <w:r w:rsidRPr="0072696C">
        <w:t>?</w:t>
      </w:r>
    </w:p>
    <w:p w:rsidR="0072696C" w:rsidRPr="0072696C" w:rsidRDefault="0072696C" w:rsidP="0072696C">
      <w:pPr>
        <w:pStyle w:val="a6"/>
        <w:shd w:val="clear" w:color="auto" w:fill="FFFFFF"/>
        <w:spacing w:before="0" w:beforeAutospacing="0" w:after="135" w:afterAutospacing="0"/>
      </w:pPr>
      <w:r w:rsidRPr="0072696C">
        <w:lastRenderedPageBreak/>
        <w:t>– Дома каждый из вас поработает над своим проектом и составит статью в наш энциклопедический словарь.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B6" w:rsidRPr="005C566E" w:rsidRDefault="00036EB6" w:rsidP="00017D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4). Технология </w:t>
      </w:r>
      <w:r w:rsidR="00017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проблемного обучения</w:t>
      </w:r>
    </w:p>
    <w:p w:rsidR="00036EB6" w:rsidRPr="005C566E" w:rsidRDefault="00036EB6" w:rsidP="00017D1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под проблемным обучением понимается такая организация учебных занятий, которая предполагает создание под руководством учителя проблемных ситуаций и активную самостоятельную деятельность обучающихся по их разрешению. </w:t>
      </w:r>
    </w:p>
    <w:p w:rsidR="00036EB6" w:rsidRPr="005C566E" w:rsidRDefault="00036EB6" w:rsidP="00017D1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использовании данной технологии опираюсь на основные положения теории проблемного обучения (М. И.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Махмутов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  </w:t>
      </w:r>
    </w:p>
    <w:p w:rsidR="00036EB6" w:rsidRDefault="00036EB6" w:rsidP="00F4743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активизации умственной деятельности  и развития  мыслительных способностей использую познавательные задачи, опираясь на типологию задач, предложенную психологом В. А.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Крутецк</w:t>
      </w:r>
      <w:r w:rsidR="00F47435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proofErr w:type="spellEnd"/>
      <w:r w:rsidR="00F474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47435" w:rsidRPr="00F47435" w:rsidRDefault="00F47435" w:rsidP="00F4743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Технологию проблемного обучения использую в основном на уроках: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изучения нового материала и первичного закрепления;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- комбинированных;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блоковых проблемных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занятиях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тренингах.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Данная технология позволяет: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- активизировать познавательную деятельность учащихся на уроке, что позволяет справляться с большим объемом учебного материала;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сформировать стойкую учебную мотивацию, а учение с увлечением – это яркий пример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здоровьесбережения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- использовать полученные навыки организации самостоятельной работы для получения новых знаний из разных источников информации;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повысить самооценку учащихся, т. к. при решении проблемы выслушиваются и принимаются во внимание любые мнения.</w:t>
      </w:r>
    </w:p>
    <w:p w:rsidR="00036EB6" w:rsidRPr="005C566E" w:rsidRDefault="00036EB6" w:rsidP="00017D1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   Проблемная ситуация может создаваться, когда обнаруживается несоответствие имеющихся знаний и умений действительному положению вещей. Чтобы учащиеся обнаружили это несоответствие, учитель просит учеников вспомнить известную формулировку понятия, правила, а затем предлагает для анализа такие специально подобранные факты, при анализе которых возникает затруднение.</w:t>
      </w:r>
    </w:p>
    <w:p w:rsidR="00036EB6" w:rsidRPr="005C566E" w:rsidRDefault="00036EB6" w:rsidP="00017D1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   Второй вид проблемного изложения нового материала - проблемная ситуация создается, когда детям предлагается вопрос, требующий самостоятельного сопоставления ряда изученных фактов или явлений, и высказывания собственных суждений и выводов, или дается специальное задание для самостоятельного решения. В процессе такого эвристического поиска возникает и поддерживается устойчивое внимание.</w:t>
      </w:r>
    </w:p>
    <w:p w:rsidR="00036EB6" w:rsidRPr="005C566E" w:rsidRDefault="00036EB6" w:rsidP="00017D1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   Опрос можно осуществить как решение учебно-познавательных задач, требующих не только воспроизведения изученного, но и установления более глубоких связей в понятии. Каждое из таких заданий требует не просто воспроизведения материала, а заставляет анализировать изученное, что способствует интеллектуальной активизации класса.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общем виде структура проблемного урока выглядит следующим образом: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1) подготовительный этап;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2) этап создания проблемной ситуации;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3) осознание учащимися темы или отдельного вопроса темы в виде учебной проблемы;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4) выдвижение гипотезы, предположений, обоснование гипотезы;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5) доказательство, решение и вывод по сформулированной учебной проблеме;</w:t>
      </w:r>
    </w:p>
    <w:p w:rsidR="00036EB6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6) закрепление и обсуждение полученных данных, применение этих знаний в новых ситуациях</w:t>
      </w:r>
    </w:p>
    <w:p w:rsidR="00051712" w:rsidRDefault="00051712" w:rsidP="00036EB6">
      <w:pPr>
        <w:shd w:val="clear" w:color="auto" w:fill="FFFFFF"/>
        <w:spacing w:after="150" w:line="240" w:lineRule="auto"/>
        <w:rPr>
          <w:b/>
          <w:bCs/>
          <w:color w:val="333333"/>
          <w:sz w:val="21"/>
          <w:szCs w:val="21"/>
          <w:shd w:val="clear" w:color="auto" w:fill="FFFFFF"/>
        </w:rPr>
      </w:pPr>
    </w:p>
    <w:p w:rsidR="00051712" w:rsidRPr="00F47435" w:rsidRDefault="00051712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47435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 xml:space="preserve">Урок русского языка по теме “Правописание корней </w:t>
      </w:r>
      <w:proofErr w:type="gramStart"/>
      <w:r w:rsidRPr="00F47435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-л</w:t>
      </w:r>
      <w:proofErr w:type="gramEnd"/>
      <w:r w:rsidRPr="00F47435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аг/лож-”</w:t>
      </w:r>
    </w:p>
    <w:p w:rsidR="00051712" w:rsidRPr="005C566E" w:rsidRDefault="00036EB6" w:rsidP="000517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86"/>
        <w:gridCol w:w="3474"/>
        <w:gridCol w:w="3405"/>
      </w:tblGrid>
      <w:tr w:rsidR="00051712" w:rsidRPr="00051712" w:rsidTr="00051712"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Ученик</w:t>
            </w:r>
          </w:p>
        </w:tc>
      </w:tr>
      <w:tr w:rsidR="00051712" w:rsidRPr="00051712" w:rsidTr="00051712"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Создание проблемной ситуации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Запишите словосочетания, обозначьте изученные орфограммы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Распевать песни – петь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бежать вниз – бег</w:t>
            </w: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ПредлОгать</w:t>
            </w:r>
            <w:proofErr w:type="spell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дружбу – предлог</w:t>
            </w:r>
          </w:p>
        </w:tc>
      </w:tr>
      <w:tr w:rsidR="00051712" w:rsidRPr="00051712" w:rsidTr="00051712"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Побуждение к осознанию противоречия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Побуждение к проблеме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Давайте проверим написание последнего глагола по словарю.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Исправим ошибку. Итак, над каким правилом мы работали?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Как мы проверяли слова?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Применимо ли это правило в последнем случае?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Чем же мы будем сегодня заниматься?</w:t>
            </w:r>
          </w:p>
        </w:tc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Здесь написано </w:t>
            </w:r>
            <w:proofErr w:type="spell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предлАгать</w:t>
            </w:r>
            <w:proofErr w:type="spell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Безударная гласная в 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корне слова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проверяемая ударением.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Безударную гласную ставили под ударение.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Нет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Изучать новое правило о правописании безударных гласных.</w:t>
            </w:r>
          </w:p>
        </w:tc>
      </w:tr>
      <w:tr w:rsidR="00051712" w:rsidRPr="00051712" w:rsidTr="00051712"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Побуждение к гипотезе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Побуждение к проверке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Найти нужное правило нам помогут слова на доске.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Что заметили? Есть ли какие-то предположения?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Как это можно проверить?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Выполняйте.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sz w:val="24"/>
                <w:szCs w:val="24"/>
              </w:rPr>
              <w:t>– Сформулируйте правило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Разложить, прилагать, приложение, предлагать, положить, излагать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Перед “г” пишется – а, перед “ж” 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Распределить в два столбика.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Подобрать ещё примеры.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В корнях 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-л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аг/лож- ….</w:t>
            </w:r>
          </w:p>
        </w:tc>
      </w:tr>
      <w:tr w:rsidR="00051712" w:rsidRPr="00051712" w:rsidTr="00051712"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Задание на формулирование темы</w:t>
            </w:r>
          </w:p>
        </w:tc>
        <w:tc>
          <w:tcPr>
            <w:tcW w:w="0" w:type="auto"/>
            <w:shd w:val="clear" w:color="auto" w:fill="C0C0C0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Какую же тему мы сегодня изучили?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Так… 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ещё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какие варианты?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Сверьте вашу формулировку с материалом учебника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– Оформите правило графически в схеме.</w:t>
            </w:r>
          </w:p>
        </w:tc>
        <w:tc>
          <w:tcPr>
            <w:tcW w:w="0" w:type="auto"/>
            <w:shd w:val="clear" w:color="auto" w:fill="auto"/>
            <w:hideMark/>
          </w:tcPr>
          <w:p w:rsidR="00051712" w:rsidRPr="00051712" w:rsidRDefault="00051712" w:rsidP="000517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– Правописание безударных гласных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А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Правописание безударных гласных О, А в корнях </w:t>
            </w:r>
            <w:proofErr w:type="gramStart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-л</w:t>
            </w:r>
            <w:proofErr w:type="gramEnd"/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аг/лож-</w:t>
            </w:r>
          </w:p>
          <w:p w:rsidR="00051712" w:rsidRPr="00051712" w:rsidRDefault="00051712" w:rsidP="00051712">
            <w:pPr>
              <w:spacing w:after="135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17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 </w:t>
            </w:r>
          </w:p>
        </w:tc>
      </w:tr>
    </w:tbl>
    <w:p w:rsidR="00036EB6" w:rsidRPr="005C566E" w:rsidRDefault="00036EB6" w:rsidP="000517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B6" w:rsidRPr="005C566E" w:rsidRDefault="00036EB6" w:rsidP="0005171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Преимущества технологии проблемного обучения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: способствует не только приобретению учащимися необходимой системы знаний, умений и навыков, но и достижению высокого уровня их умственного развития, формированию у них способности к самостоятельному добыванию знаний путем собственной творческой деятельности; развивает интерес к учебному труду; обеспечивает прочные результаты обучения.</w:t>
      </w:r>
    </w:p>
    <w:p w:rsidR="00036EB6" w:rsidRPr="005C566E" w:rsidRDefault="00036EB6" w:rsidP="0005171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Недостатки: 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затраты времени на достижение запланированных результатов, слабая управляемость познавательной деятельностью учащихся.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5C566E" w:rsidRDefault="00036EB6" w:rsidP="000517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5). Игровые технологии</w:t>
      </w:r>
    </w:p>
    <w:p w:rsidR="00036EB6" w:rsidRPr="005C566E" w:rsidRDefault="00036EB6" w:rsidP="00F6523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наряду с трудом и ученьем - один из основных видов деятельности человека, удивительный феномен нашего существования.</w:t>
      </w:r>
    </w:p>
    <w:p w:rsidR="00036EB6" w:rsidRPr="005C566E" w:rsidRDefault="00036EB6" w:rsidP="00F6523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 определению,</w:t>
      </w: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4743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</w:rPr>
        <w:t>игра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- 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</w:t>
      </w:r>
    </w:p>
    <w:p w:rsidR="00036EB6" w:rsidRPr="00F47435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Классификация педагогических игр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1.     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 области применения: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—физические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—интеллектуальные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—трудовые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—социальные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—психологические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     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 (характеристике) характеру педагогического процесса: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—обучающие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тренинговые</w:t>
      </w:r>
      <w:proofErr w:type="spellEnd"/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—контролирующие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—обобщающие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—познавательные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—творческие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—развивающие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     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 игровой технологии: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—предметные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—сюжетные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—ролевые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—деловые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—имитационные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—драматизация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     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 предметной области: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—математические, химические, биологические, физические, экологические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—музыкальные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—трудовые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—спортивные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—экономически</w:t>
      </w:r>
    </w:p>
    <w:p w:rsidR="00036EB6" w:rsidRPr="00F47435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5.     </w:t>
      </w: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 игровой среде: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—без предметов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—с предметами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—настольные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—комнатные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—уличные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—компьютерные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—телевизионные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—циклические, со средствами передвижения</w:t>
      </w:r>
    </w:p>
    <w:p w:rsidR="00036EB6" w:rsidRPr="00F47435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Какие задачи решает использование такой формы обучения: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—Осуществляет более свободные, психологически раскрепощённый контроль знаний.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—Исчезает болезненная реакция учащихся на неудачные ответы.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—Подход к учащимся в обучении становится более деликатным и дифференцированным.</w:t>
      </w:r>
    </w:p>
    <w:p w:rsidR="00036EB6" w:rsidRPr="00F47435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Обучение в  игре  позволяет научить: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Распознавать, сравнивать, характеризовать, раскрывать понятия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обосновывать, применять</w:t>
      </w:r>
    </w:p>
    <w:p w:rsidR="00036EB6" w:rsidRPr="00F47435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43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В результате применения методов игрового обучения достигаются следующие цели:</w:t>
      </w:r>
    </w:p>
    <w:p w:rsidR="00036EB6" w:rsidRPr="005C566E" w:rsidRDefault="00036EB6" w:rsidP="00036EB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стимулируется познавательная деятельность</w:t>
      </w:r>
    </w:p>
    <w:p w:rsidR="00036EB6" w:rsidRPr="005C566E" w:rsidRDefault="00036EB6" w:rsidP="00036EB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активизируется мыслительная деятельность</w:t>
      </w:r>
    </w:p>
    <w:p w:rsidR="00036EB6" w:rsidRPr="005C566E" w:rsidRDefault="00036EB6" w:rsidP="00036EB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самопроизвольно запоминаются сведения</w:t>
      </w:r>
    </w:p>
    <w:p w:rsidR="00036EB6" w:rsidRPr="005C566E" w:rsidRDefault="00036EB6" w:rsidP="00036EB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формируется ассоциативное запоминание</w:t>
      </w:r>
    </w:p>
    <w:p w:rsidR="00036EB6" w:rsidRPr="00F65232" w:rsidRDefault="00036EB6" w:rsidP="00036EB6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усиливается мотивация к изучению предмета</w:t>
      </w:r>
    </w:p>
    <w:p w:rsidR="00036EB6" w:rsidRPr="00F65232" w:rsidRDefault="00036EB6" w:rsidP="00F652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2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Всё это говорит об эффективности обучения в процессе игры, которая является </w:t>
      </w:r>
      <w:r w:rsidRPr="00F652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профессиональной деятельностью, имеющей черты, как учения, так и труда.</w:t>
      </w:r>
    </w:p>
    <w:p w:rsidR="00DF6A77" w:rsidRPr="00DF6A77" w:rsidRDefault="00DF6A77" w:rsidP="00DF6A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ПРИМЕРЫ ИГР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«Орфографическое лото».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Заготавливаются карточки со словами, в которых пропущены буквы в слабых позициях: о, а, и, е, я. Нужный набор букв раздается участникам игры. Каждое слово имеет свой номер. Ведущий вынимает номера и оглашает их. Участники игры закрывают буквами пропущенные места. Побеждает тот, кто первый правильно закроет все пропуски.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Примеры карточек</w:t>
      </w:r>
      <w:proofErr w:type="gramStart"/>
      <w:r w:rsidRPr="00DF6A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_рпич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б_тарея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г_рань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г_рох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б_тон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в_трина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г_рбарий</w:t>
      </w:r>
      <w:proofErr w:type="spellEnd"/>
    </w:p>
    <w:p w:rsidR="00036EB6" w:rsidRPr="00DF6A77" w:rsidRDefault="00DF6A77" w:rsidP="00DF6A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г_рчица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Лексико-фразеологические игры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«Собери фразеологизм»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Как; Макар; свистит; на языке; ветер; вертится; в карманах; куда; в рукавицах; канул; телят; в воду; не гонял; ежовых.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Ответы: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Куда Макар телят не гонял.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Как в воду канул.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Ветер свистит в карманах.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На языке вертится.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В ежовых рукавицах.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«Угадай-ка»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Объяснить, о ком говорят: «стреляный воробей», «гусь лапчатый», «собаку съел».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«Собери пословицу»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Восстановить пословицы, обе части которых соединены неверно, заново расставить знаки препинания.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Ремесло не коромысло: - не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научи</w:t>
      </w:r>
      <w:proofErr w:type="gram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?)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ся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Хорош(?) садовник -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собереш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(?) хлеба на грош(?).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 Не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помучиш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(?)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ся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не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посееш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(?) - не взойдут.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 Не </w:t>
      </w:r>
      <w:proofErr w:type="spell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удобриш</w:t>
      </w:r>
      <w:proofErr w:type="spell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(?) рож(?) - плеч(?) не оттянет.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5) Бобы не грибы, хорош(?) и крыжовник.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Ключ: правильно - 1 + 4; 2 + 5; 3 + 1; 4 + 2; 5 + 3.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Акростих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Задача: К данному слову подобрать фразеологизмы, начинающиеся с определенной буквы.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ануть в лету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 Обетованная земля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Сорвать маску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 Мозолить глаза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 От доски до доски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Сбросить иго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Игровые задания, направленные на отработку орфографических и пунктуационных норм.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«Мягкая посадка»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 отработке какой-либо орфограммы или темы эта игра; пробуждает интерес, активизирует весь класс учащихся. Дети не знают, к кому полетит мяч и какое слово (какой вопрос) прозвучит.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Как проходит игра? Например, изучается тема «Спряжение глагола». Учитель бросает ученику мяч, называет какой-либо глагол. Ученик ловит мяч, называет спряжение глагола и воз вращает мяч учителю. Ответивший на вопрос правильно может сесть на место, тот, кто не справился с заданием, продолжает стоять и пытается исправить свое положение.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«Третий лишний»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Необходимо найти слово, не соответствующее определенному правилу, части речи, смыслу и т. д.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Например: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• лимонный, карманный, соломенный (лишнее - соломенный);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• горяч, могуч, плач (лишнее - плач, так как существительное);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• революция, циркуль, нация (лишнее - циркуль).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Игра «Я работаю волшебником»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Игра не только пробуждает интерес к работе, но и формирует умение применять полученные знания в новых ситуациях. Например, превратить имена нарицательные </w:t>
      </w:r>
      <w:proofErr w:type="gramStart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собственные.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Птица орел (город Орел), цветок роза (девочка Роза), плодородная земля (планета Земля), вкусный изюм (город Изюм).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6). Кейс – технология</w:t>
      </w:r>
    </w:p>
    <w:p w:rsidR="00036EB6" w:rsidRPr="005C566E" w:rsidRDefault="00036EB6" w:rsidP="00DF6A77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Кейс-технологии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объединяют в себе одновременно и ролевые игры, и метод проектов, и ситуативный анализ</w:t>
      </w: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036EB6" w:rsidRPr="005C566E" w:rsidRDefault="00036EB6" w:rsidP="00DF6A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    </w:t>
      </w:r>
      <w:proofErr w:type="gramStart"/>
      <w:r w:rsidRPr="005C5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Кейс-технологии</w:t>
      </w:r>
      <w:proofErr w:type="gramEnd"/>
      <w:r w:rsidRPr="005C5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– это не повторение за учителем, не пересказ параграфа или статьи, не ответ на вопрос преподавателя, это анализ конкретной ситуации, который заставляет поднять пласт полученных знаний и применить их на практике</w:t>
      </w: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Характеристика метода кейсов</w:t>
      </w:r>
    </w:p>
    <w:p w:rsidR="00036EB6" w:rsidRPr="005C566E" w:rsidRDefault="00036EB6" w:rsidP="00DF6A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1. Главный акцент при использовании метода конкретной ситуации ставится не столько на развитие навыков решения проблемы, сколько на развитие аналитического мышления,  которое необходимо для выявления проблемы, ее формулировки и принятия решения.</w:t>
      </w:r>
    </w:p>
    <w:p w:rsidR="00036EB6" w:rsidRPr="005C566E" w:rsidRDefault="00036EB6" w:rsidP="00DF6A7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2.Кейс метод является достаточно эффективным средством организации обучения, однако его нельзя считать универсальным, применимым для всех дисциплин и решения всех образовательных задач. Эффективность метода в том, что он достаточно легко может быть соединён с другими методами обучения.</w:t>
      </w:r>
    </w:p>
    <w:p w:rsidR="00036EB6" w:rsidRPr="005C566E" w:rsidRDefault="00036EB6" w:rsidP="00036EB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Способствует развитию умений:</w:t>
      </w:r>
    </w:p>
    <w:p w:rsidR="00036EB6" w:rsidRPr="005C566E" w:rsidRDefault="00036EB6" w:rsidP="00036EB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ситуации;</w:t>
      </w:r>
    </w:p>
    <w:p w:rsidR="00036EB6" w:rsidRPr="005C566E" w:rsidRDefault="00036EB6" w:rsidP="00036EB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альтернативы;</w:t>
      </w:r>
    </w:p>
    <w:p w:rsidR="00036EB6" w:rsidRPr="005C566E" w:rsidRDefault="00036EB6" w:rsidP="00036EB6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оптимальный вариант решений;</w:t>
      </w:r>
    </w:p>
    <w:p w:rsidR="00036EB6" w:rsidRPr="00DF6A77" w:rsidRDefault="00036EB6" w:rsidP="00DF6A77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план осуществления решений</w:t>
      </w:r>
      <w:r w:rsidRP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C209B8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Результаты, возможные при использовании метода «Кейс-метода»: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82"/>
        <w:gridCol w:w="5078"/>
      </w:tblGrid>
      <w:tr w:rsidR="00036EB6" w:rsidRPr="005C566E" w:rsidTr="006D15A2">
        <w:tc>
          <w:tcPr>
            <w:tcW w:w="48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C209B8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9B8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Учебные</w:t>
            </w:r>
          </w:p>
        </w:tc>
        <w:tc>
          <w:tcPr>
            <w:tcW w:w="50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C209B8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9B8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Образовательные</w:t>
            </w:r>
          </w:p>
        </w:tc>
      </w:tr>
      <w:tr w:rsidR="00036EB6" w:rsidRPr="005C566E" w:rsidTr="006D15A2">
        <w:tc>
          <w:tcPr>
            <w:tcW w:w="48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1.Усвоение новой информации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2.Освоение метода сбора данных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3.Освоение метода анализа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Умение работать с текстом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Соотнесение теоретических и практических знаний</w:t>
            </w:r>
          </w:p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     Создание </w:t>
            </w:r>
            <w:proofErr w:type="gram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авторского</w:t>
            </w:r>
            <w:proofErr w:type="gramEnd"/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 продукта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Образование и достижение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 личных целей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Повышение уровня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 коммуникативных навыков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Появление опыта принятия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решений, действий в </w:t>
            </w:r>
            <w:proofErr w:type="gram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новой</w:t>
            </w:r>
            <w:proofErr w:type="gramEnd"/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ситуации, решения проблем</w:t>
            </w:r>
          </w:p>
        </w:tc>
      </w:tr>
    </w:tbl>
    <w:p w:rsidR="00C209B8" w:rsidRDefault="00C209B8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036EB6" w:rsidRPr="00C209B8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Работа с кейсом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1 этап — знакомство с ситуацией, её особенностями;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2 этап — выделение   основной   проблемы</w:t>
      </w:r>
      <w:r w:rsidR="00DF6A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(проблем),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3 этап — предложение концепций или тем для «мозгового штурма»;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4 этап — анализ последствий принятия того или иного решения;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5 этап — решение кейса — предложение одного или нескольких вариантов последовательности действий.</w:t>
      </w:r>
    </w:p>
    <w:p w:rsidR="00036EB6" w:rsidRPr="00C209B8" w:rsidRDefault="00036EB6" w:rsidP="00DF6A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Действия учителя в кейс – технологии:</w:t>
      </w:r>
      <w:r w:rsidRP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1) создание кейса или использование уже имеющегося;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2) распределение учеников по малым группам (4-6 человек);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3) знакомство учащихся с ситуацией, системой оценивания решений проблемы, сроками выполнения заданий организация работы учащихся в малых группах,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докладчиков;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4) организация презентации решений в малых группах;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5) организация общей дискуссии;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6) обобщающее выступление учителя, его анализ ситуации;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7) оценивание учащихся учителем</w:t>
      </w:r>
    </w:p>
    <w:p w:rsidR="00036EB6" w:rsidRPr="005C566E" w:rsidRDefault="00036EB6" w:rsidP="00036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</w:p>
    <w:p w:rsidR="006D15A2" w:rsidRPr="00C677FC" w:rsidRDefault="006D15A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b/>
          <w:i/>
          <w:sz w:val="24"/>
          <w:szCs w:val="24"/>
          <w:shd w:val="clear" w:color="auto" w:fill="F6F6F6"/>
        </w:rPr>
        <w:t xml:space="preserve">Примеры кейс - заданий </w:t>
      </w:r>
    </w:p>
    <w:p w:rsidR="006D15A2" w:rsidRPr="00C677FC" w:rsidRDefault="006D15A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1. При изучении рассказа А. И. Солженицына «Матренин двор» Можно ли А. И. Солженицына назвать прообразом своего героя-рассказчика? Обоснуйте свой ответ. Учащийся, работая с текстом-биографией и текстом произведения, должен привести обосновать свое мнение и сделать вывод. </w:t>
      </w:r>
    </w:p>
    <w:p w:rsidR="00A40DD2" w:rsidRPr="00C677FC" w:rsidRDefault="006D15A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2. При изучении «Повести о разорении Рязани Батыем» (эпизод «Подвиг </w:t>
      </w:r>
      <w:proofErr w:type="spellStart"/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>Евпатия</w:t>
      </w:r>
      <w:proofErr w:type="spellEnd"/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 </w:t>
      </w:r>
      <w:proofErr w:type="spellStart"/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>Коловрата</w:t>
      </w:r>
      <w:proofErr w:type="spellEnd"/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») Представьте, что каждый из вас – летописец. Вам удалось пережить страшную трагедию Русской земли, разорение и уничтожение Рязани. Вы, летописец, должны оставить какие-либо важные сведения об этом злодеянии для потомков. Какие важные сведения вы бы оставили, записали, зарисовали? </w:t>
      </w:r>
    </w:p>
    <w:p w:rsidR="00A40DD2" w:rsidRPr="00C677FC" w:rsidRDefault="00A40DD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>3</w:t>
      </w:r>
      <w:r w:rsidR="006D15A2"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. При изучении поэмы А. Т. Твардовского «Василий Теркин». В конце поэмы читаем: Мать – земля моя родная,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Вся смоленская родня,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Ты прости, за что - не знаю,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Только ты прости меня!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Не в плену тебя жестоком,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По дороге фронтовой,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А в родном тылу глубоком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>Оставляет Теркин твой.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lastRenderedPageBreak/>
        <w:t>Минул срок годины горькой,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 Не воротится назад…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Что ж ты, брат, Василий Теркин, </w:t>
      </w:r>
    </w:p>
    <w:p w:rsidR="00A40DD2" w:rsidRPr="00C677FC" w:rsidRDefault="006D15A2" w:rsidP="00A40DD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i/>
          <w:sz w:val="24"/>
          <w:szCs w:val="24"/>
          <w:shd w:val="clear" w:color="auto" w:fill="F6F6F6"/>
        </w:rPr>
        <w:t xml:space="preserve">Плачешь вроде? Виноват… </w:t>
      </w:r>
    </w:p>
    <w:p w:rsidR="00A40DD2" w:rsidRPr="00C677FC" w:rsidRDefault="006D15A2" w:rsidP="00C677FC">
      <w:pPr>
        <w:shd w:val="clear" w:color="auto" w:fill="FFFFFF"/>
        <w:spacing w:after="15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Что бы вы ответили плачущему Теркину? </w:t>
      </w:r>
    </w:p>
    <w:p w:rsidR="00C677FC" w:rsidRPr="00C677FC" w:rsidRDefault="006D15A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5. При изучении драмы А. Н. Островского «Бесприданница». Определите основную причину развязки событий. Это результат рокового стечения обстоятельств или закономерный финал? Предложите свой вариант выхода из подобной ситуации (Лариса – свидетельница того, что ее разыгрывают в орлянку). </w:t>
      </w:r>
    </w:p>
    <w:p w:rsidR="00C677FC" w:rsidRPr="00C677FC" w:rsidRDefault="006D15A2" w:rsidP="00036EB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 xml:space="preserve">6. На уроке сопоставления стихотворения А. С. Пушкина «Сожженное письмо» и стихотворения А. Вознесенского «Е. W .» Как вы понимаете эти слова: «Не удался пасьянс»? Как бы вы объяснили имена собственные в стихотворении А. Вознесенского? </w:t>
      </w:r>
    </w:p>
    <w:p w:rsidR="00036EB6" w:rsidRPr="005C566E" w:rsidRDefault="006D15A2" w:rsidP="00C677FC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77FC">
        <w:rPr>
          <w:rFonts w:ascii="Times New Roman" w:hAnsi="Times New Roman" w:cs="Times New Roman"/>
          <w:sz w:val="24"/>
          <w:szCs w:val="24"/>
          <w:shd w:val="clear" w:color="auto" w:fill="F6F6F6"/>
        </w:rPr>
        <w:t>Результат решения кейс - заданий может быть представлен также в виде отзыва, презентации, защиты проекта, критической справки, описательной работы, эссе.</w:t>
      </w:r>
      <w:r w:rsidRPr="00C677FC">
        <w:rPr>
          <w:rFonts w:ascii="Times New Roman" w:hAnsi="Times New Roman" w:cs="Times New Roman"/>
          <w:sz w:val="24"/>
          <w:szCs w:val="24"/>
        </w:rPr>
        <w:br/>
      </w:r>
    </w:p>
    <w:p w:rsidR="00036EB6" w:rsidRPr="005C566E" w:rsidRDefault="00036EB6" w:rsidP="000541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7). </w:t>
      </w:r>
      <w:proofErr w:type="spellStart"/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Здоровьесберегающие</w:t>
      </w:r>
      <w:proofErr w:type="spellEnd"/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 технологии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 Здоровье - это величайшая ценность человека.  </w:t>
      </w:r>
    </w:p>
    <w:p w:rsidR="00036EB6" w:rsidRPr="005C566E" w:rsidRDefault="00036EB6" w:rsidP="000541E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здоровьесберегающими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образовательными технологиями понимают все те технологии, использование которых идет на сохранение здоровья учащихся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.З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доровье учащихся определяется исходным состоянием его здоровья на момент поступления в школу, но не менее важна и правильная организация учебной деятельности. 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Работая преподавателем математики и физики при организации учебной деятельности я уделяю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внимание следующим факторам: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- комплексное планирование урока, в том числе задач, имеющих оздоровительную направленность;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 - соблюдение  санитарно-гигиенических условий обучения  ( наличие оптимального светового и теплового режима в</w:t>
      </w:r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кабинете, условий безопасности</w:t>
      </w:r>
      <w:proofErr w:type="gramStart"/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соответсвующих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СанПиНам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мебели, оборудования, оптимальной окраски стен и т.д. Организовано проветривание до и после занятий и частичное -  на переменах.  Проводится влажная уборка кабинета между сменами);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-правильное соотношение между темпом и информационной плотностью  урока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оно варьируется с учетом физического  состояния и настроения учащихся);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- построение урока с учетом работоспособности учащихся;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- благоприятный эмоциональный настрой;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- проведение физкультминуток и динамических пауз на уроках.</w:t>
      </w:r>
    </w:p>
    <w:p w:rsidR="00036EB6" w:rsidRPr="005C566E" w:rsidRDefault="00036EB6" w:rsidP="000541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Физкультурные минутки и паузы во время уроков </w:t>
      </w:r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русского языка и литературы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необходимый кратковременный отдых, который снимает застойные явления, вызываемые продолжительным сидением за партами.  Перерыв необходим для отдыха органов зрения, слуха, мышц туловища  (особенно спины)   и мелких мышц кистей рук. Физкультминутки способствуют повышению внимания, активности детей на последующем этапе урока. В основном на уроке используют физкультминутки для глаз, для релаксации, для рук. Так гимнастика для глаз предупреждает зрительное утомление</w:t>
      </w:r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гимнастика для глаз по методу </w:t>
      </w:r>
      <w:proofErr w:type="spellStart"/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Г.А.Шичко</w:t>
      </w:r>
      <w:proofErr w:type="spellEnd"/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1.Вверх-вниз, влево - вправо.   Двигать глазами  вверх-вниз, влево - вправо.  Зажмурившись снять напряжение, считая до десяти.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2.Круг. Представьте себе большой круг. Обводите его глазами сначала по часовой стрелке, потом против часовой стрелки.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3.Квадрат. Предложить детям представить себе квадрат. Переводить взгляд из правого  верхнего угла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левый нижний - в левый верхний, в правый нижний. Еще раз одновременно посмотреть в углы воображаемого квадрата.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4.Покорчим «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рожи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». Учитель предлагает изображать мордочки различных животных или сказочных персонажей.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Пальчиковая гимнастика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1.Волны. Пальцы сцеплены в замок. Поочередно открывая и закрывая ладони</w:t>
      </w:r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541E0" w:rsidRP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4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учащиеся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имитируют движение волн.</w:t>
      </w:r>
    </w:p>
    <w:p w:rsidR="00036EB6" w:rsidRPr="005C566E" w:rsidRDefault="002177E8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2. Здравствуй. Учащиеся</w:t>
      </w:r>
      <w:r w:rsidR="00036EB6"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поочередно касаются подушечками пальцев каждой руки большего пальца этой руки.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Физкультминутки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Встали дружно. Наклонились     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Раз -  вперед, а два – назад.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Потянулись. Распрямились.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Приседаем быстро, ловко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видна уже сноровка.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мышцы развивать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много приседать.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Мы на месте снова ходим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Но от парты не уходим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( ходьба на месте).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 местам пора садиться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И опять начать учиться</w:t>
      </w:r>
    </w:p>
    <w:p w:rsidR="00036EB6" w:rsidRPr="005C566E" w:rsidRDefault="002177E8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 </w:t>
      </w:r>
      <w:r w:rsidR="00036EB6"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036EB6"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садятся за парты).</w:t>
      </w:r>
    </w:p>
    <w:p w:rsidR="00036EB6" w:rsidRPr="005C566E" w:rsidRDefault="00036EB6" w:rsidP="002177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="002177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умелом сочетании отдыха и движения, различных видов деятельности </w:t>
      </w:r>
      <w:r w:rsidR="002177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можно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</w:t>
      </w:r>
      <w:r w:rsidR="002177E8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высокую работоспособность учащихся в течение дня.</w:t>
      </w:r>
    </w:p>
    <w:p w:rsidR="00854EED" w:rsidRDefault="002177E8" w:rsidP="00854EED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 </w:t>
      </w:r>
      <w:r w:rsidR="00854EED" w:rsidRPr="005E4618">
        <w:rPr>
          <w:color w:val="000000"/>
        </w:rPr>
        <w:tab/>
      </w:r>
      <w:r w:rsidR="00854EED">
        <w:rPr>
          <w:rStyle w:val="c10"/>
          <w:color w:val="000000"/>
        </w:rPr>
        <w:t>На уроках русского языка широко использую для лингвистического анализа, в качестве контрольных, самостоятельных работ тексты, пропагандирующие спорт, разные его виды, туризм.</w:t>
      </w:r>
    </w:p>
    <w:p w:rsidR="00854EED" w:rsidRDefault="00854EED" w:rsidP="00854EED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При изучении наклонений глаголов рассматриваем режим дня с последующим его обсуждением. При изучении односоставных предложений предлагаю творческие задания на тему: «Береги свое здоровье», «Твой завтрак», «Прогулка или компьютер» и т.д.</w:t>
      </w:r>
      <w:r w:rsidR="00C209B8">
        <w:rPr>
          <w:rStyle w:val="c10"/>
          <w:color w:val="000000"/>
        </w:rPr>
        <w:t xml:space="preserve"> </w:t>
      </w:r>
      <w:r>
        <w:rPr>
          <w:rStyle w:val="c10"/>
          <w:color w:val="000000"/>
        </w:rPr>
        <w:t>Изучение числительных даёт возможность использовать тексты, рассказывающие  об истории Олимпийских игр, завоёванных медалях нашими спортсменами в разные периоды.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10"/>
          <w:color w:val="000000"/>
        </w:rPr>
        <w:t>На уроках литературы читаем произведения о животных, родном крае и говорим об их сохранении.</w:t>
      </w:r>
    </w:p>
    <w:p w:rsidR="00854EED" w:rsidRDefault="00854EED" w:rsidP="00854EED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lastRenderedPageBreak/>
        <w:t>        Большой энтузиазм вызывают у учеников уроки, на которых можно проявить себя творчески.  Для этого использую такую форму работы как нестандартные уроки. Эти уроки создают благоприятный климат работы в классе, повышают эмоциональный фон, нормализуют психическое состояние и ученика, и учителя.</w:t>
      </w:r>
    </w:p>
    <w:p w:rsidR="00854EED" w:rsidRDefault="00854EED" w:rsidP="00854EED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         Так, например, лекция. Разновидности уроков лекций позволяют не только разнообразить работу, но и вызвать интерес к изучаемому предмету или теме. Так в процессе урока проблемной лекции моделируются противоречия реальной жизни через  теоретические концепции, и учащиеся приобретают знания самостоятельно. В ходе </w:t>
      </w:r>
      <w:proofErr w:type="gramStart"/>
      <w:r>
        <w:rPr>
          <w:rStyle w:val="c10"/>
          <w:color w:val="000000"/>
        </w:rPr>
        <w:t>лекции-визуализация</w:t>
      </w:r>
      <w:proofErr w:type="gramEnd"/>
      <w:r>
        <w:rPr>
          <w:rStyle w:val="c10"/>
          <w:color w:val="000000"/>
        </w:rPr>
        <w:t>, основное содержание лекции представлено в образной форме (в рисунках, графиках, схемах и т.д.), что позволяет в наше время компьютерных технологий показать связь русского языка и компьютера.</w:t>
      </w:r>
    </w:p>
    <w:p w:rsidR="00036EB6" w:rsidRPr="00C209B8" w:rsidRDefault="00C209B8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все хорошо знаем </w:t>
      </w:r>
      <w:proofErr w:type="gramStart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расхожую</w:t>
      </w:r>
      <w:proofErr w:type="gramEnd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фразу: «Литература—учебник жизни». Действительно, литература предоставляет нам непревзойдённые возможности учиться на примере жизни, действий и поступков различных героев, способствует стремлению учиться на чужих ошибках, а не набивать собственные шишки. С этой точки зрения литература уже самим своим содержанием позволяет формировать здоровый образ жизни, причём делать это не в назидательной, менторской манере, а говорить об этом как бы исподволь, незаметно. </w:t>
      </w:r>
      <w:proofErr w:type="gramStart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 возможности даёт и комедия Д.И.Фонвизина «Недоросль», и «Повесть о том, как поссорился Иван Иванович с Иваном Никифоровичем» Н.В.Гоголя, и бессмертный роман А.С.Пушкина «Евгений Онегин», и лирика М.Ю.Лермонтова, и роман И.С.Тургенева «Отцы и дети» с его главным героем Евгением Базаровым, и роман-эпопея Л.Н.Толстого «Война и мир» с семейством</w:t>
      </w:r>
      <w:proofErr w:type="gramEnd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Болконских, и поэзия Сергея Есенина, и судьба Владимира Высоцкого... Яркие, запоминающиеся образы, высокие идеи, талантливые картины—всё это пробуждает эмоции учащихся, способствует воспитанию нравственности и формированию навыков </w:t>
      </w:r>
      <w:proofErr w:type="spellStart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здоровьесбережения</w:t>
      </w:r>
      <w:proofErr w:type="spellEnd"/>
      <w:r w:rsidRPr="00C209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 этом отношении стоит более широкое и обобщающее значение придать совету Пушкина: «Учитесь властвовать собою».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8).Технология интегрированного обучения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Интеграция</w:t>
      </w: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-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это глубокое взаимопроникновение, слияние, насколько это возможно, в одном учебном материале обобщённых знаний в той или иной области.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Преи</w:t>
      </w:r>
      <w:r w:rsidR="00C209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мущества интегрированных уроков</w:t>
      </w:r>
    </w:p>
    <w:p w:rsidR="00036EB6" w:rsidRPr="005C566E" w:rsidRDefault="00036EB6" w:rsidP="00036EB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Способствуют повышению мотивации учения, формированию познавательного интереса учащихся, целостной научной картины мира и рассмотрению явления с нескольких сторон;</w:t>
      </w:r>
    </w:p>
    <w:p w:rsidR="00036EB6" w:rsidRPr="005C566E" w:rsidRDefault="00036EB6" w:rsidP="00036EB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 большей степени, чем обычные уроки способствуют развитию речи, формированию умения учащихся сравнивать, обобщать, делать выводы;</w:t>
      </w:r>
    </w:p>
    <w:p w:rsidR="00036EB6" w:rsidRPr="005C566E" w:rsidRDefault="00036EB6" w:rsidP="00036EB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Не только углубляют представление о предмете, расширяют кругозор. Но и способствуют формированию разносторонне развитой, гармонически и интеллектуально развитой личности.</w:t>
      </w:r>
    </w:p>
    <w:p w:rsidR="00036EB6" w:rsidRPr="005C566E" w:rsidRDefault="00036EB6" w:rsidP="00036EB6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Интеграция является источником нахождения новых связей между фактами, которые подтверждают или углубляют определённые выводы. Наблюдения учащихся.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Закономерности интегрированных уроков:</w:t>
      </w:r>
    </w:p>
    <w:p w:rsidR="00036EB6" w:rsidRPr="005C566E" w:rsidRDefault="00036EB6" w:rsidP="00036EB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весь урок подчинён авторскому замыслу,</w:t>
      </w:r>
    </w:p>
    <w:p w:rsidR="00036EB6" w:rsidRPr="005C566E" w:rsidRDefault="00036EB6" w:rsidP="00036EB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урок объединяется основной мыслью (стержень урока),</w:t>
      </w:r>
    </w:p>
    <w:p w:rsidR="00036EB6" w:rsidRPr="005C566E" w:rsidRDefault="00036EB6" w:rsidP="00036EB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урок составляет единое целое, этапы урока – это фрагменты целого,</w:t>
      </w:r>
    </w:p>
    <w:p w:rsidR="00036EB6" w:rsidRPr="005C566E" w:rsidRDefault="00036EB6" w:rsidP="00036EB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этапы и компоненты урока находятся в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логико- структурной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зависимости,</w:t>
      </w:r>
    </w:p>
    <w:p w:rsidR="00036EB6" w:rsidRPr="005C566E" w:rsidRDefault="00036EB6" w:rsidP="00036EB6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отобранный для урока дидактический материал соответствует замыслу, 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цепочка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сведений организована как «данное» и «новое».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учителей может строиться по-разному. Оно может быть:</w:t>
      </w:r>
    </w:p>
    <w:p w:rsidR="00036EB6" w:rsidRPr="005C566E" w:rsidRDefault="00036EB6" w:rsidP="00036EB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паритетным, с равным долевым участием каждого из них,</w:t>
      </w:r>
      <w:proofErr w:type="gramEnd"/>
    </w:p>
    <w:p w:rsidR="00036EB6" w:rsidRPr="005C566E" w:rsidRDefault="00036EB6" w:rsidP="00036EB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учителей может выступать ведущим, а другой – ассистентом или консультантом;</w:t>
      </w:r>
    </w:p>
    <w:p w:rsidR="00036EB6" w:rsidRPr="005C566E" w:rsidRDefault="00036EB6" w:rsidP="00036EB6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весь урок может вести один учитель в присутствии другого как активного наблюдателя и гостя.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Методика интегрированного урока. 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подготовки и проведения интегрированного урока имеет свою специфику. Он состоит из нескольких этапов.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0"/>
        <w:gridCol w:w="3608"/>
        <w:gridCol w:w="3032"/>
      </w:tblGrid>
      <w:tr w:rsidR="00036EB6" w:rsidRPr="005C566E" w:rsidTr="006D15A2">
        <w:tc>
          <w:tcPr>
            <w:tcW w:w="32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     Подготовительный</w:t>
            </w:r>
          </w:p>
        </w:tc>
        <w:tc>
          <w:tcPr>
            <w:tcW w:w="35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    Исполнительный</w:t>
            </w:r>
          </w:p>
        </w:tc>
        <w:tc>
          <w:tcPr>
            <w:tcW w:w="300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3.рефлексивный. </w:t>
            </w:r>
          </w:p>
        </w:tc>
      </w:tr>
      <w:tr w:rsidR="00036EB6" w:rsidRPr="005C566E" w:rsidTr="006D15A2">
        <w:tc>
          <w:tcPr>
            <w:tcW w:w="32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1.планирование,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организация творческой группы, 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конструирование содержания урока,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4.репетиции.</w:t>
            </w:r>
          </w:p>
        </w:tc>
        <w:tc>
          <w:tcPr>
            <w:tcW w:w="35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этого этапа – вызвать интерес учащихся к теме урока, к его содержанию. Способы вызова интереса учащихся могут быть различные, например, описание проблемной ситуации или интересного случая.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заключительной части урока необходимо обобщить всё сказанное на уроке, подвести итог рассуждениям учеников, сформулировать чёткие выводы.</w:t>
            </w:r>
          </w:p>
        </w:tc>
        <w:tc>
          <w:tcPr>
            <w:tcW w:w="300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этом этапе проводится анализ урока. Необходимо учесть все его достоинства и недостатки</w:t>
            </w:r>
          </w:p>
        </w:tc>
      </w:tr>
    </w:tbl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Например</w:t>
      </w:r>
      <w:r w:rsidRP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«Равнодействующая сила» 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(литература и физика)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обыграть басню Крылова «Лебедь, р</w:t>
      </w:r>
      <w:r w:rsid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к и щука»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Когда в товарищах согласья нет,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На лад их дело не пойдет,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И выйдет из него не дело, только мука.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6EB6" w:rsidRPr="00C209B8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Однажды Лебедь, Рак да Щука</w:t>
      </w:r>
      <w:proofErr w:type="gramStart"/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В</w:t>
      </w:r>
      <w:proofErr w:type="gramEnd"/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езти с поклажей воз взялись,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И вместе трое все в него впряглись;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Из кожи лезут вон, а возу все нет ходу!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Поклажа бы для них казалась и легка: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Да Лебедь рвется в облака, рак пятится назад, а Щука тянет в воду.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Кто виноват из них, кто прав, - судить</w:t>
      </w: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не нам;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br/>
        <w:t>Да только воз и ныне там.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 Как вы думаете, почему воз не двигается с места?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     Как бы вы посоветовали поступить персонажам басни, чтобы перевести воз с поклажей?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 Какие тела взаимодействуют?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 Что можно сказать о равнодействующей этих сил? – Она равна нулю?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B6" w:rsidRPr="005C566E" w:rsidRDefault="00036EB6" w:rsidP="00C209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9). Традиционная технология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Термин «традиционное обучение»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подразумевает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организацию обучения, сложившуюся в XVII веке на принципах дидактики, сформулированных Я.С.Коменским.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Традиционная технология представляет 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авторитарную педагогику требований, ученье весьма слабо связано с внутренней жизнью ученика, с его многообразными запросами и потребностями, отсутствуют условия для проявления индивидуальных способностей, творческих проявлений личности.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обучения как деятельность в традиционном обучении характеризуется отсутствием самостоятельности, слабой мотивацией учебного труда.  В этих условиях этап реализации учебных целей превращается в труд «из-под палки» со всеми его негативными последствиями.</w:t>
      </w:r>
    </w:p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61"/>
        <w:gridCol w:w="4799"/>
      </w:tblGrid>
      <w:tr w:rsidR="00036EB6" w:rsidRPr="005C566E" w:rsidTr="006D15A2">
        <w:tc>
          <w:tcPr>
            <w:tcW w:w="51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Положительные стороны</w:t>
            </w:r>
          </w:p>
        </w:tc>
        <w:tc>
          <w:tcPr>
            <w:tcW w:w="47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Отрицательные стороны</w:t>
            </w:r>
          </w:p>
        </w:tc>
      </w:tr>
      <w:tr w:rsidR="00036EB6" w:rsidRPr="005C566E" w:rsidTr="006D15A2">
        <w:tc>
          <w:tcPr>
            <w:tcW w:w="51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Систематический характер обучения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Упорядоченная, логически правильная подача учебного материала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Организационная четкость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Постоянное эмоциональное воздействие личности учителя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Оптимальные затраты ресурсов при массовом обучении</w:t>
            </w:r>
          </w:p>
        </w:tc>
        <w:tc>
          <w:tcPr>
            <w:tcW w:w="47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Шаблонное построение, однообразие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Нерациональное распределение времени урока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уроке обеспечивается лишь первоначальная ориентировка в материале, а достижение высоких уровней перекладывается на домашние задания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изолируются от общения друг с другом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самостоятельности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Пассивность или видимость активности учащихся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Слабая речевая деятельность (среднее время говорения учащегося 2 минуты в день)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Слабая обратная связь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Усредненный подход</w:t>
            </w: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отсутствие индивидуального обучения</w:t>
            </w:r>
          </w:p>
        </w:tc>
      </w:tr>
    </w:tbl>
    <w:p w:rsidR="00C209B8" w:rsidRDefault="00C209B8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036EB6" w:rsidRPr="005C566E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Уровни овладения педагогическими технологиями</w:t>
      </w:r>
    </w:p>
    <w:p w:rsidR="00036EB6" w:rsidRPr="005C566E" w:rsidRDefault="00036EB6" w:rsidP="00036E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62"/>
        <w:gridCol w:w="3563"/>
        <w:gridCol w:w="3835"/>
      </w:tblGrid>
      <w:tr w:rsidR="00036EB6" w:rsidRPr="005C566E" w:rsidTr="006D15A2">
        <w:trPr>
          <w:trHeight w:val="1290"/>
        </w:trPr>
        <w:tc>
          <w:tcPr>
            <w:tcW w:w="25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Уровень</w:t>
            </w:r>
          </w:p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овладения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теории</w:t>
            </w:r>
          </w:p>
        </w:tc>
        <w:tc>
          <w:tcPr>
            <w:tcW w:w="37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практике</w:t>
            </w:r>
          </w:p>
        </w:tc>
      </w:tr>
      <w:tr w:rsidR="00036EB6" w:rsidRPr="005C566E" w:rsidTr="006D15A2">
        <w:trPr>
          <w:trHeight w:val="690"/>
        </w:trPr>
        <w:tc>
          <w:tcPr>
            <w:tcW w:w="25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Оптимальный</w:t>
            </w:r>
          </w:p>
        </w:tc>
        <w:tc>
          <w:tcPr>
            <w:tcW w:w="35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•Знает научные основы различных ПТ, дает объективную психолого-педагогическую оценку (и самооценку) эффективности применения ТО в образовательном процессе</w:t>
            </w:r>
          </w:p>
        </w:tc>
        <w:tc>
          <w:tcPr>
            <w:tcW w:w="37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Целенаправленно и систе</w:t>
            </w: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матически применяет техно</w:t>
            </w: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логии обучения (ТО) в своей </w:t>
            </w:r>
            <w:proofErr w:type="spell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gram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,т</w:t>
            </w:r>
            <w:proofErr w:type="gram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ворчески</w:t>
            </w:r>
            <w:proofErr w:type="spell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моделирует сочетаемость различных ТО в собственной практике   </w:t>
            </w:r>
          </w:p>
        </w:tc>
      </w:tr>
    </w:tbl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62"/>
        <w:gridCol w:w="3563"/>
        <w:gridCol w:w="3835"/>
      </w:tblGrid>
      <w:tr w:rsidR="00036EB6" w:rsidRPr="005C566E" w:rsidTr="006D15A2">
        <w:trPr>
          <w:trHeight w:val="2115"/>
        </w:trPr>
        <w:tc>
          <w:tcPr>
            <w:tcW w:w="25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Развивающийся</w:t>
            </w:r>
          </w:p>
        </w:tc>
        <w:tc>
          <w:tcPr>
            <w:tcW w:w="35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Имеет представление о различных ПТ;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•обоснованно описывает  суть собственной технологической цепочки; активно участвует в анализе эффективности используемых технологий обучения</w:t>
            </w:r>
          </w:p>
        </w:tc>
        <w:tc>
          <w:tcPr>
            <w:tcW w:w="37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•В основном следует алгоритму технологии обучения;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•владеет приемами конструирования технологических цепочек в соответствии с поставленной целью;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•использует в цепочках разнообразные педагогические приемы и методы</w:t>
            </w:r>
          </w:p>
        </w:tc>
      </w:tr>
    </w:tbl>
    <w:p w:rsidR="00036EB6" w:rsidRPr="005C566E" w:rsidRDefault="00036EB6" w:rsidP="00036E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62"/>
        <w:gridCol w:w="3563"/>
        <w:gridCol w:w="3835"/>
      </w:tblGrid>
      <w:tr w:rsidR="00036EB6" w:rsidRPr="005C566E" w:rsidTr="006D15A2">
        <w:trPr>
          <w:trHeight w:val="2355"/>
        </w:trPr>
        <w:tc>
          <w:tcPr>
            <w:tcW w:w="25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Элементарный</w:t>
            </w:r>
          </w:p>
        </w:tc>
        <w:tc>
          <w:tcPr>
            <w:tcW w:w="35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Сформировано общее, эмпирическое представление о ПТ;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•выстраивает отдельные технологические цепочки, </w:t>
            </w:r>
            <w:proofErr w:type="spell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ноприэтом</w:t>
            </w:r>
            <w:proofErr w:type="spell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может объяснить их целевое назначение в  рамках урока;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•уклоняется от обсуждения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вопросов, связанных с ПТ</w:t>
            </w:r>
          </w:p>
        </w:tc>
        <w:tc>
          <w:tcPr>
            <w:tcW w:w="379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Применяет элементы ПТ интуитивно, эпизодически, </w:t>
            </w:r>
            <w:proofErr w:type="spellStart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несистемно</w:t>
            </w:r>
            <w:proofErr w:type="spellEnd"/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36EB6" w:rsidRPr="005C566E" w:rsidRDefault="00036EB6" w:rsidP="006D15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придерживается в своей деятельности какой-либо одной технологии обучения;• допускает нарушения в алгоритме (цепочке) технологии обучения</w:t>
            </w:r>
          </w:p>
        </w:tc>
      </w:tr>
    </w:tbl>
    <w:p w:rsidR="00C209B8" w:rsidRDefault="00C209B8" w:rsidP="00C209B8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сегодняшний день существует достаточно большое количество педагогических технологий обучения, как традиционных, так </w:t>
      </w:r>
      <w:r w:rsid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инновационных. Нельзя </w:t>
      </w:r>
      <w:proofErr w:type="spellStart"/>
      <w:r w:rsid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сказать</w:t>
      </w:r>
      <w:proofErr w:type="gramStart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,ч</w:t>
      </w:r>
      <w:proofErr w:type="gram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какая-то из них лучше ,а другая хуже, или для достижения положительных результатов надо использовать только эту и никакую больше.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На мой взгляд, выбор той или иной технологии зависит от многих факторов:  контингента учащихся, их возраста, уровня подготовленности, темы занятия и т.д.</w:t>
      </w:r>
    </w:p>
    <w:p w:rsidR="00036EB6" w:rsidRPr="005C566E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самым оптимальным вариантом является использование </w:t>
      </w:r>
      <w:r w:rsid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всех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технологий. Так учебный процесс в большинстве своем представляет классно-урочную систему. Это позволяет </w:t>
      </w:r>
      <w:r w:rsidR="00C209B8">
        <w:rPr>
          <w:rFonts w:ascii="Times New Roman" w:eastAsia="Times New Roman" w:hAnsi="Times New Roman" w:cs="Times New Roman"/>
          <w:color w:val="000000"/>
          <w:sz w:val="24"/>
          <w:szCs w:val="24"/>
        </w:rPr>
        <w:t>вести работу согласно расписанию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>, в определенной аудитории, с определенной постоянной группой учащихся.</w:t>
      </w:r>
    </w:p>
    <w:p w:rsidR="00036EB6" w:rsidRPr="00C209B8" w:rsidRDefault="00036EB6" w:rsidP="00C209B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Исходя из всего вышесказанного, хочу сказать, что традиционные и  инновационные методы обучения должны быть в постоянной взаимосвязи и дополнять </w:t>
      </w:r>
      <w:r w:rsidRPr="005C56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друг друга. Не стоит отказываться от старого и полностью переходить на новое. Следует вспомнить высказывание: </w:t>
      </w:r>
      <w:r w:rsidRPr="00C209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«Все новое – это хорошо забытое старое».</w:t>
      </w:r>
    </w:p>
    <w:p w:rsidR="00EF3021" w:rsidRDefault="00EF3021"/>
    <w:sectPr w:rsidR="00EF3021" w:rsidSect="004D2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2701"/>
    <w:multiLevelType w:val="multilevel"/>
    <w:tmpl w:val="33FC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E7888"/>
    <w:multiLevelType w:val="multilevel"/>
    <w:tmpl w:val="A6CE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D7099"/>
    <w:multiLevelType w:val="multilevel"/>
    <w:tmpl w:val="B7B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05FB9"/>
    <w:multiLevelType w:val="multilevel"/>
    <w:tmpl w:val="2164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ED7A12"/>
    <w:multiLevelType w:val="multilevel"/>
    <w:tmpl w:val="CEF29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615ECC"/>
    <w:multiLevelType w:val="multilevel"/>
    <w:tmpl w:val="0C08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986177"/>
    <w:multiLevelType w:val="multilevel"/>
    <w:tmpl w:val="A2181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4AC5D2C"/>
    <w:multiLevelType w:val="multilevel"/>
    <w:tmpl w:val="68B4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110612"/>
    <w:multiLevelType w:val="multilevel"/>
    <w:tmpl w:val="09AC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A118BC"/>
    <w:multiLevelType w:val="multilevel"/>
    <w:tmpl w:val="34529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1142"/>
    <w:rsid w:val="00017D15"/>
    <w:rsid w:val="00036EB6"/>
    <w:rsid w:val="00051712"/>
    <w:rsid w:val="000541E0"/>
    <w:rsid w:val="000F4FC6"/>
    <w:rsid w:val="001B3C18"/>
    <w:rsid w:val="002177E8"/>
    <w:rsid w:val="00302982"/>
    <w:rsid w:val="004D2492"/>
    <w:rsid w:val="005E4618"/>
    <w:rsid w:val="006D15A2"/>
    <w:rsid w:val="00711142"/>
    <w:rsid w:val="0072696C"/>
    <w:rsid w:val="00733002"/>
    <w:rsid w:val="0080690E"/>
    <w:rsid w:val="00854EED"/>
    <w:rsid w:val="00940C90"/>
    <w:rsid w:val="00A40DD2"/>
    <w:rsid w:val="00A851FB"/>
    <w:rsid w:val="00A964EB"/>
    <w:rsid w:val="00C209B8"/>
    <w:rsid w:val="00C677FC"/>
    <w:rsid w:val="00DF6A77"/>
    <w:rsid w:val="00EF3021"/>
    <w:rsid w:val="00F47435"/>
    <w:rsid w:val="00F65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B6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269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9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EB6"/>
    <w:pPr>
      <w:ind w:left="708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6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EB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69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696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6">
    <w:name w:val="Normal (Web)"/>
    <w:basedOn w:val="a"/>
    <w:uiPriority w:val="99"/>
    <w:unhideWhenUsed/>
    <w:rsid w:val="00726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F6A77"/>
    <w:rPr>
      <w:b/>
      <w:bCs/>
    </w:rPr>
  </w:style>
  <w:style w:type="character" w:styleId="a8">
    <w:name w:val="Hyperlink"/>
    <w:basedOn w:val="a0"/>
    <w:uiPriority w:val="99"/>
    <w:semiHidden/>
    <w:unhideWhenUsed/>
    <w:rsid w:val="006D15A2"/>
    <w:rPr>
      <w:color w:val="0000FF"/>
      <w:u w:val="single"/>
    </w:rPr>
  </w:style>
  <w:style w:type="paragraph" w:customStyle="1" w:styleId="c11">
    <w:name w:val="c11"/>
    <w:basedOn w:val="a"/>
    <w:rsid w:val="00854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854E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B6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269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9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EB6"/>
    <w:pPr>
      <w:ind w:left="708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6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EB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69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696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6">
    <w:name w:val="Normal (Web)"/>
    <w:basedOn w:val="a"/>
    <w:uiPriority w:val="99"/>
    <w:unhideWhenUsed/>
    <w:rsid w:val="00726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F6A77"/>
    <w:rPr>
      <w:b/>
      <w:bCs/>
    </w:rPr>
  </w:style>
  <w:style w:type="character" w:styleId="a8">
    <w:name w:val="Hyperlink"/>
    <w:basedOn w:val="a0"/>
    <w:uiPriority w:val="99"/>
    <w:semiHidden/>
    <w:unhideWhenUsed/>
    <w:rsid w:val="006D15A2"/>
    <w:rPr>
      <w:color w:val="0000FF"/>
      <w:u w:val="single"/>
    </w:rPr>
  </w:style>
  <w:style w:type="paragraph" w:customStyle="1" w:styleId="c11">
    <w:name w:val="c11"/>
    <w:basedOn w:val="a"/>
    <w:rsid w:val="00854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854E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5856</Words>
  <Characters>33382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2020-08-14T17:12:00Z</cp:lastPrinted>
  <dcterms:created xsi:type="dcterms:W3CDTF">2025-02-24T18:41:00Z</dcterms:created>
  <dcterms:modified xsi:type="dcterms:W3CDTF">2025-02-24T18:41:00Z</dcterms:modified>
</cp:coreProperties>
</file>