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102" w:rsidRDefault="00060102" w:rsidP="00060102">
      <w:pPr>
        <w:jc w:val="center"/>
      </w:pPr>
      <w:r w:rsidRPr="00DC4859">
        <w:rPr>
          <w:rFonts w:ascii="Times New Roman" w:hAnsi="Times New Roman" w:cs="Times New Roman"/>
          <w:b/>
          <w:i/>
          <w:sz w:val="28"/>
          <w:szCs w:val="28"/>
        </w:rPr>
        <w:t xml:space="preserve">Подборка дидактических игр по развитию изобразительной деятельности и приобщению к искусству детей старшего дошкольного </w:t>
      </w:r>
      <w:r>
        <w:rPr>
          <w:rFonts w:ascii="Times New Roman" w:hAnsi="Times New Roman" w:cs="Times New Roman"/>
          <w:b/>
          <w:i/>
          <w:sz w:val="28"/>
          <w:szCs w:val="28"/>
        </w:rPr>
        <w:t>Жанр живописи «ПОРТРЕТ»</w:t>
      </w:r>
    </w:p>
    <w:tbl>
      <w:tblPr>
        <w:tblStyle w:val="a3"/>
        <w:tblpPr w:leftFromText="180" w:rightFromText="180" w:vertAnchor="page" w:horzAnchor="margin" w:tblpY="2612"/>
        <w:tblW w:w="0" w:type="auto"/>
        <w:tblLayout w:type="fixed"/>
        <w:tblLook w:val="01E0" w:firstRow="1" w:lastRow="1" w:firstColumn="1" w:lastColumn="1" w:noHBand="0" w:noVBand="0"/>
      </w:tblPr>
      <w:tblGrid>
        <w:gridCol w:w="2093"/>
        <w:gridCol w:w="7478"/>
      </w:tblGrid>
      <w:tr w:rsidR="00060102" w:rsidRPr="00181164" w:rsidTr="001D3219">
        <w:tc>
          <w:tcPr>
            <w:tcW w:w="2093" w:type="dxa"/>
          </w:tcPr>
          <w:p w:rsidR="00060102" w:rsidRPr="00181164" w:rsidRDefault="00060102" w:rsidP="00060102">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 xml:space="preserve">1. Жанры живописи </w:t>
            </w:r>
          </w:p>
        </w:tc>
        <w:tc>
          <w:tcPr>
            <w:tcW w:w="7478" w:type="dxa"/>
          </w:tcPr>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Цели</w:t>
            </w:r>
          </w:p>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proofErr w:type="gramStart"/>
            <w:r w:rsidRPr="00181164">
              <w:rPr>
                <w:rFonts w:ascii="Times New Roman" w:hAnsi="Times New Roman" w:cs="Times New Roman"/>
                <w:color w:val="000000"/>
                <w:sz w:val="24"/>
                <w:szCs w:val="24"/>
              </w:rPr>
              <w:t>1 .Закреплять</w:t>
            </w:r>
            <w:proofErr w:type="gramEnd"/>
            <w:r w:rsidRPr="00181164">
              <w:rPr>
                <w:rFonts w:ascii="Times New Roman" w:hAnsi="Times New Roman" w:cs="Times New Roman"/>
                <w:color w:val="000000"/>
                <w:sz w:val="24"/>
                <w:szCs w:val="24"/>
              </w:rPr>
              <w:t xml:space="preserve"> знания детей жанрах живописи(пейзаж, портрет, натюрморт),  их особенностях  , специфике  </w:t>
            </w:r>
          </w:p>
          <w:p w:rsidR="00060102" w:rsidRPr="00181164" w:rsidRDefault="00060102" w:rsidP="001D3219">
            <w:pPr>
              <w:pBdr>
                <w:bottom w:val="single" w:sz="1" w:space="2" w:color="000000"/>
              </w:pBdr>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 xml:space="preserve"> 2.Закрепить в речи детей название жанров живописи. Учить отличать и </w:t>
            </w:r>
            <w:proofErr w:type="gramStart"/>
            <w:r w:rsidRPr="00181164">
              <w:rPr>
                <w:rFonts w:ascii="Times New Roman" w:hAnsi="Times New Roman" w:cs="Times New Roman"/>
                <w:color w:val="000000"/>
                <w:sz w:val="24"/>
                <w:szCs w:val="24"/>
              </w:rPr>
              <w:t>называть  их</w:t>
            </w:r>
            <w:proofErr w:type="gramEnd"/>
            <w:r w:rsidRPr="00181164">
              <w:rPr>
                <w:rFonts w:ascii="Times New Roman" w:hAnsi="Times New Roman" w:cs="Times New Roman"/>
                <w:color w:val="000000"/>
                <w:sz w:val="24"/>
                <w:szCs w:val="24"/>
              </w:rPr>
              <w:t>. Развивать связную речь, умение объяснять свой выбор, пространственное и логическое мышление.</w:t>
            </w:r>
          </w:p>
          <w:p w:rsidR="00060102" w:rsidRPr="00181164" w:rsidRDefault="00060102" w:rsidP="001D3219">
            <w:pPr>
              <w:spacing w:line="100" w:lineRule="atLeast"/>
              <w:rPr>
                <w:rFonts w:ascii="Times New Roman" w:hAnsi="Times New Roman" w:cs="Times New Roman"/>
                <w:sz w:val="24"/>
                <w:szCs w:val="24"/>
              </w:rPr>
            </w:pPr>
            <w:proofErr w:type="gramStart"/>
            <w:r w:rsidRPr="00181164">
              <w:rPr>
                <w:rFonts w:ascii="Times New Roman" w:hAnsi="Times New Roman" w:cs="Times New Roman"/>
                <w:sz w:val="24"/>
                <w:szCs w:val="24"/>
              </w:rPr>
              <w:t>3 .Развивать</w:t>
            </w:r>
            <w:proofErr w:type="gramEnd"/>
            <w:r w:rsidRPr="00181164">
              <w:rPr>
                <w:rFonts w:ascii="Times New Roman" w:hAnsi="Times New Roman" w:cs="Times New Roman"/>
                <w:sz w:val="24"/>
                <w:szCs w:val="24"/>
              </w:rPr>
              <w:t xml:space="preserve"> зрительное восприятие.</w:t>
            </w:r>
          </w:p>
          <w:p w:rsidR="00060102" w:rsidRPr="00181164" w:rsidRDefault="00060102" w:rsidP="001D3219">
            <w:pPr>
              <w:spacing w:line="100" w:lineRule="atLeast"/>
              <w:rPr>
                <w:rFonts w:ascii="Times New Roman" w:hAnsi="Times New Roman" w:cs="Times New Roman"/>
                <w:color w:val="000000"/>
                <w:sz w:val="24"/>
                <w:szCs w:val="24"/>
              </w:rPr>
            </w:pPr>
            <w:r w:rsidRPr="00181164">
              <w:rPr>
                <w:rFonts w:ascii="Times New Roman" w:hAnsi="Times New Roman" w:cs="Times New Roman"/>
                <w:sz w:val="24"/>
                <w:szCs w:val="24"/>
              </w:rPr>
              <w:t>4.Развивать произвольное внимание, память.</w:t>
            </w:r>
          </w:p>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5. развивать мелкую моторику.</w:t>
            </w:r>
          </w:p>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Задания</w:t>
            </w:r>
          </w:p>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1 Выбрать карточки с предметами заданного </w:t>
            </w:r>
            <w:proofErr w:type="gramStart"/>
            <w:r w:rsidRPr="00181164">
              <w:rPr>
                <w:rFonts w:ascii="Times New Roman" w:hAnsi="Times New Roman" w:cs="Times New Roman"/>
                <w:color w:val="000000"/>
                <w:sz w:val="24"/>
                <w:szCs w:val="24"/>
              </w:rPr>
              <w:t>жанра  живописи</w:t>
            </w:r>
            <w:proofErr w:type="gramEnd"/>
            <w:r w:rsidRPr="00181164">
              <w:rPr>
                <w:rFonts w:ascii="Times New Roman" w:hAnsi="Times New Roman" w:cs="Times New Roman"/>
                <w:color w:val="000000"/>
                <w:sz w:val="24"/>
                <w:szCs w:val="24"/>
              </w:rPr>
              <w:t xml:space="preserve"> 2 Что лишнее? Выбрать из нескольких карточек </w:t>
            </w:r>
            <w:proofErr w:type="gramStart"/>
            <w:r w:rsidRPr="00181164">
              <w:rPr>
                <w:rFonts w:ascii="Times New Roman" w:hAnsi="Times New Roman" w:cs="Times New Roman"/>
                <w:color w:val="000000"/>
                <w:sz w:val="24"/>
                <w:szCs w:val="24"/>
              </w:rPr>
              <w:t>изображение</w:t>
            </w:r>
            <w:proofErr w:type="gramEnd"/>
            <w:r w:rsidRPr="00181164">
              <w:rPr>
                <w:rFonts w:ascii="Times New Roman" w:hAnsi="Times New Roman" w:cs="Times New Roman"/>
                <w:color w:val="000000"/>
                <w:sz w:val="24"/>
                <w:szCs w:val="24"/>
              </w:rPr>
              <w:t xml:space="preserve"> не относящееся к данному жанру живописи.</w:t>
            </w:r>
          </w:p>
          <w:p w:rsidR="00060102" w:rsidRPr="00181164" w:rsidRDefault="00060102" w:rsidP="001D3219">
            <w:pPr>
              <w:pBdr>
                <w:bottom w:val="single" w:sz="1" w:space="2" w:color="000000"/>
              </w:pBdr>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3. Взрослый показывает карточки в любом порядке. </w:t>
            </w:r>
            <w:proofErr w:type="gramStart"/>
            <w:r w:rsidRPr="00181164">
              <w:rPr>
                <w:rFonts w:ascii="Times New Roman" w:hAnsi="Times New Roman" w:cs="Times New Roman"/>
                <w:color w:val="000000"/>
                <w:sz w:val="24"/>
                <w:szCs w:val="24"/>
              </w:rPr>
              <w:t>Дети  называют</w:t>
            </w:r>
            <w:proofErr w:type="gramEnd"/>
            <w:r w:rsidRPr="00181164">
              <w:rPr>
                <w:rFonts w:ascii="Times New Roman" w:hAnsi="Times New Roman" w:cs="Times New Roman"/>
                <w:color w:val="000000"/>
                <w:sz w:val="24"/>
                <w:szCs w:val="24"/>
              </w:rPr>
              <w:t xml:space="preserve"> жанры живописи</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Соревнование по командам.</w:t>
            </w:r>
          </w:p>
        </w:tc>
      </w:tr>
      <w:tr w:rsidR="00060102" w:rsidRPr="00181164" w:rsidTr="001D3219">
        <w:tc>
          <w:tcPr>
            <w:tcW w:w="2093" w:type="dxa"/>
          </w:tcPr>
          <w:p w:rsidR="00060102" w:rsidRPr="00181164" w:rsidRDefault="00060102" w:rsidP="00060102">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2.Узнай по профилю</w:t>
            </w:r>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Закрепить знания о персонажах сказок, о жанре портрете, о понятии профиль (если лицо человека рисуется сбоку-это называется профиль). Учить определять персонажей по силу</w:t>
            </w:r>
            <w:r>
              <w:rPr>
                <w:rFonts w:ascii="Times New Roman" w:hAnsi="Times New Roman" w:cs="Times New Roman"/>
                <w:sz w:val="24"/>
                <w:szCs w:val="24"/>
              </w:rPr>
              <w:t>э</w:t>
            </w:r>
            <w:r w:rsidRPr="00181164">
              <w:rPr>
                <w:rFonts w:ascii="Times New Roman" w:hAnsi="Times New Roman" w:cs="Times New Roman"/>
                <w:sz w:val="24"/>
                <w:szCs w:val="24"/>
              </w:rPr>
              <w:t>тному профилю, характерным головным уборам, прическам, описывать внешний вид и признаки, по которым узнали сказочного героя.</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Закрепить в речи названия частей лица, умение согласовывать прилагательное с существительным</w:t>
            </w:r>
            <w:r>
              <w:rPr>
                <w:rFonts w:ascii="Times New Roman" w:hAnsi="Times New Roman" w:cs="Times New Roman"/>
                <w:sz w:val="24"/>
                <w:szCs w:val="24"/>
              </w:rPr>
              <w:t xml:space="preserve"> </w:t>
            </w:r>
            <w:r w:rsidRPr="00181164">
              <w:rPr>
                <w:rFonts w:ascii="Times New Roman" w:hAnsi="Times New Roman" w:cs="Times New Roman"/>
                <w:sz w:val="24"/>
                <w:szCs w:val="24"/>
              </w:rPr>
              <w:t>(длинный деревянный нос у Буратино) Использовать силуэты для отработки технических приемов рисования.</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Материал: Вырезанные силуэты профилей персонажей различных сказок. Ход. Детям раздаются карточки с силуэтами. Ребенок угадывает персонажа, описывает его внешний вид, характер</w:t>
            </w:r>
            <w:r>
              <w:rPr>
                <w:rFonts w:ascii="Times New Roman" w:hAnsi="Times New Roman" w:cs="Times New Roman"/>
                <w:sz w:val="24"/>
                <w:szCs w:val="24"/>
              </w:rPr>
              <w:t xml:space="preserve"> </w:t>
            </w:r>
            <w:bookmarkStart w:id="0" w:name="_GoBack"/>
            <w:bookmarkEnd w:id="0"/>
            <w:r w:rsidRPr="00181164">
              <w:rPr>
                <w:rFonts w:ascii="Times New Roman" w:hAnsi="Times New Roman" w:cs="Times New Roman"/>
                <w:sz w:val="24"/>
                <w:szCs w:val="24"/>
              </w:rPr>
              <w:t xml:space="preserve">(Винни-пух, ослик </w:t>
            </w:r>
            <w:proofErr w:type="spellStart"/>
            <w:r w:rsidRPr="00181164">
              <w:rPr>
                <w:rFonts w:ascii="Times New Roman" w:hAnsi="Times New Roman" w:cs="Times New Roman"/>
                <w:sz w:val="24"/>
                <w:szCs w:val="24"/>
              </w:rPr>
              <w:t>Иа</w:t>
            </w:r>
            <w:proofErr w:type="spellEnd"/>
            <w:r w:rsidRPr="00181164">
              <w:rPr>
                <w:rFonts w:ascii="Times New Roman" w:hAnsi="Times New Roman" w:cs="Times New Roman"/>
                <w:sz w:val="24"/>
                <w:szCs w:val="24"/>
              </w:rPr>
              <w:t>, Чебурашка, крокодил Гена и др.)</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3.Человек в движении</w:t>
            </w:r>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Закрепить знания детей о людях разных профессий, работе, которую они выполняют, инструментах.</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Познакомить со способами передачи в рисунке несложных движений человека.</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Подг</w:t>
            </w:r>
            <w:proofErr w:type="spellEnd"/>
            <w:r w:rsidRPr="00181164">
              <w:rPr>
                <w:rFonts w:ascii="Times New Roman" w:hAnsi="Times New Roman" w:cs="Times New Roman"/>
                <w:sz w:val="24"/>
                <w:szCs w:val="24"/>
              </w:rPr>
              <w:t>. Упражнять в самостоятельном рисовании схем по картинкам, «превращении» схемы в человека какой-либо профессии</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Закрепить в речи название профессий, орудий труда, действий, умение </w:t>
            </w:r>
            <w:proofErr w:type="spellStart"/>
            <w:r w:rsidRPr="00181164">
              <w:rPr>
                <w:rFonts w:ascii="Times New Roman" w:hAnsi="Times New Roman" w:cs="Times New Roman"/>
                <w:sz w:val="24"/>
                <w:szCs w:val="24"/>
              </w:rPr>
              <w:t>составлть</w:t>
            </w:r>
            <w:proofErr w:type="spellEnd"/>
            <w:r w:rsidRPr="00181164">
              <w:rPr>
                <w:rFonts w:ascii="Times New Roman" w:hAnsi="Times New Roman" w:cs="Times New Roman"/>
                <w:sz w:val="24"/>
                <w:szCs w:val="24"/>
              </w:rPr>
              <w:t xml:space="preserve"> простые предложения.</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1 вар (</w:t>
            </w:r>
            <w:proofErr w:type="spellStart"/>
            <w:r w:rsidRPr="00181164">
              <w:rPr>
                <w:rFonts w:ascii="Times New Roman" w:hAnsi="Times New Roman" w:cs="Times New Roman"/>
                <w:sz w:val="24"/>
                <w:szCs w:val="24"/>
              </w:rPr>
              <w:t>ст</w:t>
            </w:r>
            <w:proofErr w:type="spellEnd"/>
            <w:r w:rsidRPr="00181164">
              <w:rPr>
                <w:rFonts w:ascii="Times New Roman" w:hAnsi="Times New Roman" w:cs="Times New Roman"/>
                <w:sz w:val="24"/>
                <w:szCs w:val="24"/>
              </w:rPr>
              <w:t>). Рассмотреть, назвать профессии по вопросу на карточке.</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2 </w:t>
            </w:r>
            <w:proofErr w:type="spellStart"/>
            <w:r w:rsidRPr="00181164">
              <w:rPr>
                <w:rFonts w:ascii="Times New Roman" w:hAnsi="Times New Roman" w:cs="Times New Roman"/>
                <w:sz w:val="24"/>
                <w:szCs w:val="24"/>
              </w:rPr>
              <w:t>вар.подобрать</w:t>
            </w:r>
            <w:proofErr w:type="spellEnd"/>
            <w:r w:rsidRPr="00181164">
              <w:rPr>
                <w:rFonts w:ascii="Times New Roman" w:hAnsi="Times New Roman" w:cs="Times New Roman"/>
                <w:sz w:val="24"/>
                <w:szCs w:val="24"/>
              </w:rPr>
              <w:t xml:space="preserve"> схемы к карточкам-рисункам.</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3 вар. Нарисовать схему по образцу.</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4 вар. Самостоятельно нарисовать схему по рисунку.</w:t>
            </w:r>
          </w:p>
          <w:p w:rsidR="00060102" w:rsidRPr="00181164" w:rsidRDefault="00060102" w:rsidP="001D3219">
            <w:pPr>
              <w:spacing w:line="100" w:lineRule="atLeast"/>
              <w:rPr>
                <w:rFonts w:ascii="Times New Roman" w:hAnsi="Times New Roman" w:cs="Times New Roman"/>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 xml:space="preserve">4.Найди </w:t>
            </w:r>
            <w:proofErr w:type="gramStart"/>
            <w:r w:rsidRPr="00181164">
              <w:rPr>
                <w:rFonts w:ascii="Times New Roman" w:hAnsi="Times New Roman" w:cs="Times New Roman"/>
                <w:color w:val="000000"/>
                <w:sz w:val="24"/>
                <w:szCs w:val="24"/>
              </w:rPr>
              <w:t>близнецов .Портреты</w:t>
            </w:r>
            <w:proofErr w:type="gramEnd"/>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Закрепить знания о жанре портрета, о составных частях лица (</w:t>
            </w:r>
            <w:proofErr w:type="spellStart"/>
            <w:r w:rsidRPr="00181164">
              <w:rPr>
                <w:rFonts w:ascii="Times New Roman" w:hAnsi="Times New Roman" w:cs="Times New Roman"/>
                <w:sz w:val="24"/>
                <w:szCs w:val="24"/>
              </w:rPr>
              <w:t>воломы</w:t>
            </w:r>
            <w:proofErr w:type="spellEnd"/>
            <w:r w:rsidRPr="00181164">
              <w:rPr>
                <w:rFonts w:ascii="Times New Roman" w:hAnsi="Times New Roman" w:cs="Times New Roman"/>
                <w:sz w:val="24"/>
                <w:szCs w:val="24"/>
              </w:rPr>
              <w:t xml:space="preserve">, лоб, глаза, нос, губы, скулы, уши, подбородок). Развивать умение находить двух похожих детей –мальчика и девочку, </w:t>
            </w:r>
            <w:r w:rsidRPr="00181164">
              <w:rPr>
                <w:rFonts w:ascii="Times New Roman" w:hAnsi="Times New Roman" w:cs="Times New Roman"/>
                <w:sz w:val="24"/>
                <w:szCs w:val="24"/>
              </w:rPr>
              <w:lastRenderedPageBreak/>
              <w:t xml:space="preserve">составлять сравнительный описательный рассказ, обосновывая свой </w:t>
            </w:r>
            <w:proofErr w:type="spellStart"/>
            <w:r w:rsidRPr="00181164">
              <w:rPr>
                <w:rFonts w:ascii="Times New Roman" w:hAnsi="Times New Roman" w:cs="Times New Roman"/>
                <w:sz w:val="24"/>
                <w:szCs w:val="24"/>
              </w:rPr>
              <w:t>выбор.Материал</w:t>
            </w:r>
            <w:proofErr w:type="spellEnd"/>
            <w:r w:rsidRPr="00181164">
              <w:rPr>
                <w:rFonts w:ascii="Times New Roman" w:hAnsi="Times New Roman" w:cs="Times New Roman"/>
                <w:sz w:val="24"/>
                <w:szCs w:val="24"/>
              </w:rPr>
              <w:t xml:space="preserve"> 12 карточек с портретами мальчиков и девочек</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lastRenderedPageBreak/>
              <w:t xml:space="preserve">5.Найди недостаток в </w:t>
            </w:r>
            <w:proofErr w:type="gramStart"/>
            <w:r w:rsidRPr="00181164">
              <w:rPr>
                <w:rFonts w:ascii="Times New Roman" w:hAnsi="Times New Roman" w:cs="Times New Roman"/>
                <w:color w:val="000000"/>
                <w:sz w:val="24"/>
                <w:szCs w:val="24"/>
              </w:rPr>
              <w:t>портрете</w:t>
            </w:r>
            <w:r>
              <w:rPr>
                <w:rFonts w:ascii="Times New Roman" w:hAnsi="Times New Roman" w:cs="Times New Roman"/>
                <w:color w:val="000000"/>
                <w:sz w:val="24"/>
                <w:szCs w:val="24"/>
              </w:rPr>
              <w:t xml:space="preserve"> </w:t>
            </w:r>
            <w:r w:rsidRPr="00181164">
              <w:rPr>
                <w:rFonts w:ascii="Times New Roman" w:hAnsi="Times New Roman" w:cs="Times New Roman"/>
                <w:color w:val="000000"/>
                <w:sz w:val="24"/>
                <w:szCs w:val="24"/>
              </w:rPr>
              <w:t>.</w:t>
            </w:r>
            <w:proofErr w:type="gramEnd"/>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Уточнить знания детей о портрете, как жанре живописи. Закрепить знания о частях лица.</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Ст.гр</w:t>
            </w:r>
            <w:proofErr w:type="spellEnd"/>
            <w:r w:rsidRPr="00181164">
              <w:rPr>
                <w:rFonts w:ascii="Times New Roman" w:hAnsi="Times New Roman" w:cs="Times New Roman"/>
                <w:sz w:val="24"/>
                <w:szCs w:val="24"/>
              </w:rPr>
              <w:t>. лоб, волосы, брови, глаза, нос, щеки. рот, губы, уши.</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Подг</w:t>
            </w:r>
            <w:proofErr w:type="spellEnd"/>
            <w:r w:rsidRPr="00181164">
              <w:rPr>
                <w:rFonts w:ascii="Times New Roman" w:hAnsi="Times New Roman" w:cs="Times New Roman"/>
                <w:sz w:val="24"/>
                <w:szCs w:val="24"/>
              </w:rPr>
              <w:t xml:space="preserve">. + веки, ресницы, зрачки, ноздри, скулы, подбородок. Закрепить в речи название частей лица. Учить определять недостающие части лица в рисунке, </w:t>
            </w:r>
            <w:proofErr w:type="gramStart"/>
            <w:r w:rsidRPr="00181164">
              <w:rPr>
                <w:rFonts w:ascii="Times New Roman" w:hAnsi="Times New Roman" w:cs="Times New Roman"/>
                <w:sz w:val="24"/>
                <w:szCs w:val="24"/>
              </w:rPr>
              <w:t>рассказывать ,</w:t>
            </w:r>
            <w:proofErr w:type="gramEnd"/>
            <w:r w:rsidRPr="00181164">
              <w:rPr>
                <w:rFonts w:ascii="Times New Roman" w:hAnsi="Times New Roman" w:cs="Times New Roman"/>
                <w:sz w:val="24"/>
                <w:szCs w:val="24"/>
              </w:rPr>
              <w:t xml:space="preserve"> какую функцию они выполняют.  Развивать произвольное внимание, логическое мышление, связную речь.</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Материал:10 карточек с изображением одного лица с разными недостатками в портрете. Игровое задание: Определить в рисунке недостающие части лица и </w:t>
            </w:r>
            <w:proofErr w:type="gramStart"/>
            <w:r w:rsidRPr="00181164">
              <w:rPr>
                <w:rFonts w:ascii="Times New Roman" w:hAnsi="Times New Roman" w:cs="Times New Roman"/>
                <w:sz w:val="24"/>
                <w:szCs w:val="24"/>
              </w:rPr>
              <w:t>рассказать,  для</w:t>
            </w:r>
            <w:proofErr w:type="gramEnd"/>
            <w:r w:rsidRPr="00181164">
              <w:rPr>
                <w:rFonts w:ascii="Times New Roman" w:hAnsi="Times New Roman" w:cs="Times New Roman"/>
                <w:sz w:val="24"/>
                <w:szCs w:val="24"/>
              </w:rPr>
              <w:t xml:space="preserve"> чего они нужны человеку.</w:t>
            </w:r>
          </w:p>
          <w:p w:rsidR="00060102" w:rsidRPr="00181164" w:rsidRDefault="00060102" w:rsidP="001D3219">
            <w:pPr>
              <w:spacing w:line="100" w:lineRule="atLeast"/>
              <w:rPr>
                <w:rFonts w:ascii="Times New Roman" w:hAnsi="Times New Roman" w:cs="Times New Roman"/>
                <w:sz w:val="24"/>
                <w:szCs w:val="24"/>
              </w:rPr>
            </w:pPr>
          </w:p>
          <w:p w:rsidR="00060102" w:rsidRPr="00181164" w:rsidRDefault="00060102" w:rsidP="001D3219">
            <w:pPr>
              <w:spacing w:line="100" w:lineRule="atLeast"/>
              <w:rPr>
                <w:rFonts w:ascii="Times New Roman" w:hAnsi="Times New Roman" w:cs="Times New Roman"/>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 xml:space="preserve">6. Эмоции в </w:t>
            </w:r>
            <w:proofErr w:type="gramStart"/>
            <w:r w:rsidRPr="00181164">
              <w:rPr>
                <w:rFonts w:ascii="Times New Roman" w:hAnsi="Times New Roman" w:cs="Times New Roman"/>
                <w:color w:val="000000"/>
                <w:sz w:val="24"/>
                <w:szCs w:val="24"/>
              </w:rPr>
              <w:t>портрете</w:t>
            </w:r>
            <w:r>
              <w:rPr>
                <w:rFonts w:ascii="Times New Roman" w:hAnsi="Times New Roman" w:cs="Times New Roman"/>
                <w:color w:val="000000"/>
                <w:sz w:val="24"/>
                <w:szCs w:val="24"/>
              </w:rPr>
              <w:t xml:space="preserve"> .</w:t>
            </w:r>
            <w:r w:rsidRPr="00181164">
              <w:rPr>
                <w:rFonts w:ascii="Times New Roman" w:hAnsi="Times New Roman" w:cs="Times New Roman"/>
                <w:color w:val="000000"/>
                <w:sz w:val="24"/>
                <w:szCs w:val="24"/>
              </w:rPr>
              <w:t>подбери</w:t>
            </w:r>
            <w:proofErr w:type="gramEnd"/>
            <w:r w:rsidRPr="00181164">
              <w:rPr>
                <w:rFonts w:ascii="Times New Roman" w:hAnsi="Times New Roman" w:cs="Times New Roman"/>
                <w:color w:val="000000"/>
                <w:sz w:val="24"/>
                <w:szCs w:val="24"/>
              </w:rPr>
              <w:t xml:space="preserve"> пару</w:t>
            </w:r>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Продолжать знакомить детей с мимикой в портрете, как средством передачи художественного образа. Закрепить в речи детей название частей лица, эмоциональных состояний. Учить детей замечать и </w:t>
            </w:r>
            <w:proofErr w:type="spellStart"/>
            <w:r w:rsidRPr="00181164">
              <w:rPr>
                <w:rFonts w:ascii="Times New Roman" w:hAnsi="Times New Roman" w:cs="Times New Roman"/>
                <w:sz w:val="24"/>
                <w:szCs w:val="24"/>
              </w:rPr>
              <w:t>обьяснять</w:t>
            </w:r>
            <w:proofErr w:type="spellEnd"/>
            <w:r w:rsidRPr="00181164">
              <w:rPr>
                <w:rFonts w:ascii="Times New Roman" w:hAnsi="Times New Roman" w:cs="Times New Roman"/>
                <w:sz w:val="24"/>
                <w:szCs w:val="24"/>
              </w:rPr>
              <w:t xml:space="preserve">, </w:t>
            </w:r>
            <w:proofErr w:type="gramStart"/>
            <w:r w:rsidRPr="00181164">
              <w:rPr>
                <w:rFonts w:ascii="Times New Roman" w:hAnsi="Times New Roman" w:cs="Times New Roman"/>
                <w:sz w:val="24"/>
                <w:szCs w:val="24"/>
              </w:rPr>
              <w:t>как  изменяется</w:t>
            </w:r>
            <w:proofErr w:type="gramEnd"/>
            <w:r w:rsidRPr="00181164">
              <w:rPr>
                <w:rFonts w:ascii="Times New Roman" w:hAnsi="Times New Roman" w:cs="Times New Roman"/>
                <w:sz w:val="24"/>
                <w:szCs w:val="24"/>
              </w:rPr>
              <w:t xml:space="preserve"> положение бровей, губ при изменении </w:t>
            </w:r>
            <w:proofErr w:type="spellStart"/>
            <w:r w:rsidRPr="00181164">
              <w:rPr>
                <w:rFonts w:ascii="Times New Roman" w:hAnsi="Times New Roman" w:cs="Times New Roman"/>
                <w:sz w:val="24"/>
                <w:szCs w:val="24"/>
              </w:rPr>
              <w:t>настроения.Формировать</w:t>
            </w:r>
            <w:proofErr w:type="spellEnd"/>
            <w:r w:rsidRPr="00181164">
              <w:rPr>
                <w:rFonts w:ascii="Times New Roman" w:hAnsi="Times New Roman" w:cs="Times New Roman"/>
                <w:sz w:val="24"/>
                <w:szCs w:val="24"/>
              </w:rPr>
              <w:t xml:space="preserve"> у детей представление о портрете как жанре живописи.</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Игровые задания.</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Ст.гр</w:t>
            </w:r>
            <w:proofErr w:type="spellEnd"/>
            <w:r w:rsidRPr="00181164">
              <w:rPr>
                <w:rFonts w:ascii="Times New Roman" w:hAnsi="Times New Roman" w:cs="Times New Roman"/>
                <w:sz w:val="24"/>
                <w:szCs w:val="24"/>
              </w:rPr>
              <w:t xml:space="preserve">. Найти парные картинки, где изображены дети с одинаковыми эмоциональными состояниями, </w:t>
            </w:r>
            <w:proofErr w:type="spellStart"/>
            <w:r w:rsidRPr="00181164">
              <w:rPr>
                <w:rFonts w:ascii="Times New Roman" w:hAnsi="Times New Roman" w:cs="Times New Roman"/>
                <w:sz w:val="24"/>
                <w:szCs w:val="24"/>
              </w:rPr>
              <w:t>обьяснить</w:t>
            </w:r>
            <w:proofErr w:type="spellEnd"/>
            <w:r w:rsidRPr="00181164">
              <w:rPr>
                <w:rFonts w:ascii="Times New Roman" w:hAnsi="Times New Roman" w:cs="Times New Roman"/>
                <w:sz w:val="24"/>
                <w:szCs w:val="24"/>
              </w:rPr>
              <w:t xml:space="preserve"> свой выбор.</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Подг</w:t>
            </w:r>
            <w:proofErr w:type="spellEnd"/>
            <w:r w:rsidRPr="00181164">
              <w:rPr>
                <w:rFonts w:ascii="Times New Roman" w:hAnsi="Times New Roman" w:cs="Times New Roman"/>
                <w:sz w:val="24"/>
                <w:szCs w:val="24"/>
              </w:rPr>
              <w:t>. Подобрать к портрету карточку с эмоциями. Рассказать, что хотел передать художник в портрете.</w:t>
            </w:r>
          </w:p>
        </w:tc>
      </w:tr>
      <w:tr w:rsidR="00060102" w:rsidRPr="00181164" w:rsidTr="001D3219">
        <w:tc>
          <w:tcPr>
            <w:tcW w:w="2093" w:type="dxa"/>
          </w:tcPr>
          <w:p w:rsidR="00060102"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7.Узнай портрет по </w:t>
            </w:r>
            <w:proofErr w:type="gramStart"/>
            <w:r w:rsidRPr="00181164">
              <w:rPr>
                <w:rFonts w:ascii="Times New Roman" w:hAnsi="Times New Roman" w:cs="Times New Roman"/>
                <w:color w:val="000000"/>
                <w:sz w:val="24"/>
                <w:szCs w:val="24"/>
              </w:rPr>
              <w:t>описанию</w:t>
            </w:r>
            <w:r>
              <w:rPr>
                <w:rFonts w:ascii="Times New Roman" w:hAnsi="Times New Roman" w:cs="Times New Roman"/>
                <w:color w:val="000000"/>
                <w:sz w:val="24"/>
                <w:szCs w:val="24"/>
              </w:rPr>
              <w:t xml:space="preserve"> .</w:t>
            </w:r>
            <w:proofErr w:type="gramEnd"/>
          </w:p>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Развивать умение детей внимательно слушать описание внешности сказочного героя, обращая внимание на цвет волос, глаз, форму, величину рта, носа, находит портрет по описанию.</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Закрепить умение рисовать фигуру человека, сказочного героя, передавая в рисунке особенности, отмеченные </w:t>
            </w:r>
            <w:proofErr w:type="spellStart"/>
            <w:r w:rsidRPr="00181164">
              <w:rPr>
                <w:rFonts w:ascii="Times New Roman" w:hAnsi="Times New Roman" w:cs="Times New Roman"/>
                <w:sz w:val="24"/>
                <w:szCs w:val="24"/>
              </w:rPr>
              <w:t>авторм</w:t>
            </w:r>
            <w:proofErr w:type="spellEnd"/>
            <w:r w:rsidRPr="00181164">
              <w:rPr>
                <w:rFonts w:ascii="Times New Roman" w:hAnsi="Times New Roman" w:cs="Times New Roman"/>
                <w:sz w:val="24"/>
                <w:szCs w:val="24"/>
              </w:rPr>
              <w:t xml:space="preserve"> литературного произведения.</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Выделять в рисунке главное и существенное цветом, формой, расположением на листе. Расширять запас слов, обозначающих название предметов, действий, признаков.</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Учить самостоятельно составлять словесное описание, развивать связную речь</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8.Человек в </w:t>
            </w:r>
            <w:proofErr w:type="gramStart"/>
            <w:r w:rsidRPr="00181164">
              <w:rPr>
                <w:rFonts w:ascii="Times New Roman" w:hAnsi="Times New Roman" w:cs="Times New Roman"/>
                <w:color w:val="000000"/>
                <w:sz w:val="24"/>
                <w:szCs w:val="24"/>
              </w:rPr>
              <w:t>движении</w:t>
            </w:r>
            <w:r>
              <w:rPr>
                <w:rFonts w:ascii="Times New Roman" w:hAnsi="Times New Roman" w:cs="Times New Roman"/>
                <w:color w:val="000000"/>
                <w:sz w:val="24"/>
                <w:szCs w:val="24"/>
              </w:rPr>
              <w:t xml:space="preserve"> .</w:t>
            </w:r>
            <w:proofErr w:type="gramEnd"/>
            <w:r w:rsidRPr="00181164">
              <w:rPr>
                <w:rFonts w:ascii="Times New Roman" w:hAnsi="Times New Roman" w:cs="Times New Roman"/>
                <w:color w:val="000000"/>
                <w:sz w:val="24"/>
                <w:szCs w:val="24"/>
              </w:rPr>
              <w:t xml:space="preserve"> профессии</w:t>
            </w:r>
            <w:r>
              <w:rPr>
                <w:rFonts w:ascii="Times New Roman" w:hAnsi="Times New Roman" w:cs="Times New Roman"/>
                <w:color w:val="000000"/>
                <w:sz w:val="24"/>
                <w:szCs w:val="24"/>
              </w:rPr>
              <w:t xml:space="preserve"> .</w:t>
            </w:r>
          </w:p>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Закрепить знания детей о людях разных профессий, работе, которую они выполняют, инструментах.</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Познакомить со способами передачи в рисунке несложных движений человека.</w:t>
            </w:r>
          </w:p>
          <w:p w:rsidR="00060102" w:rsidRPr="00181164" w:rsidRDefault="00060102" w:rsidP="001D3219">
            <w:pPr>
              <w:spacing w:line="100" w:lineRule="atLeast"/>
              <w:rPr>
                <w:rFonts w:ascii="Times New Roman" w:hAnsi="Times New Roman" w:cs="Times New Roman"/>
                <w:sz w:val="24"/>
                <w:szCs w:val="24"/>
              </w:rPr>
            </w:pPr>
            <w:proofErr w:type="spellStart"/>
            <w:r w:rsidRPr="00181164">
              <w:rPr>
                <w:rFonts w:ascii="Times New Roman" w:hAnsi="Times New Roman" w:cs="Times New Roman"/>
                <w:sz w:val="24"/>
                <w:szCs w:val="24"/>
              </w:rPr>
              <w:t>Подг</w:t>
            </w:r>
            <w:proofErr w:type="spellEnd"/>
            <w:r w:rsidRPr="00181164">
              <w:rPr>
                <w:rFonts w:ascii="Times New Roman" w:hAnsi="Times New Roman" w:cs="Times New Roman"/>
                <w:sz w:val="24"/>
                <w:szCs w:val="24"/>
              </w:rPr>
              <w:t>. Упражнять в самостоятельном рисовании схем по картинкам, «превращении» схемы в человека какой-либо профессии</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Закрепить в речи название профессий, орудий труда, действий, умение </w:t>
            </w:r>
            <w:proofErr w:type="spellStart"/>
            <w:r w:rsidRPr="00181164">
              <w:rPr>
                <w:rFonts w:ascii="Times New Roman" w:hAnsi="Times New Roman" w:cs="Times New Roman"/>
                <w:sz w:val="24"/>
                <w:szCs w:val="24"/>
              </w:rPr>
              <w:t>составлть</w:t>
            </w:r>
            <w:proofErr w:type="spellEnd"/>
            <w:r w:rsidRPr="00181164">
              <w:rPr>
                <w:rFonts w:ascii="Times New Roman" w:hAnsi="Times New Roman" w:cs="Times New Roman"/>
                <w:sz w:val="24"/>
                <w:szCs w:val="24"/>
              </w:rPr>
              <w:t xml:space="preserve"> простые предложения.</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1 вар (</w:t>
            </w:r>
            <w:proofErr w:type="spellStart"/>
            <w:r w:rsidRPr="00181164">
              <w:rPr>
                <w:rFonts w:ascii="Times New Roman" w:hAnsi="Times New Roman" w:cs="Times New Roman"/>
                <w:sz w:val="24"/>
                <w:szCs w:val="24"/>
              </w:rPr>
              <w:t>ст</w:t>
            </w:r>
            <w:proofErr w:type="spellEnd"/>
            <w:r w:rsidRPr="00181164">
              <w:rPr>
                <w:rFonts w:ascii="Times New Roman" w:hAnsi="Times New Roman" w:cs="Times New Roman"/>
                <w:sz w:val="24"/>
                <w:szCs w:val="24"/>
              </w:rPr>
              <w:t>). Рассмотреть, назвать профессии по вопросу на карточке.</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2 </w:t>
            </w:r>
            <w:proofErr w:type="spellStart"/>
            <w:r w:rsidRPr="00181164">
              <w:rPr>
                <w:rFonts w:ascii="Times New Roman" w:hAnsi="Times New Roman" w:cs="Times New Roman"/>
                <w:sz w:val="24"/>
                <w:szCs w:val="24"/>
              </w:rPr>
              <w:t>вар.подобрать</w:t>
            </w:r>
            <w:proofErr w:type="spellEnd"/>
            <w:r w:rsidRPr="00181164">
              <w:rPr>
                <w:rFonts w:ascii="Times New Roman" w:hAnsi="Times New Roman" w:cs="Times New Roman"/>
                <w:sz w:val="24"/>
                <w:szCs w:val="24"/>
              </w:rPr>
              <w:t xml:space="preserve"> схемы к карточкам-рисункам.</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3 вар. Нарисовать схему по образцу.</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4 вар. Самостоятельно нарисовать схему по рисунку.</w:t>
            </w:r>
          </w:p>
          <w:p w:rsidR="00060102" w:rsidRPr="00181164" w:rsidRDefault="00060102" w:rsidP="001D3219">
            <w:pPr>
              <w:spacing w:line="100" w:lineRule="atLeast"/>
              <w:rPr>
                <w:rFonts w:ascii="Times New Roman" w:hAnsi="Times New Roman" w:cs="Times New Roman"/>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lastRenderedPageBreak/>
              <w:t xml:space="preserve">9 Игра – </w:t>
            </w:r>
            <w:proofErr w:type="gramStart"/>
            <w:r w:rsidRPr="00181164">
              <w:rPr>
                <w:rFonts w:ascii="Times New Roman" w:hAnsi="Times New Roman" w:cs="Times New Roman"/>
                <w:color w:val="000000"/>
                <w:sz w:val="24"/>
                <w:szCs w:val="24"/>
              </w:rPr>
              <w:t xml:space="preserve">упражнение </w:t>
            </w:r>
            <w:r>
              <w:rPr>
                <w:rFonts w:ascii="Times New Roman" w:hAnsi="Times New Roman" w:cs="Times New Roman"/>
                <w:color w:val="000000"/>
                <w:sz w:val="24"/>
                <w:szCs w:val="24"/>
              </w:rPr>
              <w:t xml:space="preserve"> «</w:t>
            </w:r>
            <w:proofErr w:type="gramEnd"/>
            <w:r w:rsidRPr="00181164">
              <w:rPr>
                <w:rFonts w:ascii="Times New Roman" w:hAnsi="Times New Roman" w:cs="Times New Roman"/>
                <w:color w:val="000000"/>
                <w:sz w:val="24"/>
                <w:szCs w:val="24"/>
              </w:rPr>
              <w:t>Опиши соседа»</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Цель. Учить внимательно рассматривать человека, давать словесный портрет.</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Ход. Педагог предлагает детям рассмотреть друг друга внимательно и описать своего соседа. Можно использовать приём рамки: предлагается одному ребёнку взять в руки рамку или обруч, изобразить портрет, а всем остальным описать эту живую картину.</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10.Чувства и эмоции. Портрет.</w:t>
            </w:r>
            <w:r>
              <w:rPr>
                <w:rFonts w:ascii="Times New Roman" w:hAnsi="Times New Roman" w:cs="Times New Roman"/>
                <w:color w:val="000000"/>
                <w:sz w:val="24"/>
                <w:szCs w:val="24"/>
              </w:rPr>
              <w:t xml:space="preserve"> . </w:t>
            </w:r>
            <w:r w:rsidRPr="00181164">
              <w:rPr>
                <w:rFonts w:ascii="Times New Roman" w:hAnsi="Times New Roman" w:cs="Times New Roman"/>
                <w:color w:val="000000"/>
                <w:sz w:val="24"/>
                <w:szCs w:val="24"/>
              </w:rPr>
              <w:t>.</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Продолжать знакомить детей с мимикой в портрете, как средством передачи художественного образа. Закрепить в речи название частей лица, эмоциональных состояний. Учить детей называть и </w:t>
            </w:r>
            <w:proofErr w:type="gramStart"/>
            <w:r w:rsidRPr="00181164">
              <w:rPr>
                <w:rFonts w:ascii="Times New Roman" w:hAnsi="Times New Roman" w:cs="Times New Roman"/>
                <w:sz w:val="24"/>
                <w:szCs w:val="24"/>
              </w:rPr>
              <w:t>объяснять ,</w:t>
            </w:r>
            <w:proofErr w:type="gramEnd"/>
            <w:r w:rsidRPr="00181164">
              <w:rPr>
                <w:rFonts w:ascii="Times New Roman" w:hAnsi="Times New Roman" w:cs="Times New Roman"/>
                <w:sz w:val="24"/>
                <w:szCs w:val="24"/>
              </w:rPr>
              <w:t xml:space="preserve"> как изменяется положение бровей, кончиков губ при изменении настроения. Формировать у детей умение отражать в сюжетном рисовании эмоциональное состояние персонажей.</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Игровое задание:</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Рассмотреть рисунки, оценить ситуации, изображенные на них. Определить, какое чувство испытывает каждый ребенок.</w:t>
            </w:r>
          </w:p>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 xml:space="preserve">Подобрать схемы эмоций к каждой ситуации, объяснить свой </w:t>
            </w:r>
            <w:proofErr w:type="gramStart"/>
            <w:r w:rsidRPr="00181164">
              <w:rPr>
                <w:rFonts w:ascii="Times New Roman" w:hAnsi="Times New Roman" w:cs="Times New Roman"/>
                <w:sz w:val="24"/>
                <w:szCs w:val="24"/>
              </w:rPr>
              <w:t>выбор.(</w:t>
            </w:r>
            <w:proofErr w:type="gramEnd"/>
            <w:r w:rsidRPr="00181164">
              <w:rPr>
                <w:rFonts w:ascii="Times New Roman" w:hAnsi="Times New Roman" w:cs="Times New Roman"/>
                <w:sz w:val="24"/>
                <w:szCs w:val="24"/>
              </w:rPr>
              <w:t>играет 2-3 человека). Нарисовать портрет.</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sz w:val="24"/>
                <w:szCs w:val="24"/>
              </w:rPr>
            </w:pPr>
            <w:r w:rsidRPr="00181164">
              <w:rPr>
                <w:rFonts w:ascii="Times New Roman" w:hAnsi="Times New Roman" w:cs="Times New Roman"/>
                <w:color w:val="000000"/>
                <w:sz w:val="24"/>
                <w:szCs w:val="24"/>
              </w:rPr>
              <w:t>11.Узнай настроение. Портреты</w:t>
            </w:r>
            <w:proofErr w:type="gramStart"/>
            <w:r w:rsidRPr="0018116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p>
        </w:tc>
        <w:tc>
          <w:tcPr>
            <w:tcW w:w="7478" w:type="dxa"/>
          </w:tcPr>
          <w:p w:rsidR="00060102" w:rsidRPr="00181164" w:rsidRDefault="00060102" w:rsidP="001D3219">
            <w:pPr>
              <w:spacing w:line="100" w:lineRule="atLeast"/>
              <w:rPr>
                <w:rFonts w:ascii="Times New Roman" w:hAnsi="Times New Roman" w:cs="Times New Roman"/>
                <w:sz w:val="24"/>
                <w:szCs w:val="24"/>
              </w:rPr>
            </w:pPr>
            <w:r w:rsidRPr="00181164">
              <w:rPr>
                <w:rFonts w:ascii="Times New Roman" w:hAnsi="Times New Roman" w:cs="Times New Roman"/>
                <w:sz w:val="24"/>
                <w:szCs w:val="24"/>
              </w:rPr>
              <w:t>Расширять и уточнять представление детей об эмоциональных состояниях человека. Учить определять настроение изображенного человека, обращая внимание на лицо, глаза, губы, позу, жесты. Учить понимать «язык эмоций». Развивать образную речь, подбирать определения, синонимы, сравнения. Формировать умение отражать в сюжетном рисовании эмоциональное состояние персонажей.</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12.Нарисуй </w:t>
            </w:r>
            <w:proofErr w:type="gramStart"/>
            <w:r w:rsidRPr="00181164">
              <w:rPr>
                <w:rFonts w:ascii="Times New Roman" w:hAnsi="Times New Roman" w:cs="Times New Roman"/>
                <w:color w:val="000000"/>
                <w:sz w:val="24"/>
                <w:szCs w:val="24"/>
              </w:rPr>
              <w:t>портрет</w:t>
            </w:r>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w:t>
            </w:r>
            <w:r w:rsidRPr="00181164">
              <w:rPr>
                <w:rFonts w:ascii="Times New Roman" w:hAnsi="Times New Roman" w:cs="Times New Roman"/>
                <w:color w:val="000000"/>
                <w:sz w:val="24"/>
                <w:szCs w:val="24"/>
              </w:rPr>
              <w:t>.</w:t>
            </w: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Учить детей рисовать портреты, используя шаблоны, соблюдая пропорции и расположение частей лица. Учить рисовать веселые, смешные портреты, составлять портрет, подбирая подходящие для каждой эмоции положение глаз, бровей, </w:t>
            </w:r>
            <w:proofErr w:type="gramStart"/>
            <w:r w:rsidRPr="00181164">
              <w:rPr>
                <w:rFonts w:ascii="Times New Roman" w:hAnsi="Times New Roman" w:cs="Times New Roman"/>
                <w:color w:val="000000"/>
                <w:sz w:val="24"/>
                <w:szCs w:val="24"/>
              </w:rPr>
              <w:t>губ(</w:t>
            </w:r>
            <w:proofErr w:type="gramEnd"/>
            <w:r w:rsidRPr="00181164">
              <w:rPr>
                <w:rFonts w:ascii="Times New Roman" w:hAnsi="Times New Roman" w:cs="Times New Roman"/>
                <w:color w:val="000000"/>
                <w:sz w:val="24"/>
                <w:szCs w:val="24"/>
              </w:rPr>
              <w:t>веселье, грусть, плач, спокойное состояние, удивление, испуг). Расширять и уточнять представления детей об эмоциональных состояниях человека. Задание: нарисовать с помощью карточек смешные портреты. Рассказать, какое настроение у твоего героя.</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13«Портреты» </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Цель: научить детей изображать портрет человека, используя шаблоны. </w:t>
            </w:r>
            <w:r w:rsidRPr="00181164">
              <w:rPr>
                <w:rFonts w:ascii="Times New Roman" w:hAnsi="Times New Roman" w:cs="Times New Roman"/>
                <w:color w:val="000000"/>
                <w:sz w:val="24"/>
                <w:szCs w:val="24"/>
              </w:rPr>
              <w:br/>
              <w:t>Материалы: лист бумаги с прорисованным овалом лица; картонные шаблоны бровей, глаз, носа, губ, ушей, причесок. </w:t>
            </w:r>
            <w:r w:rsidRPr="00181164">
              <w:rPr>
                <w:rFonts w:ascii="Times New Roman" w:hAnsi="Times New Roman" w:cs="Times New Roman"/>
                <w:color w:val="000000"/>
                <w:sz w:val="24"/>
                <w:szCs w:val="24"/>
              </w:rPr>
              <w:br/>
              <w:t>Действия детей: на листе выкладывают шаблонами голову, обводят, раскрашивают получившийся портрет</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Игра по картине «Иду, вижу, рассказываю сам себе».</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Цель. Погружение в сюжет картины. Ощущение её деталей как частей целой композиции.</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Ход. Начать можно так: Иду я вижу в картине «Рожь» …Далее ребёнок рассказывает, что он увидел бы, зайдя в пространство картины.</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Игра </w:t>
            </w:r>
            <w:proofErr w:type="gramStart"/>
            <w:r w:rsidRPr="00181164">
              <w:rPr>
                <w:rFonts w:ascii="Times New Roman" w:hAnsi="Times New Roman" w:cs="Times New Roman"/>
                <w:color w:val="000000"/>
                <w:sz w:val="24"/>
                <w:szCs w:val="24"/>
              </w:rPr>
              <w:t>« Найди</w:t>
            </w:r>
            <w:proofErr w:type="gramEnd"/>
            <w:r w:rsidRPr="00181164">
              <w:rPr>
                <w:rFonts w:ascii="Times New Roman" w:hAnsi="Times New Roman" w:cs="Times New Roman"/>
                <w:color w:val="000000"/>
                <w:sz w:val="24"/>
                <w:szCs w:val="24"/>
              </w:rPr>
              <w:t xml:space="preserve"> эмоцию».</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Цель. Учить выделять картины по настроению.</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Ход. Воспитатель раздаёт </w:t>
            </w:r>
            <w:proofErr w:type="gramStart"/>
            <w:r w:rsidRPr="00181164">
              <w:rPr>
                <w:rFonts w:ascii="Times New Roman" w:hAnsi="Times New Roman" w:cs="Times New Roman"/>
                <w:color w:val="000000"/>
                <w:sz w:val="24"/>
                <w:szCs w:val="24"/>
              </w:rPr>
              <w:t>детям  пиктограммы</w:t>
            </w:r>
            <w:proofErr w:type="gramEnd"/>
            <w:r w:rsidRPr="00181164">
              <w:rPr>
                <w:rFonts w:ascii="Times New Roman" w:hAnsi="Times New Roman" w:cs="Times New Roman"/>
                <w:color w:val="000000"/>
                <w:sz w:val="24"/>
                <w:szCs w:val="24"/>
              </w:rPr>
              <w:t xml:space="preserve"> с эмоциями и выставляет разные по жанру и настроению репродукции картин, а затем предлагает подобрать к каждой репродукции пиктограмму. </w:t>
            </w:r>
            <w:r w:rsidRPr="00181164">
              <w:rPr>
                <w:rFonts w:ascii="Times New Roman" w:hAnsi="Times New Roman" w:cs="Times New Roman"/>
                <w:color w:val="000000"/>
                <w:sz w:val="24"/>
                <w:szCs w:val="24"/>
              </w:rPr>
              <w:lastRenderedPageBreak/>
              <w:t xml:space="preserve">Дети обосновывают свой выбор и рассказывают, какие эмоции они </w:t>
            </w:r>
            <w:proofErr w:type="gramStart"/>
            <w:r w:rsidRPr="00181164">
              <w:rPr>
                <w:rFonts w:ascii="Times New Roman" w:hAnsi="Times New Roman" w:cs="Times New Roman"/>
                <w:color w:val="000000"/>
                <w:sz w:val="24"/>
                <w:szCs w:val="24"/>
              </w:rPr>
              <w:t>испытывают</w:t>
            </w:r>
            <w:proofErr w:type="gramEnd"/>
            <w:r w:rsidRPr="00181164">
              <w:rPr>
                <w:rFonts w:ascii="Times New Roman" w:hAnsi="Times New Roman" w:cs="Times New Roman"/>
                <w:color w:val="000000"/>
                <w:sz w:val="24"/>
                <w:szCs w:val="24"/>
              </w:rPr>
              <w:t xml:space="preserve"> глядя на картину</w:t>
            </w:r>
          </w:p>
        </w:tc>
      </w:tr>
      <w:tr w:rsidR="00060102" w:rsidRPr="00181164" w:rsidTr="001D3219">
        <w:tc>
          <w:tcPr>
            <w:tcW w:w="2093"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 xml:space="preserve">Игра «Чего не стало в </w:t>
            </w:r>
            <w:proofErr w:type="gramStart"/>
            <w:r w:rsidRPr="00181164">
              <w:rPr>
                <w:rFonts w:ascii="Times New Roman" w:hAnsi="Times New Roman" w:cs="Times New Roman"/>
                <w:color w:val="000000"/>
                <w:sz w:val="24"/>
                <w:szCs w:val="24"/>
              </w:rPr>
              <w:t>портрете ?</w:t>
            </w:r>
            <w:proofErr w:type="gramEnd"/>
            <w:r w:rsidRPr="00181164">
              <w:rPr>
                <w:rFonts w:ascii="Times New Roman" w:hAnsi="Times New Roman" w:cs="Times New Roman"/>
                <w:color w:val="000000"/>
                <w:sz w:val="24"/>
                <w:szCs w:val="24"/>
              </w:rPr>
              <w:t>».</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p>
        </w:tc>
        <w:tc>
          <w:tcPr>
            <w:tcW w:w="7478" w:type="dxa"/>
          </w:tcPr>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Цель. Развивать наблюдательность. Внимание.</w:t>
            </w:r>
          </w:p>
          <w:p w:rsidR="00060102" w:rsidRPr="00181164" w:rsidRDefault="00060102" w:rsidP="001D3219">
            <w:pPr>
              <w:autoSpaceDE w:val="0"/>
              <w:autoSpaceDN w:val="0"/>
              <w:adjustRightInd w:val="0"/>
              <w:spacing w:line="100" w:lineRule="atLeast"/>
              <w:rPr>
                <w:rFonts w:ascii="Times New Roman" w:hAnsi="Times New Roman" w:cs="Times New Roman"/>
                <w:color w:val="000000"/>
                <w:sz w:val="24"/>
                <w:szCs w:val="24"/>
              </w:rPr>
            </w:pPr>
            <w:r w:rsidRPr="00181164">
              <w:rPr>
                <w:rFonts w:ascii="Times New Roman" w:hAnsi="Times New Roman" w:cs="Times New Roman"/>
                <w:color w:val="000000"/>
                <w:sz w:val="24"/>
                <w:szCs w:val="24"/>
              </w:rPr>
              <w:t>Ход. Педагог закрывает на картине, какую -то деталь одежды, предмета или сам предмет, а дети должны отгадать чего на картине не стало.</w:t>
            </w:r>
          </w:p>
        </w:tc>
      </w:tr>
    </w:tbl>
    <w:p w:rsidR="00060102" w:rsidRDefault="00060102"/>
    <w:sectPr w:rsidR="000601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B5E"/>
    <w:rsid w:val="00060102"/>
    <w:rsid w:val="00096B5E"/>
    <w:rsid w:val="00802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1FF48D-0D43-4F81-B6DC-43B3F806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0102"/>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1184</Words>
  <Characters>6750</Characters>
  <Application>Microsoft Office Word</Application>
  <DocSecurity>0</DocSecurity>
  <Lines>56</Lines>
  <Paragraphs>15</Paragraphs>
  <ScaleCrop>false</ScaleCrop>
  <Company/>
  <LinksUpToDate>false</LinksUpToDate>
  <CharactersWithSpaces>7919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Дельфинчик</dc:creator>
  <cp:keywords/>
  <dc:description/>
  <cp:lastModifiedBy>Дельфинчик</cp:lastModifiedBy>
  <cp:revision>2</cp:revision>
  <dcterms:created xsi:type="dcterms:W3CDTF">2025-03-08T13:50:00Z</dcterms:created>
  <dcterms:modified xsi:type="dcterms:W3CDTF">2025-03-08T13:54:00Z</dcterms:modified>
</cp:coreProperties>
</file>