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973" w:rsidRDefault="00121973" w:rsidP="001219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Фотоотчёт мастер-класса</w:t>
      </w:r>
    </w:p>
    <w:p w:rsidR="003C7BA1" w:rsidRPr="003C7BA1" w:rsidRDefault="003C7BA1" w:rsidP="003C7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BA1">
        <w:rPr>
          <w:rFonts w:ascii="Times New Roman" w:hAnsi="Times New Roman" w:cs="Times New Roman"/>
          <w:b/>
          <w:sz w:val="28"/>
          <w:szCs w:val="28"/>
        </w:rPr>
        <w:t>«Георгиевская лента из бисера»</w:t>
      </w:r>
    </w:p>
    <w:p w:rsidR="003C7BA1" w:rsidRPr="008554AA" w:rsidRDefault="008554AA" w:rsidP="008554AA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8554AA">
        <w:rPr>
          <w:rFonts w:ascii="Times New Roman" w:hAnsi="Times New Roman" w:cs="Times New Roman"/>
          <w:bCs/>
          <w:sz w:val="28"/>
          <w:szCs w:val="28"/>
        </w:rPr>
        <w:t xml:space="preserve">В преддверии Дня Победы прошёл </w:t>
      </w:r>
      <w:proofErr w:type="gramStart"/>
      <w:r w:rsidRPr="008554AA">
        <w:rPr>
          <w:rFonts w:ascii="Times New Roman" w:hAnsi="Times New Roman" w:cs="Times New Roman"/>
          <w:bCs/>
          <w:sz w:val="28"/>
          <w:szCs w:val="28"/>
        </w:rPr>
        <w:t>мастер-класс</w:t>
      </w:r>
      <w:proofErr w:type="gramEnd"/>
      <w:r w:rsidRPr="008554AA">
        <w:rPr>
          <w:rFonts w:ascii="Times New Roman" w:hAnsi="Times New Roman" w:cs="Times New Roman"/>
          <w:bCs/>
          <w:sz w:val="28"/>
          <w:szCs w:val="28"/>
        </w:rPr>
        <w:t xml:space="preserve"> посвящённый 80-летию Победы и Году защитника Отечества "Георгиевская лента". Педагоги дополнительного образования Кузьмина Н. А. и Мартыненко Н.Е. рассказали ребятам о символе воинской славы Георгиевской ленте. На протяжении многих лет она является российским военным символом героизма, мужества и стойкости народа, подвига защитников Отечества. Особый смысл Георгиевская лента получила, став общественным символом Победы советского народа в Великой Отечественной войне. Законодательное закрепление статуса Георгиевской ленты произошло в декабре 2022 года, когда был принят Федеральный закон " О Георгиевской ленте и о внесении изменений в отдельное законодательные акты", согласно которому Георгиевская лента является одним из символов воинской славы России.</w:t>
      </w:r>
      <w:r w:rsidRPr="008554AA">
        <w:rPr>
          <w:rFonts w:ascii="Times New Roman" w:hAnsi="Times New Roman" w:cs="Times New Roman"/>
          <w:bCs/>
          <w:sz w:val="28"/>
          <w:szCs w:val="28"/>
        </w:rPr>
        <w:br/>
      </w:r>
      <w:r w:rsidRPr="008554AA">
        <w:rPr>
          <w:rFonts w:ascii="Times New Roman" w:hAnsi="Times New Roman" w:cs="Times New Roman"/>
          <w:bCs/>
          <w:sz w:val="28"/>
          <w:szCs w:val="28"/>
        </w:rPr>
        <w:br/>
      </w:r>
      <w:bookmarkStart w:id="0" w:name="_GoBack"/>
      <w:bookmarkEnd w:id="0"/>
      <w:r w:rsidRPr="008554AA">
        <w:rPr>
          <w:rFonts w:ascii="Times New Roman" w:hAnsi="Times New Roman" w:cs="Times New Roman"/>
          <w:bCs/>
          <w:sz w:val="28"/>
          <w:szCs w:val="28"/>
        </w:rPr>
        <w:t>В ходе мастер-класса, следуя инструкциям, ребята изготовили брошь, центром которой стала Георгиевская лента, и познакомились с правилами её ношения.</w:t>
      </w:r>
    </w:p>
    <w:p w:rsidR="00121973" w:rsidRDefault="00121973" w:rsidP="00427D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DE9D9C" wp14:editId="7913AB7E">
            <wp:extent cx="2780665" cy="2636642"/>
            <wp:effectExtent l="0" t="0" r="635" b="0"/>
            <wp:docPr id="13" name="Рисунок 13" descr="https://vki4.okcdn.ru/i?r=BUHoKFKCs3-57yPBZdu-SuAVUI1e5VhDhFj7qTRJT2XKrghc-pBwChsfIwR3MIbL7xYgKA03QdNIDcrWWaULHIj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ki4.okcdn.ru/i?r=BUHoKFKCs3-57yPBZdu-SuAVUI1e5VhDhFj7qTRJT2XKrghc-pBwChsfIwR3MIbL7xYgKA03QdNIDcrWWaULHIjP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14"/>
                    <a:stretch/>
                  </pic:blipFill>
                  <pic:spPr bwMode="auto">
                    <a:xfrm>
                      <a:off x="0" y="0"/>
                      <a:ext cx="2789958" cy="264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7BA1">
        <w:rPr>
          <w:noProof/>
          <w:lang w:eastAsia="ru-RU"/>
        </w:rPr>
        <w:t xml:space="preserve">      </w:t>
      </w:r>
      <w:r w:rsidR="00427DAC">
        <w:rPr>
          <w:noProof/>
          <w:lang w:eastAsia="ru-RU"/>
        </w:rPr>
        <w:drawing>
          <wp:inline distT="0" distB="0" distL="0" distR="0" wp14:anchorId="1E217F53" wp14:editId="061E5F5C">
            <wp:extent cx="1390015" cy="2662174"/>
            <wp:effectExtent l="0" t="0" r="635" b="5080"/>
            <wp:docPr id="14" name="Рисунок 2" descr="Мастер-класс &quot;Георгиевская лента&quot;, посвящённый 80-летию Победы и Году защитника Отечества. - 98517669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стер-класс &quot;Георгиевская лента&quot;, посвящённый 80-летию Победы и Году защитника Отечества. - 98517669054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299" cy="267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973" w:rsidRDefault="00121973" w:rsidP="00427D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A08F286" wp14:editId="2318CD4D">
            <wp:extent cx="3719654" cy="2792095"/>
            <wp:effectExtent l="0" t="0" r="0" b="8255"/>
            <wp:docPr id="10" name="Рисунок 1" descr="Мастер-класс &quot;Георгиевская лента&quot;, посвящённый 80-летию Победы и Году защитника Отечества. - 985176690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тер-класс &quot;Георгиевская лента&quot;, посвящённый 80-летию Победы и Году защитника Отечества. - 9851766908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630" cy="27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973" w:rsidRPr="00590CF0" w:rsidRDefault="00121973" w:rsidP="001219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20F7D76" wp14:editId="28160A06">
            <wp:extent cx="3859236" cy="2896870"/>
            <wp:effectExtent l="0" t="0" r="8255" b="0"/>
            <wp:docPr id="12" name="Рисунок 3" descr="Мастер-класс &quot;Георгиевская лента&quot;, посвящённый 80-летию Победы и Году защитника Отечества. - 985176690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астер-класс &quot;Георгиевская лента&quot;, посвящённый 80-летию Победы и Году защитника Отечества. - 98517669029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469" cy="290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973" w:rsidRDefault="00121973" w:rsidP="003C7B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9869FC" wp14:editId="3826D618">
            <wp:extent cx="2314575" cy="1750397"/>
            <wp:effectExtent l="0" t="0" r="0" b="2540"/>
            <wp:docPr id="1" name="Рисунок 1" descr="https://documents.infourok.ru/da70fa9f-3344-4e76-aecf-0eee85854262/0/image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ocuments.infourok.ru/da70fa9f-3344-4e76-aecf-0eee85854262/0/image00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3" t="42459" r="11745"/>
                    <a:stretch/>
                  </pic:blipFill>
                  <pic:spPr bwMode="auto">
                    <a:xfrm>
                      <a:off x="0" y="0"/>
                      <a:ext cx="2318384" cy="175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F01FC6" wp14:editId="4AFFCC97">
            <wp:extent cx="2049780" cy="1781175"/>
            <wp:effectExtent l="0" t="0" r="7620" b="9525"/>
            <wp:docPr id="2" name="Рисунок 2" descr="https://documents.infourok.ru/da70fa9f-3344-4e76-aecf-0eee85854262/0/imag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documents.infourok.ru/da70fa9f-3344-4e76-aecf-0eee85854262/0/image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31" b="21658"/>
                    <a:stretch/>
                  </pic:blipFill>
                  <pic:spPr bwMode="auto">
                    <a:xfrm>
                      <a:off x="0" y="0"/>
                      <a:ext cx="204978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1973" w:rsidRDefault="00121973" w:rsidP="003C7BA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25898A4" wp14:editId="2BE4B8FA">
            <wp:extent cx="2057400" cy="2575560"/>
            <wp:effectExtent l="0" t="0" r="0" b="0"/>
            <wp:docPr id="3" name="Рисунок 3" descr="https://documents.infourok.ru/da70fa9f-3344-4e76-aecf-0eee85854262/0/image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documents.infourok.ru/da70fa9f-3344-4e76-aecf-0eee85854262/0/image01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7BA1"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009909CB" wp14:editId="0A19625A">
            <wp:extent cx="1981200" cy="2577944"/>
            <wp:effectExtent l="0" t="0" r="0" b="0"/>
            <wp:docPr id="4" name="Рисунок 4" descr="https://documents.infourok.ru/da70fa9f-3344-4e76-aecf-0eee85854262/0/image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ocuments.infourok.ru/da70fa9f-3344-4e76-aecf-0eee85854262/0/image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5"/>
                    <a:stretch/>
                  </pic:blipFill>
                  <pic:spPr bwMode="auto">
                    <a:xfrm>
                      <a:off x="0" y="0"/>
                      <a:ext cx="1984616" cy="258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1973" w:rsidRDefault="00121973" w:rsidP="0012197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DED39E" wp14:editId="216906DD">
            <wp:extent cx="2125980" cy="2827020"/>
            <wp:effectExtent l="0" t="0" r="7620" b="0"/>
            <wp:docPr id="5" name="Рисунок 5" descr="https://documents.infourok.ru/da70fa9f-3344-4e76-aecf-0eee85854262/0/image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documents.infourok.ru/da70fa9f-3344-4e76-aecf-0eee85854262/0/image0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5391FCB" wp14:editId="0B85863A">
            <wp:extent cx="2125980" cy="2827020"/>
            <wp:effectExtent l="0" t="0" r="7620" b="0"/>
            <wp:docPr id="6" name="Рисунок 6" descr="https://documents.infourok.ru/da70fa9f-3344-4e76-aecf-0eee85854262/0/image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documents.infourok.ru/da70fa9f-3344-4e76-aecf-0eee85854262/0/image01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973" w:rsidRDefault="00121973" w:rsidP="0012197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7B2834" wp14:editId="3BC21128">
            <wp:extent cx="2125980" cy="2827020"/>
            <wp:effectExtent l="0" t="0" r="7620" b="0"/>
            <wp:docPr id="7" name="Рисунок 7" descr="https://documents.infourok.ru/da70fa9f-3344-4e76-aecf-0eee85854262/0/image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ocuments.infourok.ru/da70fa9f-3344-4e76-aecf-0eee85854262/0/image01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F190333" wp14:editId="1D9C82F0">
            <wp:extent cx="2125980" cy="2827020"/>
            <wp:effectExtent l="0" t="0" r="7620" b="0"/>
            <wp:docPr id="8" name="Рисунок 8" descr="https://documents.infourok.ru/da70fa9f-3344-4e76-aecf-0eee85854262/0/image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documents.infourok.ru/da70fa9f-3344-4e76-aecf-0eee85854262/0/image01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35C" w:rsidRDefault="008554AA"/>
    <w:sectPr w:rsidR="0006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83"/>
    <w:rsid w:val="00121973"/>
    <w:rsid w:val="00355896"/>
    <w:rsid w:val="003C7BA1"/>
    <w:rsid w:val="00427DAC"/>
    <w:rsid w:val="00577F83"/>
    <w:rsid w:val="008554AA"/>
    <w:rsid w:val="009B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444D1"/>
  <w15:chartTrackingRefBased/>
  <w15:docId w15:val="{6B40D13B-73C9-4713-BE6C-42553A1E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97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2025-03-22T06:47:00Z</dcterms:created>
  <dcterms:modified xsi:type="dcterms:W3CDTF">2025-03-22T07:01:00Z</dcterms:modified>
</cp:coreProperties>
</file>