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FBA0D" w14:textId="676B9A0E" w:rsidR="00895A11" w:rsidRPr="003D3508" w:rsidRDefault="003D3508" w:rsidP="003D35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508">
        <w:rPr>
          <w:rFonts w:ascii="Times New Roman" w:hAnsi="Times New Roman" w:cs="Times New Roman"/>
          <w:b/>
          <w:bCs/>
          <w:sz w:val="32"/>
          <w:szCs w:val="32"/>
        </w:rPr>
        <w:t>Педсовет №3</w:t>
      </w:r>
    </w:p>
    <w:p w14:paraId="6BA971CB" w14:textId="0710A37E" w:rsidR="003D3508" w:rsidRDefault="003D3508" w:rsidP="003D35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3508">
        <w:rPr>
          <w:rFonts w:ascii="Times New Roman" w:hAnsi="Times New Roman" w:cs="Times New Roman"/>
          <w:b/>
          <w:bCs/>
          <w:sz w:val="32"/>
          <w:szCs w:val="32"/>
        </w:rPr>
        <w:t>«Развитие речи дошкольников – проблемы и пути решения»</w:t>
      </w:r>
    </w:p>
    <w:p w14:paraId="36282EF1" w14:textId="77777777" w:rsidR="003D3508" w:rsidRDefault="003D3508" w:rsidP="003D35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F257C6" w14:textId="4D9A5E80" w:rsidR="003D3508" w:rsidRPr="00456B8D" w:rsidRDefault="003D3508" w:rsidP="003D3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B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проведения педсовета:</w:t>
      </w:r>
    </w:p>
    <w:p w14:paraId="68498957" w14:textId="57E85BBC" w:rsidR="003D3508" w:rsidRPr="00456B8D" w:rsidRDefault="003D3508" w:rsidP="003D35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B8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Вступление «</w:t>
      </w:r>
      <w:r w:rsidR="00807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 дошкольников</w:t>
      </w:r>
      <w:r w:rsidRPr="00456B8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016D4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инновационной технологии «Загадка дня»</w:t>
      </w:r>
      <w:r w:rsidR="00807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старший воспитатель  Заболотникова О.В.</w:t>
      </w:r>
    </w:p>
    <w:p w14:paraId="39FFAF5E" w14:textId="7710A84F" w:rsidR="003D3508" w:rsidRDefault="00807458" w:rsidP="003D35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1.</w:t>
      </w:r>
    </w:p>
    <w:p w14:paraId="1A282488" w14:textId="0A8683C2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В соответствии с ФГОС</w:t>
      </w:r>
      <w:r>
        <w:rPr>
          <w:rStyle w:val="c1"/>
          <w:rFonts w:eastAsiaTheme="majorEastAsia"/>
          <w:color w:val="111111"/>
          <w:sz w:val="28"/>
          <w:szCs w:val="28"/>
        </w:rPr>
        <w:t xml:space="preserve"> и ФОП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 xml:space="preserve"> образовательная область </w:t>
      </w:r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«</w:t>
      </w:r>
      <w:r w:rsidRPr="00807458">
        <w:rPr>
          <w:rStyle w:val="c13"/>
          <w:rFonts w:eastAsiaTheme="majorEastAsia"/>
          <w:b/>
          <w:bCs/>
          <w:i/>
          <w:iCs/>
          <w:color w:val="111111"/>
          <w:sz w:val="28"/>
          <w:szCs w:val="28"/>
        </w:rPr>
        <w:t>Речевое развитие</w:t>
      </w:r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»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включает в себя следующие </w:t>
      </w:r>
      <w:r w:rsidRPr="00807458">
        <w:rPr>
          <w:rStyle w:val="c7"/>
          <w:rFonts w:eastAsiaTheme="majorEastAsia"/>
          <w:color w:val="111111"/>
          <w:sz w:val="28"/>
          <w:szCs w:val="28"/>
          <w:u w:val="single"/>
        </w:rPr>
        <w:t>задачи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:</w:t>
      </w:r>
    </w:p>
    <w:p w14:paraId="110E42BC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владение речью, как средством общения и культуры;</w:t>
      </w:r>
    </w:p>
    <w:p w14:paraId="6B22EB27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обогащение активного словаря </w:t>
      </w:r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(</w:t>
      </w:r>
      <w:proofErr w:type="gramStart"/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пассивный итак</w:t>
      </w:r>
      <w:proofErr w:type="gramEnd"/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 xml:space="preserve"> большой)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;</w:t>
      </w:r>
    </w:p>
    <w:p w14:paraId="35A43499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развитие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связной грамматически правильной диалогической и монологической речи;</w:t>
      </w:r>
    </w:p>
    <w:p w14:paraId="7782AE1E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развитие речевого творчества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;</w:t>
      </w:r>
    </w:p>
    <w:p w14:paraId="6B5E9B40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развитие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звуковой и интонационной культуры речи;</w:t>
      </w:r>
    </w:p>
    <w:p w14:paraId="2776C4E3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развитие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фонематического слуха;</w:t>
      </w:r>
    </w:p>
    <w:p w14:paraId="126BFBD4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знакомство с книжной культурой, детской литературой, понимание на слух текстов разных жанров детской литературы;</w:t>
      </w:r>
    </w:p>
    <w:p w14:paraId="53A8B2CE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формирование звуковой аналитико-синтетической активности как предпосылки обучения грамоте.</w:t>
      </w:r>
    </w:p>
    <w:p w14:paraId="09E06AEC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Исходя из этого видно, что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развитие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речи у детей относятся к числу важнейших педагогических задач.</w:t>
      </w:r>
    </w:p>
    <w:p w14:paraId="01728A4C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  <w:u w:val="single"/>
        </w:rPr>
      </w:pPr>
      <w:r w:rsidRPr="00807458">
        <w:rPr>
          <w:rStyle w:val="c1"/>
          <w:rFonts w:eastAsiaTheme="majorEastAsia"/>
          <w:color w:val="111111"/>
          <w:sz w:val="28"/>
          <w:szCs w:val="28"/>
          <w:u w:val="single"/>
        </w:rPr>
        <w:t>Актуальность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  <w:u w:val="single"/>
        </w:rPr>
        <w:t>проблемы</w:t>
      </w:r>
      <w:r w:rsidRPr="00807458">
        <w:rPr>
          <w:rStyle w:val="c1"/>
          <w:rFonts w:eastAsiaTheme="majorEastAsia"/>
          <w:color w:val="111111"/>
          <w:sz w:val="28"/>
          <w:szCs w:val="28"/>
          <w:u w:val="single"/>
        </w:rPr>
        <w:t>.</w:t>
      </w:r>
    </w:p>
    <w:p w14:paraId="22303FAE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Речь у детей, как правило, бедна и невыразительна, в ней много шаблонных выражений и слов – </w:t>
      </w:r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«сорняков»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. Почему? Дети как губка впитывают в себя речь окружающих взрослых, как дома, так и в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дошкольных учреждениях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, речь, которую они слышат в рекламных роликах, современных мультфильмах и в художественных фильмах для взрослых. Все это ведет к потере индивидуальности, эмоциональности, непосредственности в речи.</w:t>
      </w:r>
    </w:p>
    <w:p w14:paraId="3007C749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На сегодняшний день - образная, богатая синонимами, дополнениями и описаниями речь у детей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дошкольного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возраста – явление очень редкое. В речи детей существуют множество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проблем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.</w:t>
      </w:r>
    </w:p>
    <w:p w14:paraId="35750F07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Односложная, состоящая лишь из простых предложений речь.</w:t>
      </w:r>
    </w:p>
    <w:p w14:paraId="66CE5705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Неспособность грамматически правильно построить распространенное предложение.</w:t>
      </w:r>
    </w:p>
    <w:p w14:paraId="14ED4A50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Бедность речи. Недостаточный словарный запас.</w:t>
      </w:r>
    </w:p>
    <w:p w14:paraId="6E489D53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Употребление нелитературных слов и выражений.</w:t>
      </w:r>
    </w:p>
    <w:p w14:paraId="72C8772E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Бедная диалогическая </w:t>
      </w:r>
      <w:r w:rsidRPr="00807458">
        <w:rPr>
          <w:rStyle w:val="c7"/>
          <w:rFonts w:eastAsiaTheme="majorEastAsia"/>
          <w:color w:val="111111"/>
          <w:sz w:val="28"/>
          <w:szCs w:val="28"/>
          <w:u w:val="single"/>
        </w:rPr>
        <w:t>речь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: неспособность грамотно и доступно сформулировать вопрос, построить краткий или 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развернутый ответ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.</w:t>
      </w:r>
    </w:p>
    <w:p w14:paraId="0F910DA2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Неспособность построить </w:t>
      </w:r>
      <w:r w:rsidRPr="00807458">
        <w:rPr>
          <w:rStyle w:val="c7"/>
          <w:rFonts w:eastAsiaTheme="majorEastAsia"/>
          <w:color w:val="111111"/>
          <w:sz w:val="28"/>
          <w:szCs w:val="28"/>
          <w:u w:val="single"/>
        </w:rPr>
        <w:t>монолог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: например, сюжетный или описательный рассказ на предложенную тему, пересказ текста своими словами.</w:t>
      </w:r>
    </w:p>
    <w:p w14:paraId="4AC4C54F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Отсутствие логического обоснования своих утверждений и выводов.</w:t>
      </w:r>
    </w:p>
    <w:p w14:paraId="79D25025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lastRenderedPageBreak/>
        <w:t>• Отсутствие навыков культуры </w:t>
      </w:r>
      <w:r w:rsidRPr="00807458">
        <w:rPr>
          <w:rStyle w:val="c7"/>
          <w:rFonts w:eastAsiaTheme="majorEastAsia"/>
          <w:color w:val="111111"/>
          <w:sz w:val="28"/>
          <w:szCs w:val="28"/>
          <w:u w:val="single"/>
        </w:rPr>
        <w:t>речи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: неумение использовать интонации, регулировать громкость голоса и темп речи и т. д.</w:t>
      </w:r>
    </w:p>
    <w:p w14:paraId="1459A397" w14:textId="77777777" w:rsidR="00807458" w:rsidRPr="00807458" w:rsidRDefault="00807458" w:rsidP="00807458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• Плохая дикция.</w:t>
      </w:r>
    </w:p>
    <w:p w14:paraId="7EB08725" w14:textId="77777777" w:rsidR="00807458" w:rsidRPr="00807458" w:rsidRDefault="00807458" w:rsidP="00807458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Решение проблемы речевого развития дошкольников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 начинается с самого главного </w:t>
      </w:r>
      <w:r w:rsidRPr="00807458">
        <w:rPr>
          <w:rStyle w:val="c7"/>
          <w:rFonts w:eastAsiaTheme="majorEastAsia"/>
          <w:color w:val="111111"/>
          <w:sz w:val="28"/>
          <w:szCs w:val="28"/>
          <w:u w:val="single"/>
        </w:rPr>
        <w:t>правила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: </w:t>
      </w:r>
      <w:r w:rsidRPr="00807458">
        <w:rPr>
          <w:rStyle w:val="c9"/>
          <w:rFonts w:eastAsiaTheme="majorEastAsia"/>
          <w:i/>
          <w:iCs/>
          <w:color w:val="111111"/>
          <w:sz w:val="28"/>
          <w:szCs w:val="28"/>
        </w:rPr>
        <w:t>«Для того, чтобы правильно, красиво говорить, нужно говорить!»</w:t>
      </w:r>
    </w:p>
    <w:p w14:paraId="553D8A0E" w14:textId="77777777" w:rsidR="00807458" w:rsidRPr="00807458" w:rsidRDefault="00807458" w:rsidP="00807458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>При проведении занятия мы иногда наблюдаем, что говорит один педагог и не дает высказываться детям.</w:t>
      </w:r>
    </w:p>
    <w:p w14:paraId="34E61F6A" w14:textId="65796F62" w:rsidR="00807458" w:rsidRPr="00807458" w:rsidRDefault="00807458" w:rsidP="00807458">
      <w:pPr>
        <w:pStyle w:val="c8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1"/>
          <w:rFonts w:eastAsiaTheme="majorEastAsia"/>
          <w:color w:val="111111"/>
          <w:sz w:val="28"/>
          <w:szCs w:val="28"/>
        </w:rPr>
        <w:t xml:space="preserve">Очень важную роль в развитии речи играет и культура речи педагога. </w:t>
      </w:r>
    </w:p>
    <w:p w14:paraId="4842DCA6" w14:textId="430B7C50" w:rsidR="00807458" w:rsidRPr="00807458" w:rsidRDefault="00807458" w:rsidP="00807458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8"/>
          <w:szCs w:val="28"/>
        </w:rPr>
      </w:pP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Проблема речевого развития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 xml:space="preserve"> детей дошкольного </w:t>
      </w:r>
      <w:r>
        <w:rPr>
          <w:rStyle w:val="c1"/>
          <w:rFonts w:eastAsiaTheme="majorEastAsia"/>
          <w:color w:val="111111"/>
          <w:sz w:val="28"/>
          <w:szCs w:val="28"/>
        </w:rPr>
        <w:t xml:space="preserve"> возраста 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>очень актуальна</w:t>
      </w:r>
      <w:r>
        <w:rPr>
          <w:rStyle w:val="c1"/>
          <w:rFonts w:eastAsiaTheme="majorEastAsia"/>
          <w:color w:val="111111"/>
          <w:sz w:val="28"/>
          <w:szCs w:val="28"/>
        </w:rPr>
        <w:t xml:space="preserve"> и</w:t>
      </w:r>
      <w:r w:rsidRPr="00807458">
        <w:rPr>
          <w:rStyle w:val="c1"/>
          <w:rFonts w:eastAsiaTheme="majorEastAsia"/>
          <w:color w:val="111111"/>
          <w:sz w:val="28"/>
          <w:szCs w:val="28"/>
        </w:rPr>
        <w:t xml:space="preserve"> имеет не отдельное нарушение структурного компонента речи, например звукопроизношения, а комплексное отставание речевых компонентов</w:t>
      </w:r>
      <w:r w:rsidRPr="00807458">
        <w:rPr>
          <w:rStyle w:val="c2"/>
          <w:rFonts w:eastAsiaTheme="majorEastAsia"/>
          <w:b/>
          <w:bCs/>
          <w:color w:val="111111"/>
          <w:sz w:val="28"/>
          <w:szCs w:val="28"/>
        </w:rPr>
        <w:t>.</w:t>
      </w:r>
    </w:p>
    <w:p w14:paraId="4EAF66B7" w14:textId="77777777" w:rsidR="00807458" w:rsidRDefault="00807458" w:rsidP="00807458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4"/>
          <w:color w:val="000000"/>
          <w:sz w:val="28"/>
          <w:szCs w:val="28"/>
        </w:rPr>
      </w:pPr>
      <w:r w:rsidRPr="00807458">
        <w:rPr>
          <w:rStyle w:val="c14"/>
          <w:color w:val="000000"/>
          <w:sz w:val="28"/>
          <w:szCs w:val="28"/>
        </w:rPr>
        <w:t>Главное, иметь желание и проявлять хотя бы чуть-чуть творчества в решении данной проблемы.</w:t>
      </w:r>
    </w:p>
    <w:p w14:paraId="11B2D4B0" w14:textId="130AEDBE" w:rsidR="00AC18DE" w:rsidRPr="00AC18DE" w:rsidRDefault="00AC18DE" w:rsidP="00AC18DE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«Загадка дня» в детском саду</w:t>
      </w:r>
      <w:r w:rsidRPr="00AC18DE">
        <w:rPr>
          <w:color w:val="333333"/>
          <w:sz w:val="28"/>
          <w:szCs w:val="28"/>
        </w:rPr>
        <w:t xml:space="preserve"> — это одна из методик программы, которая направлена на вовлечение детей в образовательный процесс.  </w:t>
      </w:r>
    </w:p>
    <w:p w14:paraId="14961338" w14:textId="6F23FA68" w:rsidR="00AC18DE" w:rsidRPr="00AC18DE" w:rsidRDefault="00AC18DE" w:rsidP="00AC18DE">
      <w:pPr>
        <w:pStyle w:val="futurismark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Суть технологии</w:t>
      </w:r>
      <w:r w:rsidRPr="00AC18DE">
        <w:rPr>
          <w:color w:val="333333"/>
          <w:sz w:val="28"/>
          <w:szCs w:val="28"/>
        </w:rPr>
        <w:t xml:space="preserve"> заключается в следующем:  </w:t>
      </w:r>
    </w:p>
    <w:p w14:paraId="5C6C166C" w14:textId="0BFCBADE" w:rsidR="00AC18DE" w:rsidRPr="00AC18DE" w:rsidRDefault="00AC18DE" w:rsidP="00AC18DE">
      <w:pPr>
        <w:pStyle w:val="futurismarkdown-listitem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C18DE">
        <w:rPr>
          <w:color w:val="333333"/>
          <w:sz w:val="28"/>
          <w:szCs w:val="28"/>
        </w:rPr>
        <w:t xml:space="preserve">Утром, когда дети приходят в группу, воспитатель предлагает загадку, расположенную на специальном стенде.  </w:t>
      </w:r>
    </w:p>
    <w:p w14:paraId="39A50739" w14:textId="105DB5EF" w:rsidR="00AC18DE" w:rsidRPr="00AC18DE" w:rsidRDefault="00AC18DE" w:rsidP="00AC18DE">
      <w:pPr>
        <w:pStyle w:val="futurismarkdown-listitem"/>
        <w:numPr>
          <w:ilvl w:val="0"/>
          <w:numId w:val="2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AC18DE">
        <w:rPr>
          <w:color w:val="333333"/>
          <w:sz w:val="28"/>
          <w:szCs w:val="28"/>
        </w:rPr>
        <w:t xml:space="preserve">Ребёнок подходит и сам «прочитывает» смысл загадки.  </w:t>
      </w:r>
    </w:p>
    <w:p w14:paraId="0B12F552" w14:textId="414DFA9D" w:rsidR="00AC18DE" w:rsidRPr="00AC18DE" w:rsidRDefault="00AC18DE" w:rsidP="00AC18DE">
      <w:pPr>
        <w:pStyle w:val="futurismarkdown-listitem"/>
        <w:numPr>
          <w:ilvl w:val="0"/>
          <w:numId w:val="2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AC18DE">
        <w:rPr>
          <w:color w:val="333333"/>
          <w:sz w:val="28"/>
          <w:szCs w:val="28"/>
        </w:rPr>
        <w:t xml:space="preserve">Даёт ответ: берёт свой магнитик или фотографию и прикрепляет в определённую графу ответов — «ДА» или «НЕТ».  </w:t>
      </w:r>
    </w:p>
    <w:p w14:paraId="7159F592" w14:textId="391AA7F3" w:rsidR="00AC18DE" w:rsidRPr="00AC18DE" w:rsidRDefault="00AC18DE" w:rsidP="00AC18DE">
      <w:pPr>
        <w:pStyle w:val="futurismarkdown-listitem"/>
        <w:numPr>
          <w:ilvl w:val="0"/>
          <w:numId w:val="2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AC18DE">
        <w:rPr>
          <w:color w:val="333333"/>
          <w:sz w:val="28"/>
          <w:szCs w:val="28"/>
        </w:rPr>
        <w:t xml:space="preserve">Во время утреннего (вечернего) сбора воспитатель показывает детям вопрос и их ответы, затем начинается обсуждение и поиск правильного ответа.  </w:t>
      </w:r>
    </w:p>
    <w:p w14:paraId="232ED761" w14:textId="64700FCC" w:rsidR="00AC18DE" w:rsidRPr="00AC18DE" w:rsidRDefault="00AC18DE" w:rsidP="00AC18DE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Загадка дня</w:t>
      </w:r>
      <w:r w:rsidRPr="00AC18DE">
        <w:rPr>
          <w:color w:val="333333"/>
          <w:sz w:val="28"/>
          <w:szCs w:val="28"/>
        </w:rPr>
        <w:t xml:space="preserve"> может быть введением в новую тему недели или закреплением знаний по пройденной теме. Также эта технология может использоваться в качестве экспресс-диагностики степени усвоения детьми конкретных понятий.  </w:t>
      </w:r>
    </w:p>
    <w:p w14:paraId="57096919" w14:textId="381531D7" w:rsidR="00AC18DE" w:rsidRPr="00AC18DE" w:rsidRDefault="00AC18DE" w:rsidP="00AC18DE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В зависимости от возраста детей и конкретных педагогических задач</w:t>
      </w:r>
      <w:r w:rsidRPr="00AC18DE">
        <w:rPr>
          <w:color w:val="333333"/>
          <w:sz w:val="28"/>
          <w:szCs w:val="28"/>
        </w:rPr>
        <w:t xml:space="preserve"> метод загадок применяют для закрепления различного содержания, например:  </w:t>
      </w:r>
    </w:p>
    <w:p w14:paraId="1F11BB27" w14:textId="54BA092A" w:rsidR="00AC18DE" w:rsidRPr="00AC18DE" w:rsidRDefault="00AC18DE" w:rsidP="00AC18DE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При развитии речи и обучении началам грамоты</w:t>
      </w:r>
      <w:r w:rsidRPr="00AC18DE">
        <w:rPr>
          <w:color w:val="333333"/>
          <w:sz w:val="28"/>
          <w:szCs w:val="28"/>
        </w:rPr>
        <w:t xml:space="preserve">: формирование обобщений (домашние животные, одежда, транспорт и др.), фонематического слуха (рифма, начальный звук в слове), знакомство с буквами (соотношение буквы и звука).  </w:t>
      </w:r>
    </w:p>
    <w:p w14:paraId="06457D32" w14:textId="6038BBBB" w:rsidR="00AC18DE" w:rsidRPr="00AC18DE" w:rsidRDefault="00AC18DE" w:rsidP="00AC18DE">
      <w:pPr>
        <w:pStyle w:val="futurismarkdown-listitem"/>
        <w:numPr>
          <w:ilvl w:val="0"/>
          <w:numId w:val="3"/>
        </w:numPr>
        <w:shd w:val="clear" w:color="auto" w:fill="FFFFFF"/>
        <w:spacing w:before="0" w:after="0" w:afterAutospacing="0"/>
        <w:jc w:val="both"/>
        <w:rPr>
          <w:color w:val="333333"/>
          <w:sz w:val="28"/>
          <w:szCs w:val="28"/>
        </w:rPr>
      </w:pPr>
      <w:r w:rsidRPr="00AC18DE">
        <w:rPr>
          <w:rStyle w:val="ac"/>
          <w:rFonts w:eastAsiaTheme="majorEastAsia"/>
          <w:color w:val="333333"/>
          <w:sz w:val="28"/>
          <w:szCs w:val="28"/>
        </w:rPr>
        <w:t>При формировании математических представлений и логического мышления</w:t>
      </w:r>
      <w:r w:rsidRPr="00AC18DE">
        <w:rPr>
          <w:color w:val="333333"/>
          <w:sz w:val="28"/>
          <w:szCs w:val="28"/>
        </w:rPr>
        <w:t xml:space="preserve">: формирование понятия числа (сравнение множеств, знакомство с цифрами для обозначения чисел), навыка счёта, знакомство с плоскими геометрическими фигурами и трёхмерными телами (составление из частей, пространственные преобразования), нахождение закономерностей (продолжение ряда, определение лишнего в группе).  </w:t>
      </w:r>
    </w:p>
    <w:p w14:paraId="32E09938" w14:textId="146EA5CB" w:rsidR="00AC18DE" w:rsidRPr="00AC18DE" w:rsidRDefault="00AC18DE" w:rsidP="00AC18DE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AC18DE">
        <w:rPr>
          <w:color w:val="333333"/>
          <w:sz w:val="28"/>
          <w:szCs w:val="28"/>
        </w:rPr>
        <w:lastRenderedPageBreak/>
        <w:t xml:space="preserve">Решая загадки, дети тренируют внимание, учатся замечать и исправлять свои и чужие ошибки, советуются между собой, учатся самостоятельно искать ответы на вопросы. </w:t>
      </w:r>
    </w:p>
    <w:p w14:paraId="4D565536" w14:textId="77777777" w:rsidR="00AC18DE" w:rsidRPr="00AC18DE" w:rsidRDefault="00AC18DE" w:rsidP="00807458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rStyle w:val="c14"/>
          <w:color w:val="000000"/>
          <w:sz w:val="28"/>
          <w:szCs w:val="28"/>
        </w:rPr>
      </w:pPr>
    </w:p>
    <w:p w14:paraId="551CEE6B" w14:textId="77777777" w:rsidR="00D016D4" w:rsidRPr="00AC18DE" w:rsidRDefault="00D016D4" w:rsidP="00807458">
      <w:pPr>
        <w:pStyle w:val="c8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42D8B875" w14:textId="1CFD0017" w:rsidR="00807458" w:rsidRPr="00AC18DE" w:rsidRDefault="00807458" w:rsidP="008074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07458" w:rsidRPr="00AC1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83D5F"/>
    <w:multiLevelType w:val="multilevel"/>
    <w:tmpl w:val="30E04A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  <w:rPr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" w15:restartNumberingAfterBreak="0">
    <w:nsid w:val="3A2429E4"/>
    <w:multiLevelType w:val="multilevel"/>
    <w:tmpl w:val="A086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D13A3"/>
    <w:multiLevelType w:val="multilevel"/>
    <w:tmpl w:val="1014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8181001">
    <w:abstractNumId w:val="0"/>
  </w:num>
  <w:num w:numId="2" w16cid:durableId="21127005">
    <w:abstractNumId w:val="2"/>
  </w:num>
  <w:num w:numId="3" w16cid:durableId="1167137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79"/>
    <w:rsid w:val="000A3BED"/>
    <w:rsid w:val="00150FE2"/>
    <w:rsid w:val="001B381F"/>
    <w:rsid w:val="00397EBD"/>
    <w:rsid w:val="003D3508"/>
    <w:rsid w:val="0059298F"/>
    <w:rsid w:val="00661054"/>
    <w:rsid w:val="00807458"/>
    <w:rsid w:val="00833837"/>
    <w:rsid w:val="00895A11"/>
    <w:rsid w:val="00AC18DE"/>
    <w:rsid w:val="00B02579"/>
    <w:rsid w:val="00C2313A"/>
    <w:rsid w:val="00C25972"/>
    <w:rsid w:val="00D016D4"/>
    <w:rsid w:val="00E0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20D9"/>
  <w15:chartTrackingRefBased/>
  <w15:docId w15:val="{6B36C59E-12C9-4728-80D8-2B48ECDEA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2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2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2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2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2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25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25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25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25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25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25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25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25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25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2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25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2579"/>
    <w:rPr>
      <w:b/>
      <w:bCs/>
      <w:smallCaps/>
      <w:color w:val="2F5496" w:themeColor="accent1" w:themeShade="BF"/>
      <w:spacing w:val="5"/>
    </w:rPr>
  </w:style>
  <w:style w:type="paragraph" w:customStyle="1" w:styleId="c6">
    <w:name w:val="c6"/>
    <w:basedOn w:val="a"/>
    <w:rsid w:val="0080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807458"/>
  </w:style>
  <w:style w:type="character" w:customStyle="1" w:styleId="c2">
    <w:name w:val="c2"/>
    <w:basedOn w:val="a0"/>
    <w:rsid w:val="00807458"/>
  </w:style>
  <w:style w:type="character" w:customStyle="1" w:styleId="c9">
    <w:name w:val="c9"/>
    <w:basedOn w:val="a0"/>
    <w:rsid w:val="00807458"/>
  </w:style>
  <w:style w:type="character" w:customStyle="1" w:styleId="c13">
    <w:name w:val="c13"/>
    <w:basedOn w:val="a0"/>
    <w:rsid w:val="00807458"/>
  </w:style>
  <w:style w:type="character" w:customStyle="1" w:styleId="c7">
    <w:name w:val="c7"/>
    <w:basedOn w:val="a0"/>
    <w:rsid w:val="00807458"/>
  </w:style>
  <w:style w:type="paragraph" w:customStyle="1" w:styleId="c8">
    <w:name w:val="c8"/>
    <w:basedOn w:val="a"/>
    <w:rsid w:val="0080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0">
    <w:name w:val="c10"/>
    <w:basedOn w:val="a"/>
    <w:rsid w:val="0080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4">
    <w:name w:val="c14"/>
    <w:basedOn w:val="a0"/>
    <w:rsid w:val="00807458"/>
  </w:style>
  <w:style w:type="paragraph" w:customStyle="1" w:styleId="futurismarkdown-paragraph">
    <w:name w:val="futurismarkdown-paragraph"/>
    <w:basedOn w:val="a"/>
    <w:rsid w:val="00AC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AC18DE"/>
    <w:rPr>
      <w:b/>
      <w:bCs/>
    </w:rPr>
  </w:style>
  <w:style w:type="character" w:styleId="ad">
    <w:name w:val="Hyperlink"/>
    <w:basedOn w:val="a0"/>
    <w:uiPriority w:val="99"/>
    <w:semiHidden/>
    <w:unhideWhenUsed/>
    <w:rsid w:val="00AC18DE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AC1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Сатула</dc:creator>
  <cp:keywords/>
  <dc:description/>
  <cp:lastModifiedBy>Татьяна Сатула</cp:lastModifiedBy>
  <cp:revision>6</cp:revision>
  <dcterms:created xsi:type="dcterms:W3CDTF">2025-03-19T12:49:00Z</dcterms:created>
  <dcterms:modified xsi:type="dcterms:W3CDTF">2025-03-26T07:31:00Z</dcterms:modified>
</cp:coreProperties>
</file>