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87D" w:rsidRDefault="0089287D" w:rsidP="0089287D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89287D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Сообщение из опыты работы </w:t>
      </w:r>
    </w:p>
    <w:p w:rsidR="0089287D" w:rsidRPr="0089287D" w:rsidRDefault="0089287D" w:rsidP="0089287D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«</w:t>
      </w:r>
      <w: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Формирование нравственный ценностных ориентаций у дошкольников»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современном этапе, педагогическая общественность обсуждает проблему формирования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нравственной личности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Этот факт обусловлен социальными запросами, предъявляемыми образовательным учреждениям, необходимостью приобщать детей к системе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 ценностей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Происходящие сегодня в стране политические и социально-экономические изменения оказали серьёзное влияние на все стороны жизни и деятельности людей. В обществе сформировались новые установки и ценности, появились непривычные критерии оценок явлений, происходит вытеснение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 потребностей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Вечные </w:t>
      </w:r>
      <w:r w:rsidRPr="008928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ценности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добро, истина и красота – постепенно отодвигаются на второй план. Наблюдается потеря значимости таких жизненных ценностей, как гражданственность, патриотизм, семья, любовь, дружба, ослабление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воспитательной функции семьи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такой ситуации, важно помнить, что образование – это неразрывное единство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воспитания и обучения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Задача всех образовательных учреждений – не только формирование индивида с широким мировоззренческим кругозором, с развитым интеллектом, с высоким уровнем знаний, но и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нравственно- воспитанной личностью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т. к. от её интеллектуального,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нравственного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культурного уровня развития во многом зависит будущее общества. Решение проблемы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 ценностей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 сущности, является социальным заказом общества. Первой ступенью в механизме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нравственного воспитания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подрастающего поколения являются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дошкольные учреждения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современной педагогической практике прослеживается тенденция к усилению личностного подхода в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воспитании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Личностно-ориентированный подход характерен для деятельности любого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дошкольного учреждения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Каждый ребёнок рассматривается как неповторимая личность. Задачей </w:t>
      </w:r>
      <w:proofErr w:type="spellStart"/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воспитания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является</w:t>
      </w:r>
      <w:proofErr w:type="spellEnd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создание условий для роста личностного саморазвития и, прежде всего, роста духовно-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нравственного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Ориентируясь на социальный заказ общества можно осуществлять свою деятельность по решению проблемы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нравственного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развития в соответствии с </w:t>
      </w:r>
      <w:r w:rsidRPr="008928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целью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Формирование у детей знаний о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общечеловеческих ценностях соответствующих нормам морали, осознание их значимости в регуляции своего поведении,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928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 поставленными задачами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воспитание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у ребёнка любви и привязанности к своей семье, дому, детскому </w:t>
      </w:r>
      <w:proofErr w:type="spellStart"/>
      <w:proofErr w:type="gramStart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саду,улице</w:t>
      </w:r>
      <w:proofErr w:type="spellEnd"/>
      <w:proofErr w:type="gramEnd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городу;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овладение основными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нравственными ценностями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добро, дружба, взаимопомощь,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формирование</w:t>
      </w:r>
      <w:proofErr w:type="gramEnd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чувства уважения и гуманного отношения к другим людям;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умение совершать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-ценностные поступки и сдерживаться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 отрицательных проявлений на основе возникающих моральных </w:t>
      </w:r>
      <w:r w:rsidRPr="008928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чувств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сочувствия, сопереживания, отзыв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чивости, справедливости и т. д.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уметь включаться в разную деятельность позволяющую накапливать практический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опыт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использования моральных норм;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формирование элементарных знаний о правах человека;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воспитание этических традиций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норм, правил поведения, формирование культуры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общения с взрослыми и сверстниками.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Хотелось остановить внимание на особенностях организации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работы с социумом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Всем известно, что ДОУ является </w:t>
      </w:r>
      <w:r w:rsidRPr="008928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«островком детства»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но он не может существовать изолированно от города и страны в целом. Значение социума для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дошкольника велико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как и значение семьи. И именно здесь сходятся воедино задачи общества, ДОУ и семьи, заинтересованность в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воспитании нравственной личности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Приоритетность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нравственного воспитания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делает возможным наилучшим образом успешно адаптироваться детям в коллективе сверстников, а это намного важнее для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дошкольника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чем научиться читать и писать. Это важно, учить всему надо играючи, радостно и вдохновенно. Ведь формируя личность ребёнка,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воспитываем у него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коллективизм, гуманность, чуткость, правдивость, отзывчивость, сочувствие,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заботливость</w:t>
      </w:r>
      <w:proofErr w:type="gramEnd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честность. Это то, что выражает отношение ребёнка к обществу,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коллективу</w:t>
      </w:r>
      <w:proofErr w:type="gramEnd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 другим людям;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трудолюбие, бережливость, ответственность; скромность, самокритичность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волевые черты характера;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целеустремлённость, настойчивость, решительность, смелость, мужество,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самостоятельность, выдержка.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Нравственность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человека складывается из нескольких </w:t>
      </w:r>
      <w:r w:rsidRPr="008928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моментов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знаний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 норм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нравственного поведения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 чувств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- понятий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мораль, добро, зло, искренность и т. д.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Задачи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нравственного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развития детей и технологии её реализации специально не прописаны. Остаётся открытым вопрос, о конкретном содержательном и методическом наполнении занятий по различным разделам программы ДОУ. Которая была бы ориентирована на то, чтобы передача ребёнку конкретных навыков не превращалась в самоцель, с преобладанием прямого обучения, а была бы «ориентирована на усвоение детьми представлений, средств и способов деятельности, необходимых для формирования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нравственной культуры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».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Любое чувство, в том числе и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нравственное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ребёнок должен пережить повторно, чтобы окрепло. Единственный, и наиболее соответствующий природе детской психики, путь в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воспитании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– это приучение ребёнка к </w:t>
      </w:r>
      <w:proofErr w:type="spellStart"/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нравственным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чувствам</w:t>
      </w:r>
      <w:proofErr w:type="spellEnd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через повторение в определённых ситуациях тех или иных поступков. В практической деятельности ребёнок накапливает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нравственный опыт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вступая в отношение со сверстниками, взрослыми.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Дошкольный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возраст – период первоначального становления личности.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 семи годам уже достаточно чётко прослеживается направленность личности ребёнка, как показателя уровня его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нравственного развития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Рассматривать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нравственное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развитие личности невозможно без участия в жизни ребёнка других людей, поэтому проведём черту, связывающую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нравственное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развитие с социальным и рассмотрим данное развитие как социально-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нравственное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через взаимодействие с ближайшим </w:t>
      </w:r>
      <w:r w:rsidRPr="008928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социумом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семья, детский сад, школа.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Основой устойчивого поведения и отношения ребёнка к окружающему современная психология и педагогика считают ценностные ориентации, которые выступают внутренним регулятором поведения человека даже тогда, когда за ним никто не следит. Они определяются сознанием или подсознанием, формируются в ходе обретения личного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опыта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Чаще всего этот термин понимается как направленность субъекта на определённые ценности в виде системы устойчивых фиксированных установок и предпочтений, определяющих его деятельность. Установки и предпочтения выступают как центр внутреннего, духовного мира, в котором отражается весь накопленный жизненный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опыт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Нравственные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ценностные ориентации предлагают человеку выбор между добром и злом, который он совершает не в силу необходимости, а в силу своего собственного понимания этой необходимости. Именно свобода выбора является основанием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ценностных ориентаций.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Нравственные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ценности не абстрактное понятие, они связаны с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нравственными качествами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Жертвенная и деятельная любовь к людям требует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воспитание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таких качеств личности, </w:t>
      </w:r>
      <w:r w:rsidRPr="008928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как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доброжелательность, стремление совершать добрые поступки;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 терпимость к недостаткам и ошибкам окружающих, способность просить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прощение и прощать, стремление примирять ссорящихся, не отвечать злом на зло;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человеколюбие, уважение индивидуальности личности и мнения окружающих,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ответственность за своё решение;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честность и правдивость, справедливость, способн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ость видеть свои недостатки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признавать ошибки;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ответственность, заботливость, чуткость к людям, сострадание, послушание;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трудолюбие, бережное отношение к труду другого, желание радовать своим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трудом</w:t>
      </w:r>
      <w:proofErr w:type="gramEnd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других;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совестливость, стыдливость, способность слушать </w:t>
      </w:r>
      <w:r w:rsidRPr="008928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«голос совести»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Важное значение, для полноценного психического и личностного развития ребёнка, имеет семья. Именно в семье усваиваются, копируются образцы реагирования на различные ситуации, на отношение к различным объектам и явлениям жизни. Чаще всего это копирование происходит на бессознательном уровне, близком к процессу, который известный этолог К. Лоренц назвал импринтингом (</w:t>
      </w:r>
      <w:r w:rsidRPr="0089287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«запечатление образа»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Родители, конечно, стараются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воспитывать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своих детей собственным примером. Однако в большинстве случаев дети достаточно длительное время пребывают в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дошкольном учреждении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Вот почему необходима при формировании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ценностных ориентаций помощь педагогов ДОУ.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Компонентами процесса формирования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ценностных ориентаций выступают, во-</w:t>
      </w:r>
      <w:r w:rsidRPr="008928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первых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наблюдения в различных видах деятельности, беседы, как с детьми, так и с родителями, касающихся индивидуальных и возрастных особенностей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воспитанников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возможностей, интересов, потребностей, переживаний. Только благодаря этому, взрослый может развивать систему потребностей, а следовательно и ценностные ориентации ребёнка;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Во-вторых, образцы поведения, ориентированные на базовые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нравственные ценности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Речь идёт о сказках, притчах, обрядах, играх, художественных произведениях. Сопоставляя действия персонажей, их поступки, дети учатся эмоционально-чувственно осознавать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нравственные нормы и ценности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Так, минуя рассудок (сознание, на рефлекторном уровне формируется система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представлений и базовых ценностных ориентаций ребёнка. По мере взросления она подкрепляется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работой разума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рефлексией;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 третьих, способствовать тому, чтобы ребёнок мог осмысливать ценности, устанавливать причинно-следственные связи между поведением, поступками людей. Для этого педагогу важно подбирать и продумывать такое содержание игр, которое поможет формированию представлений о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ценностях и предоставит возможность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нравственного выбора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Формирование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ценностных ориентаций у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дошкольников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предполагает обязательное подключение ближайшего окружения ребёнка – родителей и близких ему родных,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выработку согласованных воспитательных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задач и методов педагогического воздействия.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b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 этом случае важно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содействовать формированию у родителей ответственности за создание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благоприятного</w:t>
      </w:r>
      <w:proofErr w:type="gramEnd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психологического семейного климата;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обогащать родителей знаниями педагогической этики;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раскрывать особенности формирования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ценностных ориентаций,</w:t>
      </w:r>
    </w:p>
    <w:p w:rsidR="0089287D" w:rsidRPr="0089287D" w:rsidRDefault="0089287D" w:rsidP="0089287D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</w:t>
      </w:r>
      <w:proofErr w:type="gramEnd"/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тем чтобы действовать совместно в таких формах, как родительские собрания,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беседы, консультации, тематические встречи, дни семейного отдыха.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Непременное условие успешности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формирования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нравственных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ценностных ориентаций – любовь педагога к детям. Без этого его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воспитанники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не научатся любить окружающих, заботиться о них. Недостаток любви и ласки в отношениях между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воспитанником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взрослым ограничивает развитие способности ребёнка откликнуться на эмоциональное состояние другого человека.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Ведь не случайно В. Г. Белинский </w:t>
      </w:r>
      <w:r w:rsidRPr="0089287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отмечал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9287D" w:rsidRPr="0089287D" w:rsidRDefault="0089287D" w:rsidP="0089287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«Слово, проникнутое любовью, горит огнём неотразимого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убеждения и согревает теплото</w:t>
      </w:r>
      <w:bookmarkStart w:id="0" w:name="_GoBack"/>
      <w:bookmarkEnd w:id="0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й 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умиления сердце, услышавшее его, и даёт ему мир и счастье; но слово, лишённое любви, и святые истины делает холодным и мёртвым </w:t>
      </w:r>
      <w:r w:rsidRPr="0089287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нравоучением</w:t>
      </w:r>
      <w:r w:rsidRPr="0089287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потому бессильно над умом и сердцем».</w:t>
      </w:r>
    </w:p>
    <w:p w:rsidR="005F5233" w:rsidRDefault="005F5233"/>
    <w:sectPr w:rsidR="005F5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87D"/>
    <w:rsid w:val="005F5233"/>
    <w:rsid w:val="0089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077334-43B2-4ADB-94FC-6BC250E4D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28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28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89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9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287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92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2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8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cp:lastPrinted>2019-09-28T16:51:00Z</cp:lastPrinted>
  <dcterms:created xsi:type="dcterms:W3CDTF">2019-09-28T16:46:00Z</dcterms:created>
  <dcterms:modified xsi:type="dcterms:W3CDTF">2019-09-28T16:52:00Z</dcterms:modified>
</cp:coreProperties>
</file>