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CA3" w:rsidRDefault="00540CA3" w:rsidP="00540CA3">
      <w:pPr>
        <w:ind w:left="720"/>
        <w:jc w:val="center"/>
        <w:textAlignment w:val="baseline"/>
        <w:rPr>
          <w:b/>
          <w:sz w:val="28"/>
          <w:szCs w:val="28"/>
          <w:lang w:val="kk-KZ"/>
        </w:rPr>
      </w:pPr>
      <w:r>
        <w:rPr>
          <w:b/>
          <w:sz w:val="28"/>
          <w:szCs w:val="28"/>
          <w:lang w:val="kk-KZ"/>
        </w:rPr>
        <w:t>Авторлық бағдарламаның тақырыбы:</w:t>
      </w:r>
    </w:p>
    <w:p w:rsidR="00BF66B6" w:rsidRDefault="00540CA3" w:rsidP="00540CA3">
      <w:pPr>
        <w:ind w:left="720"/>
        <w:jc w:val="center"/>
        <w:textAlignment w:val="baseline"/>
        <w:rPr>
          <w:b/>
          <w:sz w:val="28"/>
          <w:szCs w:val="28"/>
          <w:lang w:val="kk-KZ"/>
        </w:rPr>
      </w:pPr>
      <w:r w:rsidRPr="00600EC9">
        <w:rPr>
          <w:b/>
          <w:sz w:val="28"/>
          <w:szCs w:val="28"/>
          <w:lang w:val="kk-KZ"/>
        </w:rPr>
        <w:t>«</w:t>
      </w:r>
      <w:r>
        <w:rPr>
          <w:b/>
          <w:sz w:val="28"/>
          <w:szCs w:val="28"/>
          <w:lang w:val="kk-KZ"/>
        </w:rPr>
        <w:t>Д</w:t>
      </w:r>
      <w:r w:rsidRPr="008F710B">
        <w:rPr>
          <w:b/>
          <w:sz w:val="28"/>
          <w:szCs w:val="28"/>
          <w:lang w:val="kk-KZ"/>
        </w:rPr>
        <w:t>омбыра және әлемдік музыка</w:t>
      </w:r>
      <w:r w:rsidRPr="00600EC9">
        <w:rPr>
          <w:b/>
          <w:sz w:val="28"/>
          <w:szCs w:val="28"/>
          <w:lang w:val="kk-KZ"/>
        </w:rPr>
        <w:t>»</w:t>
      </w:r>
    </w:p>
    <w:p w:rsidR="00540CA3" w:rsidRPr="00BF66B6" w:rsidRDefault="00540CA3" w:rsidP="00540CA3">
      <w:pPr>
        <w:ind w:left="720"/>
        <w:jc w:val="center"/>
        <w:textAlignment w:val="baseline"/>
        <w:rPr>
          <w:lang w:val="kk-KZ"/>
        </w:rPr>
      </w:pPr>
    </w:p>
    <w:p w:rsidR="00540CA3" w:rsidRPr="00D65D55" w:rsidRDefault="00540CA3" w:rsidP="00540CA3">
      <w:pPr>
        <w:jc w:val="center"/>
        <w:rPr>
          <w:b/>
          <w:bCs/>
          <w:iCs/>
          <w:sz w:val="28"/>
          <w:szCs w:val="28"/>
          <w:lang w:val="kk-KZ"/>
        </w:rPr>
      </w:pPr>
      <w:r w:rsidRPr="00D65D55">
        <w:rPr>
          <w:b/>
          <w:bCs/>
          <w:iCs/>
          <w:sz w:val="28"/>
          <w:szCs w:val="28"/>
          <w:lang w:val="kk-KZ"/>
        </w:rPr>
        <w:t>Романқұлова Жәзира  Асылбекқызы</w:t>
      </w:r>
    </w:p>
    <w:p w:rsidR="00BF66B6" w:rsidRDefault="00540CA3" w:rsidP="00BF66B6">
      <w:pPr>
        <w:jc w:val="center"/>
        <w:rPr>
          <w:szCs w:val="28"/>
          <w:lang w:val="kk-KZ"/>
        </w:rPr>
      </w:pPr>
      <w:r w:rsidRPr="00540CA3">
        <w:rPr>
          <w:szCs w:val="28"/>
          <w:lang w:val="kk-KZ"/>
        </w:rPr>
        <w:t>"Қызылорда облысының білім басқармасының Қызылорда қаласы бойынша білім бөлімінің №282 мектеп-лицейі" коммуналдық мемлекеттік мекемесі</w:t>
      </w:r>
      <w:r>
        <w:rPr>
          <w:szCs w:val="28"/>
          <w:lang w:val="kk-KZ"/>
        </w:rPr>
        <w:t xml:space="preserve">нің  музыка  </w:t>
      </w:r>
      <w:r w:rsidR="00DD3BE1">
        <w:rPr>
          <w:szCs w:val="28"/>
          <w:lang w:val="kk-KZ"/>
        </w:rPr>
        <w:t>пәні</w:t>
      </w:r>
      <w:r w:rsidR="00BF66B6" w:rsidRPr="00BF66B6">
        <w:rPr>
          <w:szCs w:val="28"/>
          <w:lang w:val="kk-KZ"/>
        </w:rPr>
        <w:t xml:space="preserve">  мұғалімі</w:t>
      </w:r>
    </w:p>
    <w:p w:rsidR="00920807" w:rsidRDefault="00920807" w:rsidP="00BF66B6">
      <w:pPr>
        <w:jc w:val="center"/>
        <w:rPr>
          <w:szCs w:val="28"/>
          <w:lang w:val="kk-KZ"/>
        </w:rPr>
      </w:pPr>
    </w:p>
    <w:p w:rsidR="00920807" w:rsidRDefault="00A234A1" w:rsidP="00920807">
      <w:pPr>
        <w:rPr>
          <w:b/>
          <w:szCs w:val="28"/>
          <w:lang w:val="kk-KZ"/>
        </w:rPr>
      </w:pPr>
      <w:r>
        <w:rPr>
          <w:b/>
          <w:szCs w:val="28"/>
          <w:lang w:val="kk-KZ"/>
        </w:rPr>
        <w:t xml:space="preserve">        </w:t>
      </w:r>
      <w:r w:rsidR="00920807" w:rsidRPr="00920807">
        <w:rPr>
          <w:b/>
          <w:szCs w:val="28"/>
          <w:lang w:val="kk-KZ"/>
        </w:rPr>
        <w:t>Аннотация</w:t>
      </w:r>
    </w:p>
    <w:p w:rsidR="00540CA3" w:rsidRPr="005211F0" w:rsidRDefault="0057625C" w:rsidP="00540CA3">
      <w:pPr>
        <w:ind w:firstLine="709"/>
        <w:jc w:val="both"/>
        <w:rPr>
          <w:bCs/>
          <w:color w:val="000000" w:themeColor="text1"/>
          <w:szCs w:val="26"/>
          <w:lang w:val="kk-KZ"/>
        </w:rPr>
      </w:pPr>
      <w:r>
        <w:rPr>
          <w:szCs w:val="28"/>
          <w:lang w:val="kk-KZ"/>
        </w:rPr>
        <w:t xml:space="preserve">        </w:t>
      </w:r>
      <w:r w:rsidR="00540CA3" w:rsidRPr="005211F0">
        <w:rPr>
          <w:bCs/>
          <w:color w:val="000000" w:themeColor="text1"/>
          <w:szCs w:val="26"/>
          <w:lang w:val="kk-KZ"/>
        </w:rPr>
        <w:t>Авторлық бағдарлама ұлттық өнеріміздің ажырамас бөлігі – Домбыра және әлемдік музыканы жүйелі түрде оқытуға арналған. Бағдарламаның құрылымы айқын, мазмұны терең әрі ғылыми-әдістемелік негізге сүйенген.</w:t>
      </w:r>
    </w:p>
    <w:p w:rsidR="00540CA3" w:rsidRPr="005211F0" w:rsidRDefault="00540CA3" w:rsidP="00540CA3">
      <w:pPr>
        <w:ind w:firstLine="709"/>
        <w:jc w:val="both"/>
        <w:rPr>
          <w:b/>
          <w:bCs/>
          <w:color w:val="000000" w:themeColor="text1"/>
          <w:szCs w:val="26"/>
          <w:lang w:val="kk-KZ"/>
        </w:rPr>
      </w:pPr>
      <w:r w:rsidRPr="005211F0">
        <w:rPr>
          <w:b/>
          <w:bCs/>
          <w:color w:val="000000" w:themeColor="text1"/>
          <w:szCs w:val="26"/>
          <w:lang w:val="kk-KZ"/>
        </w:rPr>
        <w:t>Бағдарламаның өзектілігі:</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Домбыра – қазақ халқының ұлттық мұрасы, ал оны үйрету – өнер мен мәдениеттің сабақтастығын жалғастырудың маңызды жолы. Бағдарлама оқушыларға домбыра тарту дағдыларын меңгертумен қатар, музыкалық сауаттылықты дамытуға, ұлттық дәстүрлерді дәріптеуге бағытталған. Қазіргі таңда халықтық музыка мен ұлттық өнерге деген қызығушылық артып келе жатқанын ескерсек, мұндай бағдарлама өте өзекті болып табылады.</w:t>
      </w:r>
    </w:p>
    <w:p w:rsidR="00540CA3" w:rsidRPr="005211F0" w:rsidRDefault="00540CA3" w:rsidP="00540CA3">
      <w:pPr>
        <w:ind w:firstLine="709"/>
        <w:jc w:val="both"/>
        <w:rPr>
          <w:b/>
          <w:bCs/>
          <w:color w:val="000000" w:themeColor="text1"/>
          <w:szCs w:val="26"/>
          <w:lang w:val="kk-KZ"/>
        </w:rPr>
      </w:pPr>
      <w:r w:rsidRPr="005211F0">
        <w:rPr>
          <w:b/>
          <w:bCs/>
          <w:color w:val="000000" w:themeColor="text1"/>
          <w:szCs w:val="26"/>
          <w:lang w:val="kk-KZ"/>
        </w:rPr>
        <w:t>Бағдарлама үш негізгі бөлімнен тұрады:</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1. Теориялық бөлім – оқушыларды домбыра аспабының құрылымы, тарихы, музыкалық сауат негіздерімен таныстырады.</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2. Практикалық бөлім – домбыра тарту техникасын жетілдіруге арналған жаттығулар мен репертуарлық шығармаларды меңгеруге бағытталған.</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3. Шығармашылық жұмыс – оқушылардың өз бетімен орындаушылық қабілетін дамытуға, импровизация жасауға ынталандырады.</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Бағдарламаның ерекше тұстарының бірі – дәстүрлі күйлермен қатар, заманауи шығармаларды меңгертуге көңіл бөлінуі. Сонымен қатар, оқу процесінде тыңдау, талдау, көркемдік-эстетикалық көзқарасты қалыптастыру әдістері қолданылатыны құптарлық.</w:t>
      </w:r>
    </w:p>
    <w:p w:rsidR="00540CA3" w:rsidRPr="005211F0" w:rsidRDefault="00540CA3" w:rsidP="00540CA3">
      <w:pPr>
        <w:ind w:firstLine="709"/>
        <w:jc w:val="both"/>
        <w:rPr>
          <w:b/>
          <w:bCs/>
          <w:color w:val="000000" w:themeColor="text1"/>
          <w:szCs w:val="26"/>
          <w:lang w:val="kk-KZ"/>
        </w:rPr>
      </w:pPr>
      <w:r w:rsidRPr="005211F0">
        <w:rPr>
          <w:b/>
          <w:bCs/>
          <w:color w:val="000000" w:themeColor="text1"/>
          <w:szCs w:val="26"/>
          <w:lang w:val="kk-KZ"/>
        </w:rPr>
        <w:t>Әдістемелік негіздеме және күтілетін нәтиже:</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Бағдарламада Домбыра және әлемдік музыкаға қатысты негізгі қағидалар толық қамтылған. Саусақ қою техникасы, қағыс түрлері, дыбысты шығару әдістері кезең-кезеңімен үйретіледі. Бұл жүйелілік оқушылардың музыкалық қабілеттерін тиімді дамытуға мүмкіндік береді.</w:t>
      </w:r>
    </w:p>
    <w:p w:rsidR="00540CA3" w:rsidRPr="005211F0" w:rsidRDefault="00540CA3" w:rsidP="00540CA3">
      <w:pPr>
        <w:ind w:firstLine="709"/>
        <w:jc w:val="both"/>
        <w:rPr>
          <w:b/>
          <w:bCs/>
          <w:color w:val="000000" w:themeColor="text1"/>
          <w:szCs w:val="26"/>
          <w:lang w:val="kk-KZ"/>
        </w:rPr>
      </w:pPr>
      <w:r w:rsidRPr="005211F0">
        <w:rPr>
          <w:b/>
          <w:bCs/>
          <w:color w:val="000000" w:themeColor="text1"/>
          <w:szCs w:val="26"/>
          <w:lang w:val="kk-KZ"/>
        </w:rPr>
        <w:t>Күтілетін нәтижелер нақты көрсетілген:</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 оқушылар домбыра тартудың негізгі техникаларын меңгереді;</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 дәстүрлі қазақ күйлерін және заманауи шығармаларды орындауға машықтанады;</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 музыкалық сауаттылық пен шығармашылық қабілеттерін жетілдіреді;</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 сахна мәдениеті мен жеке орындаушылық шеберлігін дамытады.</w:t>
      </w:r>
    </w:p>
    <w:p w:rsidR="00540CA3" w:rsidRPr="005211F0" w:rsidRDefault="00540CA3" w:rsidP="00540CA3">
      <w:pPr>
        <w:ind w:firstLine="709"/>
        <w:jc w:val="both"/>
        <w:rPr>
          <w:bCs/>
          <w:color w:val="000000" w:themeColor="text1"/>
          <w:szCs w:val="26"/>
          <w:lang w:val="kk-KZ"/>
        </w:rPr>
      </w:pPr>
      <w:r w:rsidRPr="005211F0">
        <w:rPr>
          <w:bCs/>
          <w:color w:val="000000" w:themeColor="text1"/>
          <w:szCs w:val="26"/>
          <w:lang w:val="kk-KZ"/>
        </w:rPr>
        <w:t>Бағдарламада оқушылардың жетістіктерін бағалаудың нақты критерийлері берілген. Қалыптастырушы және қорытынды бағалау жүйесі оқушылардың даму динамикасын бақылауға мүмкіндік береді. Оқушылардың орындаушылық шеберлігі, ноталық сауаттылығы, шығарманы жеткізу қабілеті, сахна мәдениеті секілді критерийлерді қамтуы – әдістемелік тұрғыдан дұрыс шешім.</w:t>
      </w:r>
    </w:p>
    <w:p w:rsidR="00540CA3" w:rsidRPr="00CE37A8" w:rsidRDefault="00540CA3" w:rsidP="00540CA3">
      <w:pPr>
        <w:ind w:firstLine="709"/>
        <w:jc w:val="both"/>
        <w:rPr>
          <w:b/>
          <w:bCs/>
          <w:sz w:val="28"/>
          <w:szCs w:val="28"/>
          <w:lang w:val="kk-KZ"/>
        </w:rPr>
      </w:pPr>
      <w:r w:rsidRPr="00CE37A8">
        <w:rPr>
          <w:b/>
          <w:bCs/>
          <w:sz w:val="28"/>
          <w:szCs w:val="28"/>
          <w:lang w:val="kk-KZ"/>
        </w:rPr>
        <w:t>Бағдарламаның өзектілігі</w:t>
      </w:r>
      <w:r>
        <w:rPr>
          <w:b/>
          <w:bCs/>
          <w:sz w:val="28"/>
          <w:szCs w:val="28"/>
          <w:lang w:val="kk-KZ"/>
        </w:rPr>
        <w:t>:</w:t>
      </w:r>
    </w:p>
    <w:p w:rsidR="00540CA3" w:rsidRPr="00CE37A8" w:rsidRDefault="00540CA3" w:rsidP="00540CA3">
      <w:pPr>
        <w:ind w:firstLine="709"/>
        <w:jc w:val="both"/>
        <w:rPr>
          <w:sz w:val="28"/>
          <w:szCs w:val="28"/>
          <w:lang w:val="kk-KZ"/>
        </w:rPr>
      </w:pPr>
      <w:r w:rsidRPr="00CE37A8">
        <w:rPr>
          <w:sz w:val="28"/>
          <w:szCs w:val="28"/>
          <w:lang w:val="kk-KZ"/>
        </w:rPr>
        <w:t>Домбыра – қазақ халқының ұлттық құндылығы, оның музыкалық мәдениетінің ажырамас бөлігі. Қазіргі жаһандану дәуірінде ұлттық музыканы әлемдік мәдени кеңістікпен ұштастыру маңызды. Бұл бағдарлама домбыраның мүмкіндіктерін кеңейте отырып, оны классикалық, джаз және заманауи жанрлармен байланыстыру арқылы оқушылардың музыкалық танымын арттыруды көздейді.</w:t>
      </w:r>
    </w:p>
    <w:p w:rsidR="00540CA3" w:rsidRDefault="00540CA3" w:rsidP="00540CA3">
      <w:pPr>
        <w:ind w:firstLine="709"/>
        <w:jc w:val="both"/>
        <w:rPr>
          <w:b/>
          <w:bCs/>
          <w:sz w:val="28"/>
          <w:szCs w:val="28"/>
          <w:lang w:val="kk-KZ"/>
        </w:rPr>
      </w:pPr>
      <w:bookmarkStart w:id="0" w:name="_GoBack"/>
      <w:bookmarkEnd w:id="0"/>
    </w:p>
    <w:p w:rsidR="00540CA3" w:rsidRPr="00540CA3" w:rsidRDefault="00540CA3" w:rsidP="00540CA3">
      <w:pPr>
        <w:ind w:firstLine="709"/>
        <w:jc w:val="both"/>
        <w:rPr>
          <w:b/>
          <w:bCs/>
          <w:lang w:val="kk-KZ"/>
        </w:rPr>
      </w:pPr>
      <w:r w:rsidRPr="00540CA3">
        <w:rPr>
          <w:b/>
          <w:bCs/>
          <w:lang w:val="kk-KZ"/>
        </w:rPr>
        <w:t>Ғылыми-әдістемелік деңгейі</w:t>
      </w:r>
    </w:p>
    <w:p w:rsidR="00540CA3" w:rsidRPr="00540CA3" w:rsidRDefault="00540CA3" w:rsidP="00540CA3">
      <w:pPr>
        <w:ind w:firstLine="709"/>
        <w:jc w:val="both"/>
        <w:rPr>
          <w:lang w:val="kk-KZ"/>
        </w:rPr>
      </w:pPr>
      <w:r w:rsidRPr="00540CA3">
        <w:rPr>
          <w:lang w:val="kk-KZ"/>
        </w:rPr>
        <w:t>Бағдарлама музыкалық педагогика мен этномузыкатанудың заманауи зерттеулеріне негізделген. Домбыраның техникалық ерекшеліктері, оның орындаушылық дәстүрлері және түрлі стильдердегі қолданылуы ғылыми тұрғыда талданып, әдістемелік құралдар арқылы оқушыларға меңгерту тәсілдері қарастырылады.</w:t>
      </w:r>
    </w:p>
    <w:p w:rsidR="00540CA3" w:rsidRPr="00540CA3" w:rsidRDefault="00540CA3" w:rsidP="00540CA3">
      <w:pPr>
        <w:ind w:firstLine="709"/>
        <w:jc w:val="both"/>
        <w:rPr>
          <w:b/>
          <w:bCs/>
          <w:lang w:val="kk-KZ"/>
        </w:rPr>
      </w:pPr>
    </w:p>
    <w:p w:rsidR="00540CA3" w:rsidRPr="00540CA3" w:rsidRDefault="00540CA3" w:rsidP="00540CA3">
      <w:pPr>
        <w:ind w:firstLine="709"/>
        <w:jc w:val="both"/>
        <w:rPr>
          <w:b/>
          <w:bCs/>
          <w:lang w:val="kk-KZ"/>
        </w:rPr>
      </w:pPr>
      <w:r w:rsidRPr="00540CA3">
        <w:rPr>
          <w:b/>
          <w:bCs/>
          <w:lang w:val="kk-KZ"/>
        </w:rPr>
        <w:t>Жаңашылдығы:</w:t>
      </w:r>
    </w:p>
    <w:p w:rsidR="00540CA3" w:rsidRPr="00540CA3" w:rsidRDefault="00540CA3" w:rsidP="00540CA3">
      <w:pPr>
        <w:ind w:firstLine="709"/>
        <w:jc w:val="both"/>
        <w:rPr>
          <w:lang w:val="kk-KZ"/>
        </w:rPr>
      </w:pPr>
      <w:r w:rsidRPr="00540CA3">
        <w:rPr>
          <w:lang w:val="kk-KZ"/>
        </w:rPr>
        <w:t>Бағдарлама домбыраның дәстүрлі қырымен қатар, оның әлемдік музыкадағы қолданылуын зерттеуге бағытталған. Домбыра мен симфониялық оркестрдің, джаз бен фольклордың, заманауи электронды музыкамен үйлесімін қарастыру арқылы оқушылардың шығармашылық әлеуетін арттыруға мүмкіндік береді.</w:t>
      </w:r>
    </w:p>
    <w:p w:rsidR="00540CA3" w:rsidRPr="00540CA3" w:rsidRDefault="00540CA3" w:rsidP="00540CA3">
      <w:pPr>
        <w:ind w:firstLine="709"/>
        <w:jc w:val="both"/>
        <w:rPr>
          <w:b/>
          <w:bCs/>
          <w:lang w:val="kk-KZ"/>
        </w:rPr>
      </w:pPr>
    </w:p>
    <w:p w:rsidR="00540CA3" w:rsidRPr="00540CA3" w:rsidRDefault="00540CA3" w:rsidP="00540CA3">
      <w:pPr>
        <w:ind w:firstLine="709"/>
        <w:jc w:val="both"/>
        <w:rPr>
          <w:b/>
          <w:bCs/>
          <w:lang w:val="kk-KZ"/>
        </w:rPr>
      </w:pPr>
      <w:r w:rsidRPr="00540CA3">
        <w:rPr>
          <w:b/>
          <w:bCs/>
          <w:lang w:val="kk-KZ"/>
        </w:rPr>
        <w:t>Педагогикалық орындылығы:</w:t>
      </w:r>
    </w:p>
    <w:p w:rsidR="00540CA3" w:rsidRPr="00540CA3" w:rsidRDefault="00540CA3" w:rsidP="00540CA3">
      <w:pPr>
        <w:ind w:firstLine="709"/>
        <w:jc w:val="both"/>
        <w:rPr>
          <w:lang w:val="kk-KZ"/>
        </w:rPr>
      </w:pPr>
      <w:r w:rsidRPr="00540CA3">
        <w:rPr>
          <w:lang w:val="kk-KZ"/>
        </w:rPr>
        <w:t>Бағдарлама оқушылардың музыкалық қабілеттерін дамытуға, ұлттық мәдениетке деген қызығушылығын арттыруға және олардың көркемдік ойлауын қалыптастыруға бағытталған. Әр түрлі деңгейдегі оқушылар үшін бейімделген әдістемелер қарастырылып, теория мен тәжірибе ұштастырылған.</w:t>
      </w:r>
    </w:p>
    <w:p w:rsidR="00540CA3" w:rsidRPr="00540CA3" w:rsidRDefault="00540CA3" w:rsidP="00540CA3">
      <w:pPr>
        <w:ind w:firstLine="709"/>
        <w:jc w:val="both"/>
        <w:rPr>
          <w:b/>
          <w:bCs/>
          <w:lang w:val="kk-KZ"/>
        </w:rPr>
      </w:pPr>
    </w:p>
    <w:p w:rsidR="00540CA3" w:rsidRPr="00540CA3" w:rsidRDefault="00540CA3" w:rsidP="00540CA3">
      <w:pPr>
        <w:ind w:firstLine="709"/>
        <w:jc w:val="both"/>
        <w:rPr>
          <w:b/>
          <w:bCs/>
          <w:lang w:val="kk-KZ"/>
        </w:rPr>
      </w:pPr>
      <w:r w:rsidRPr="00540CA3">
        <w:rPr>
          <w:b/>
          <w:bCs/>
          <w:lang w:val="kk-KZ"/>
        </w:rPr>
        <w:t>Теориялық маңыздылығы:</w:t>
      </w:r>
    </w:p>
    <w:p w:rsidR="00540CA3" w:rsidRPr="00540CA3" w:rsidRDefault="00540CA3" w:rsidP="00540CA3">
      <w:pPr>
        <w:ind w:firstLine="709"/>
        <w:jc w:val="both"/>
        <w:rPr>
          <w:lang w:val="kk-KZ"/>
        </w:rPr>
      </w:pPr>
      <w:r w:rsidRPr="00540CA3">
        <w:rPr>
          <w:lang w:val="kk-KZ"/>
        </w:rPr>
        <w:t>Бағдарлама домбыра өнерінің тарихи даму кезеңдері мен оның әлемдік музыкамен ықпалдасу ерекшеліктерін ғылыми тұрғыда зерделеуге негізделген. Домбыра аспабының түрлі музыкалық жанрларда қолданылу теориясы қарастырылып, музыкалық талдау жүргізуге мүмкіндік береді.</w:t>
      </w:r>
    </w:p>
    <w:p w:rsidR="00540CA3" w:rsidRPr="00540CA3" w:rsidRDefault="00540CA3" w:rsidP="00540CA3">
      <w:pPr>
        <w:ind w:firstLine="709"/>
        <w:jc w:val="both"/>
        <w:rPr>
          <w:b/>
          <w:bCs/>
          <w:lang w:val="kk-KZ"/>
        </w:rPr>
      </w:pPr>
    </w:p>
    <w:p w:rsidR="00540CA3" w:rsidRPr="00540CA3" w:rsidRDefault="00540CA3" w:rsidP="00540CA3">
      <w:pPr>
        <w:ind w:firstLine="709"/>
        <w:jc w:val="both"/>
        <w:rPr>
          <w:b/>
          <w:bCs/>
          <w:lang w:val="kk-KZ"/>
        </w:rPr>
      </w:pPr>
      <w:r w:rsidRPr="00540CA3">
        <w:rPr>
          <w:b/>
          <w:bCs/>
          <w:lang w:val="kk-KZ"/>
        </w:rPr>
        <w:t>Практикалық маңыздылығы:</w:t>
      </w:r>
    </w:p>
    <w:p w:rsidR="00540CA3" w:rsidRPr="00540CA3" w:rsidRDefault="00540CA3" w:rsidP="00540CA3">
      <w:pPr>
        <w:ind w:firstLine="709"/>
        <w:jc w:val="both"/>
        <w:rPr>
          <w:lang w:val="kk-KZ"/>
        </w:rPr>
      </w:pPr>
      <w:r w:rsidRPr="00540CA3">
        <w:rPr>
          <w:lang w:val="kk-KZ"/>
        </w:rPr>
        <w:t>Бағдарлама аясында оқушылар домбырада түрлі стильдегі шығармаларды орындауды үйреніп, ансамбльдік және жеке орындаушылық шеберліктерін шыңдайды. Сонымен қатар, концерттік тәжірибе жинақтап, кросс-мәдени музыкалық жобаларға қатысу мүмкіндігіне ие болады.</w:t>
      </w:r>
    </w:p>
    <w:p w:rsidR="00540CA3" w:rsidRPr="00540CA3" w:rsidRDefault="00540CA3" w:rsidP="00540CA3">
      <w:pPr>
        <w:ind w:firstLine="709"/>
        <w:jc w:val="both"/>
        <w:rPr>
          <w:b/>
          <w:bCs/>
          <w:lang w:val="kk-KZ"/>
        </w:rPr>
      </w:pPr>
    </w:p>
    <w:p w:rsidR="00540CA3" w:rsidRPr="00540CA3" w:rsidRDefault="00540CA3" w:rsidP="00540CA3">
      <w:pPr>
        <w:ind w:firstLine="709"/>
        <w:jc w:val="both"/>
        <w:rPr>
          <w:color w:val="000000" w:themeColor="text1"/>
          <w:lang w:val="kk-KZ"/>
        </w:rPr>
      </w:pPr>
      <w:r w:rsidRPr="00540CA3">
        <w:rPr>
          <w:b/>
          <w:bCs/>
          <w:color w:val="000000" w:themeColor="text1"/>
          <w:lang w:val="kk-KZ"/>
        </w:rPr>
        <w:t>Бағдарламаның нәтижесі:</w:t>
      </w:r>
    </w:p>
    <w:p w:rsidR="00540CA3" w:rsidRPr="00540CA3" w:rsidRDefault="00540CA3" w:rsidP="00540CA3">
      <w:pPr>
        <w:ind w:firstLine="709"/>
        <w:jc w:val="both"/>
        <w:rPr>
          <w:color w:val="000000" w:themeColor="text1"/>
          <w:lang w:val="kk-KZ"/>
        </w:rPr>
      </w:pPr>
      <w:r w:rsidRPr="00540CA3">
        <w:rPr>
          <w:color w:val="000000" w:themeColor="text1"/>
          <w:lang w:val="kk-KZ"/>
        </w:rPr>
        <w:t>Бағдарлама оқушылардың музыкалық ой-өрісін кеңейтіп, олардың ұлттық музыка мен әлемдік музыканың байланысын түсінуіне ықпал етеді. Домбыраның мүмкіндіктерін кеңінен қолдану арқылы жаңа орындаушылық бағыттар қалыптасады.</w:t>
      </w:r>
    </w:p>
    <w:p w:rsidR="00540CA3" w:rsidRPr="00540CA3" w:rsidRDefault="00540CA3" w:rsidP="00540CA3">
      <w:pPr>
        <w:pStyle w:val="3"/>
        <w:spacing w:before="0" w:line="240" w:lineRule="auto"/>
        <w:ind w:firstLine="709"/>
        <w:jc w:val="both"/>
        <w:rPr>
          <w:rStyle w:val="a7"/>
          <w:rFonts w:ascii="Times New Roman" w:hAnsi="Times New Roman" w:cs="Times New Roman"/>
          <w:b/>
          <w:bCs/>
          <w:color w:val="000000" w:themeColor="text1"/>
          <w:sz w:val="24"/>
          <w:szCs w:val="24"/>
          <w:lang w:val="kk-KZ"/>
        </w:rPr>
      </w:pPr>
    </w:p>
    <w:p w:rsidR="00540CA3" w:rsidRPr="00540CA3" w:rsidRDefault="00540CA3" w:rsidP="00540CA3">
      <w:pPr>
        <w:pStyle w:val="2"/>
        <w:spacing w:before="0" w:line="240" w:lineRule="auto"/>
        <w:ind w:firstLine="709"/>
        <w:jc w:val="both"/>
        <w:rPr>
          <w:rFonts w:ascii="Times New Roman" w:hAnsi="Times New Roman" w:cs="Times New Roman"/>
          <w:color w:val="000000" w:themeColor="text1"/>
          <w:sz w:val="24"/>
          <w:szCs w:val="24"/>
          <w:lang w:val="kk-KZ"/>
        </w:rPr>
      </w:pPr>
      <w:r w:rsidRPr="00540CA3">
        <w:rPr>
          <w:rStyle w:val="a7"/>
          <w:rFonts w:ascii="Times New Roman" w:hAnsi="Times New Roman" w:cs="Times New Roman"/>
          <w:color w:val="000000" w:themeColor="text1"/>
          <w:sz w:val="24"/>
          <w:szCs w:val="24"/>
          <w:lang w:val="kk-KZ"/>
        </w:rPr>
        <w:t>Бағдарламаның мақсаты:</w:t>
      </w:r>
    </w:p>
    <w:p w:rsidR="00540CA3" w:rsidRPr="00540CA3" w:rsidRDefault="00540CA3" w:rsidP="00540CA3">
      <w:pPr>
        <w:pStyle w:val="a5"/>
        <w:spacing w:before="0" w:beforeAutospacing="0" w:after="0" w:afterAutospacing="0"/>
        <w:ind w:firstLine="709"/>
        <w:jc w:val="both"/>
        <w:rPr>
          <w:color w:val="000000" w:themeColor="text1"/>
          <w:lang w:val="kk-KZ"/>
        </w:rPr>
      </w:pPr>
      <w:r w:rsidRPr="00540CA3">
        <w:rPr>
          <w:color w:val="000000" w:themeColor="text1"/>
          <w:lang w:val="kk-KZ"/>
        </w:rPr>
        <w:t>Оқушылардың музыкалық ой-өрісін кеңейту, домбыраның орындаушылық мүмкіндіктерін әлемдік музыкалық мәдениетпен сабақтастыра отырып меңгерту, ұлттық аспапты әртүрлі стильдер мен жанрларда қолдануға үйрету.</w:t>
      </w:r>
    </w:p>
    <w:p w:rsidR="00540CA3" w:rsidRPr="00540CA3" w:rsidRDefault="00540CA3" w:rsidP="00540CA3">
      <w:pPr>
        <w:pStyle w:val="2"/>
        <w:spacing w:before="0" w:line="240" w:lineRule="auto"/>
        <w:ind w:firstLine="709"/>
        <w:jc w:val="both"/>
        <w:rPr>
          <w:rStyle w:val="a7"/>
          <w:rFonts w:ascii="Times New Roman" w:hAnsi="Times New Roman" w:cs="Times New Roman"/>
          <w:b/>
          <w:bCs/>
          <w:color w:val="000000" w:themeColor="text1"/>
          <w:sz w:val="24"/>
          <w:szCs w:val="24"/>
          <w:lang w:val="kk-KZ"/>
        </w:rPr>
      </w:pPr>
    </w:p>
    <w:p w:rsidR="00540CA3" w:rsidRPr="00540CA3" w:rsidRDefault="00540CA3" w:rsidP="00540CA3">
      <w:pPr>
        <w:pStyle w:val="2"/>
        <w:spacing w:before="0" w:line="240" w:lineRule="auto"/>
        <w:ind w:firstLine="709"/>
        <w:jc w:val="both"/>
        <w:rPr>
          <w:rFonts w:ascii="Times New Roman" w:hAnsi="Times New Roman" w:cs="Times New Roman"/>
          <w:b w:val="0"/>
          <w:color w:val="000000" w:themeColor="text1"/>
          <w:sz w:val="24"/>
          <w:szCs w:val="24"/>
          <w:lang w:val="kk-KZ"/>
        </w:rPr>
      </w:pPr>
      <w:proofErr w:type="spellStart"/>
      <w:r w:rsidRPr="00540CA3">
        <w:rPr>
          <w:rStyle w:val="a7"/>
          <w:rFonts w:ascii="Times New Roman" w:hAnsi="Times New Roman" w:cs="Times New Roman"/>
          <w:b/>
          <w:color w:val="000000" w:themeColor="text1"/>
          <w:sz w:val="24"/>
          <w:szCs w:val="24"/>
        </w:rPr>
        <w:t>Бағдарламаның</w:t>
      </w:r>
      <w:proofErr w:type="spellEnd"/>
      <w:r w:rsidRPr="00540CA3">
        <w:rPr>
          <w:rStyle w:val="a7"/>
          <w:rFonts w:ascii="Times New Roman" w:hAnsi="Times New Roman" w:cs="Times New Roman"/>
          <w:b/>
          <w:color w:val="000000" w:themeColor="text1"/>
          <w:sz w:val="24"/>
          <w:szCs w:val="24"/>
        </w:rPr>
        <w:t xml:space="preserve"> </w:t>
      </w:r>
      <w:proofErr w:type="spellStart"/>
      <w:r w:rsidRPr="00540CA3">
        <w:rPr>
          <w:rStyle w:val="a7"/>
          <w:rFonts w:ascii="Times New Roman" w:hAnsi="Times New Roman" w:cs="Times New Roman"/>
          <w:b/>
          <w:color w:val="000000" w:themeColor="text1"/>
          <w:sz w:val="24"/>
          <w:szCs w:val="24"/>
        </w:rPr>
        <w:t>міндеттері</w:t>
      </w:r>
      <w:proofErr w:type="spellEnd"/>
      <w:r w:rsidRPr="00540CA3">
        <w:rPr>
          <w:rStyle w:val="a7"/>
          <w:rFonts w:ascii="Times New Roman" w:hAnsi="Times New Roman" w:cs="Times New Roman"/>
          <w:b/>
          <w:color w:val="000000" w:themeColor="text1"/>
          <w:sz w:val="24"/>
          <w:szCs w:val="24"/>
          <w:lang w:val="kk-KZ"/>
        </w:rPr>
        <w:t>:</w:t>
      </w:r>
    </w:p>
    <w:p w:rsidR="00540CA3" w:rsidRPr="00540CA3" w:rsidRDefault="00540CA3" w:rsidP="00540CA3">
      <w:pPr>
        <w:numPr>
          <w:ilvl w:val="0"/>
          <w:numId w:val="3"/>
        </w:numPr>
        <w:tabs>
          <w:tab w:val="left" w:pos="993"/>
        </w:tabs>
        <w:ind w:left="0" w:firstLine="709"/>
        <w:jc w:val="both"/>
        <w:rPr>
          <w:color w:val="000000" w:themeColor="text1"/>
          <w:lang w:val="kk-KZ"/>
        </w:rPr>
      </w:pPr>
      <w:r w:rsidRPr="00540CA3">
        <w:rPr>
          <w:color w:val="000000" w:themeColor="text1"/>
          <w:lang w:val="kk-KZ"/>
        </w:rPr>
        <w:t>Домбыраның дәстүрлі және заманауи орындаушылық ерекшеліктерін зерттеу.</w:t>
      </w:r>
    </w:p>
    <w:p w:rsidR="00540CA3" w:rsidRPr="00540CA3" w:rsidRDefault="00540CA3" w:rsidP="00540CA3">
      <w:pPr>
        <w:numPr>
          <w:ilvl w:val="0"/>
          <w:numId w:val="3"/>
        </w:numPr>
        <w:tabs>
          <w:tab w:val="left" w:pos="993"/>
        </w:tabs>
        <w:ind w:left="0" w:firstLine="709"/>
        <w:jc w:val="both"/>
        <w:rPr>
          <w:color w:val="000000" w:themeColor="text1"/>
          <w:lang w:val="kk-KZ"/>
        </w:rPr>
      </w:pPr>
      <w:r w:rsidRPr="00540CA3">
        <w:rPr>
          <w:color w:val="000000" w:themeColor="text1"/>
          <w:lang w:val="kk-KZ"/>
        </w:rPr>
        <w:t>Қазақ халқының музыкалық мұрасын әлемдік музыкамен байланыстыру.</w:t>
      </w:r>
    </w:p>
    <w:p w:rsidR="00540CA3" w:rsidRPr="00540CA3" w:rsidRDefault="00540CA3" w:rsidP="00540CA3">
      <w:pPr>
        <w:numPr>
          <w:ilvl w:val="0"/>
          <w:numId w:val="3"/>
        </w:numPr>
        <w:tabs>
          <w:tab w:val="left" w:pos="993"/>
        </w:tabs>
        <w:ind w:left="0" w:firstLine="709"/>
        <w:jc w:val="both"/>
        <w:rPr>
          <w:color w:val="000000" w:themeColor="text1"/>
          <w:lang w:val="kk-KZ"/>
        </w:rPr>
      </w:pPr>
      <w:r w:rsidRPr="00540CA3">
        <w:rPr>
          <w:color w:val="000000" w:themeColor="text1"/>
          <w:lang w:val="kk-KZ"/>
        </w:rPr>
        <w:t>Оқушылардың шығармашылық қабілеттерін дамыту, жаңа музыкалық бағыттарды игеруіне жағдай жасау.</w:t>
      </w:r>
    </w:p>
    <w:p w:rsidR="00540CA3" w:rsidRPr="00540CA3" w:rsidRDefault="00540CA3" w:rsidP="00540CA3">
      <w:pPr>
        <w:numPr>
          <w:ilvl w:val="0"/>
          <w:numId w:val="3"/>
        </w:numPr>
        <w:tabs>
          <w:tab w:val="left" w:pos="993"/>
        </w:tabs>
        <w:ind w:left="0" w:firstLine="709"/>
        <w:jc w:val="both"/>
        <w:rPr>
          <w:color w:val="000000" w:themeColor="text1"/>
        </w:rPr>
      </w:pPr>
      <w:proofErr w:type="spellStart"/>
      <w:r w:rsidRPr="00540CA3">
        <w:rPr>
          <w:color w:val="000000" w:themeColor="text1"/>
        </w:rPr>
        <w:t>Ансамбльдік</w:t>
      </w:r>
      <w:proofErr w:type="spellEnd"/>
      <w:r w:rsidRPr="00540CA3">
        <w:rPr>
          <w:color w:val="000000" w:themeColor="text1"/>
        </w:rPr>
        <w:t xml:space="preserve"> </w:t>
      </w:r>
      <w:proofErr w:type="spellStart"/>
      <w:r w:rsidRPr="00540CA3">
        <w:rPr>
          <w:color w:val="000000" w:themeColor="text1"/>
        </w:rPr>
        <w:t>орындаушылық</w:t>
      </w:r>
      <w:proofErr w:type="spellEnd"/>
      <w:r w:rsidRPr="00540CA3">
        <w:rPr>
          <w:color w:val="000000" w:themeColor="text1"/>
        </w:rPr>
        <w:t xml:space="preserve"> </w:t>
      </w:r>
      <w:proofErr w:type="spellStart"/>
      <w:r w:rsidRPr="00540CA3">
        <w:rPr>
          <w:color w:val="000000" w:themeColor="text1"/>
        </w:rPr>
        <w:t>дағдыларын</w:t>
      </w:r>
      <w:proofErr w:type="spellEnd"/>
      <w:r w:rsidRPr="00540CA3">
        <w:rPr>
          <w:color w:val="000000" w:themeColor="text1"/>
        </w:rPr>
        <w:t xml:space="preserve"> </w:t>
      </w:r>
      <w:proofErr w:type="spellStart"/>
      <w:r w:rsidRPr="00540CA3">
        <w:rPr>
          <w:color w:val="000000" w:themeColor="text1"/>
        </w:rPr>
        <w:t>қалыптастыру</w:t>
      </w:r>
      <w:proofErr w:type="spellEnd"/>
      <w:r w:rsidRPr="00540CA3">
        <w:rPr>
          <w:color w:val="000000" w:themeColor="text1"/>
        </w:rPr>
        <w:t>.</w:t>
      </w:r>
    </w:p>
    <w:p w:rsidR="00540CA3" w:rsidRPr="00540CA3" w:rsidRDefault="00540CA3" w:rsidP="00540CA3">
      <w:pPr>
        <w:numPr>
          <w:ilvl w:val="0"/>
          <w:numId w:val="3"/>
        </w:numPr>
        <w:tabs>
          <w:tab w:val="left" w:pos="993"/>
        </w:tabs>
        <w:ind w:left="0" w:firstLine="709"/>
        <w:jc w:val="both"/>
        <w:rPr>
          <w:color w:val="000000" w:themeColor="text1"/>
        </w:rPr>
      </w:pPr>
      <w:proofErr w:type="spellStart"/>
      <w:r w:rsidRPr="00540CA3">
        <w:rPr>
          <w:color w:val="000000" w:themeColor="text1"/>
        </w:rPr>
        <w:t>Музыкалық</w:t>
      </w:r>
      <w:proofErr w:type="spellEnd"/>
      <w:r w:rsidRPr="00540CA3">
        <w:rPr>
          <w:color w:val="000000" w:themeColor="text1"/>
        </w:rPr>
        <w:t xml:space="preserve"> </w:t>
      </w:r>
      <w:proofErr w:type="spellStart"/>
      <w:r w:rsidRPr="00540CA3">
        <w:rPr>
          <w:color w:val="000000" w:themeColor="text1"/>
        </w:rPr>
        <w:t>талдау</w:t>
      </w:r>
      <w:proofErr w:type="spellEnd"/>
      <w:r w:rsidRPr="00540CA3">
        <w:rPr>
          <w:color w:val="000000" w:themeColor="text1"/>
        </w:rPr>
        <w:t xml:space="preserve">, </w:t>
      </w:r>
      <w:proofErr w:type="spellStart"/>
      <w:r w:rsidRPr="00540CA3">
        <w:rPr>
          <w:color w:val="000000" w:themeColor="text1"/>
        </w:rPr>
        <w:t>шығарманы</w:t>
      </w:r>
      <w:proofErr w:type="spellEnd"/>
      <w:r w:rsidRPr="00540CA3">
        <w:rPr>
          <w:color w:val="000000" w:themeColor="text1"/>
        </w:rPr>
        <w:t xml:space="preserve"> </w:t>
      </w:r>
      <w:proofErr w:type="spellStart"/>
      <w:r w:rsidRPr="00540CA3">
        <w:rPr>
          <w:color w:val="000000" w:themeColor="text1"/>
        </w:rPr>
        <w:t>стильдік</w:t>
      </w:r>
      <w:proofErr w:type="spellEnd"/>
      <w:r w:rsidRPr="00540CA3">
        <w:rPr>
          <w:color w:val="000000" w:themeColor="text1"/>
        </w:rPr>
        <w:t xml:space="preserve"> </w:t>
      </w:r>
      <w:proofErr w:type="spellStart"/>
      <w:r w:rsidRPr="00540CA3">
        <w:rPr>
          <w:color w:val="000000" w:themeColor="text1"/>
        </w:rPr>
        <w:t>ерекшеліктеріне</w:t>
      </w:r>
      <w:proofErr w:type="spellEnd"/>
      <w:r w:rsidRPr="00540CA3">
        <w:rPr>
          <w:color w:val="000000" w:themeColor="text1"/>
        </w:rPr>
        <w:t xml:space="preserve"> </w:t>
      </w:r>
      <w:proofErr w:type="spellStart"/>
      <w:r w:rsidRPr="00540CA3">
        <w:rPr>
          <w:color w:val="000000" w:themeColor="text1"/>
        </w:rPr>
        <w:t>қарай</w:t>
      </w:r>
      <w:proofErr w:type="spellEnd"/>
      <w:r w:rsidRPr="00540CA3">
        <w:rPr>
          <w:color w:val="000000" w:themeColor="text1"/>
        </w:rPr>
        <w:t xml:space="preserve"> </w:t>
      </w:r>
      <w:proofErr w:type="spellStart"/>
      <w:r w:rsidRPr="00540CA3">
        <w:rPr>
          <w:color w:val="000000" w:themeColor="text1"/>
        </w:rPr>
        <w:t>орындау</w:t>
      </w:r>
      <w:proofErr w:type="spellEnd"/>
      <w:r w:rsidRPr="00540CA3">
        <w:rPr>
          <w:color w:val="000000" w:themeColor="text1"/>
        </w:rPr>
        <w:t xml:space="preserve"> </w:t>
      </w:r>
      <w:proofErr w:type="spellStart"/>
      <w:r w:rsidRPr="00540CA3">
        <w:rPr>
          <w:color w:val="000000" w:themeColor="text1"/>
        </w:rPr>
        <w:t>дағдыларын</w:t>
      </w:r>
      <w:proofErr w:type="spellEnd"/>
      <w:r w:rsidRPr="00540CA3">
        <w:rPr>
          <w:color w:val="000000" w:themeColor="text1"/>
        </w:rPr>
        <w:t xml:space="preserve"> </w:t>
      </w:r>
      <w:proofErr w:type="spellStart"/>
      <w:r w:rsidRPr="00540CA3">
        <w:rPr>
          <w:color w:val="000000" w:themeColor="text1"/>
        </w:rPr>
        <w:t>дамыту</w:t>
      </w:r>
      <w:proofErr w:type="spellEnd"/>
      <w:r w:rsidRPr="00540CA3">
        <w:rPr>
          <w:color w:val="000000" w:themeColor="text1"/>
        </w:rPr>
        <w:t>.</w:t>
      </w:r>
    </w:p>
    <w:p w:rsidR="00540CA3" w:rsidRPr="00540CA3" w:rsidRDefault="00540CA3" w:rsidP="00540CA3">
      <w:pPr>
        <w:numPr>
          <w:ilvl w:val="0"/>
          <w:numId w:val="3"/>
        </w:numPr>
        <w:tabs>
          <w:tab w:val="left" w:pos="993"/>
        </w:tabs>
        <w:ind w:left="0" w:firstLine="709"/>
        <w:jc w:val="both"/>
        <w:rPr>
          <w:color w:val="000000" w:themeColor="text1"/>
        </w:rPr>
      </w:pPr>
      <w:proofErr w:type="spellStart"/>
      <w:r w:rsidRPr="00540CA3">
        <w:rPr>
          <w:color w:val="000000" w:themeColor="text1"/>
        </w:rPr>
        <w:t>Заманауи</w:t>
      </w:r>
      <w:proofErr w:type="spellEnd"/>
      <w:r w:rsidRPr="00540CA3">
        <w:rPr>
          <w:color w:val="000000" w:themeColor="text1"/>
        </w:rPr>
        <w:t xml:space="preserve"> </w:t>
      </w:r>
      <w:proofErr w:type="spellStart"/>
      <w:r w:rsidRPr="00540CA3">
        <w:rPr>
          <w:color w:val="000000" w:themeColor="text1"/>
        </w:rPr>
        <w:t>музыкалық</w:t>
      </w:r>
      <w:proofErr w:type="spellEnd"/>
      <w:r w:rsidRPr="00540CA3">
        <w:rPr>
          <w:color w:val="000000" w:themeColor="text1"/>
        </w:rPr>
        <w:t xml:space="preserve"> </w:t>
      </w:r>
      <w:proofErr w:type="spellStart"/>
      <w:r w:rsidRPr="00540CA3">
        <w:rPr>
          <w:color w:val="000000" w:themeColor="text1"/>
        </w:rPr>
        <w:t>технологияларды</w:t>
      </w:r>
      <w:proofErr w:type="spellEnd"/>
      <w:r w:rsidRPr="00540CA3">
        <w:rPr>
          <w:color w:val="000000" w:themeColor="text1"/>
        </w:rPr>
        <w:t xml:space="preserve"> </w:t>
      </w:r>
      <w:proofErr w:type="spellStart"/>
      <w:r w:rsidRPr="00540CA3">
        <w:rPr>
          <w:color w:val="000000" w:themeColor="text1"/>
        </w:rPr>
        <w:t>қолдану</w:t>
      </w:r>
      <w:proofErr w:type="spellEnd"/>
      <w:r w:rsidRPr="00540CA3">
        <w:rPr>
          <w:color w:val="000000" w:themeColor="text1"/>
        </w:rPr>
        <w:t xml:space="preserve"> </w:t>
      </w:r>
      <w:proofErr w:type="spellStart"/>
      <w:r w:rsidRPr="00540CA3">
        <w:rPr>
          <w:color w:val="000000" w:themeColor="text1"/>
        </w:rPr>
        <w:t>арқылы</w:t>
      </w:r>
      <w:proofErr w:type="spellEnd"/>
      <w:r w:rsidRPr="00540CA3">
        <w:rPr>
          <w:color w:val="000000" w:themeColor="text1"/>
        </w:rPr>
        <w:t xml:space="preserve"> </w:t>
      </w:r>
      <w:proofErr w:type="spellStart"/>
      <w:r w:rsidRPr="00540CA3">
        <w:rPr>
          <w:color w:val="000000" w:themeColor="text1"/>
        </w:rPr>
        <w:t>домбыра</w:t>
      </w:r>
      <w:proofErr w:type="spellEnd"/>
      <w:r w:rsidRPr="00540CA3">
        <w:rPr>
          <w:color w:val="000000" w:themeColor="text1"/>
        </w:rPr>
        <w:t xml:space="preserve"> </w:t>
      </w:r>
      <w:proofErr w:type="spellStart"/>
      <w:r w:rsidRPr="00540CA3">
        <w:rPr>
          <w:color w:val="000000" w:themeColor="text1"/>
        </w:rPr>
        <w:t>орындаушылығын</w:t>
      </w:r>
      <w:proofErr w:type="spellEnd"/>
      <w:r w:rsidRPr="00540CA3">
        <w:rPr>
          <w:color w:val="000000" w:themeColor="text1"/>
        </w:rPr>
        <w:t xml:space="preserve"> </w:t>
      </w:r>
      <w:proofErr w:type="spellStart"/>
      <w:r w:rsidRPr="00540CA3">
        <w:rPr>
          <w:color w:val="000000" w:themeColor="text1"/>
        </w:rPr>
        <w:t>жаңғырту</w:t>
      </w:r>
      <w:proofErr w:type="spellEnd"/>
      <w:r w:rsidRPr="00540CA3">
        <w:rPr>
          <w:color w:val="000000" w:themeColor="text1"/>
        </w:rPr>
        <w:t>.</w:t>
      </w:r>
    </w:p>
    <w:p w:rsidR="00540CA3" w:rsidRPr="00540CA3" w:rsidRDefault="00540CA3" w:rsidP="00540CA3">
      <w:pPr>
        <w:pStyle w:val="2"/>
        <w:spacing w:before="0" w:line="240" w:lineRule="auto"/>
        <w:ind w:firstLine="709"/>
        <w:jc w:val="both"/>
        <w:rPr>
          <w:rStyle w:val="a7"/>
          <w:rFonts w:ascii="Times New Roman" w:hAnsi="Times New Roman" w:cs="Times New Roman"/>
          <w:b/>
          <w:bCs/>
          <w:color w:val="000000" w:themeColor="text1"/>
          <w:sz w:val="24"/>
          <w:szCs w:val="24"/>
          <w:lang w:val="kk-KZ"/>
        </w:rPr>
      </w:pPr>
    </w:p>
    <w:p w:rsidR="00540CA3" w:rsidRPr="00540CA3" w:rsidRDefault="00540CA3" w:rsidP="00540CA3">
      <w:pPr>
        <w:pStyle w:val="2"/>
        <w:spacing w:before="0" w:line="240" w:lineRule="auto"/>
        <w:jc w:val="both"/>
        <w:rPr>
          <w:rFonts w:ascii="Times New Roman" w:hAnsi="Times New Roman" w:cs="Times New Roman"/>
          <w:b w:val="0"/>
          <w:color w:val="000000" w:themeColor="text1"/>
          <w:lang w:val="kk-KZ"/>
        </w:rPr>
      </w:pPr>
      <w:proofErr w:type="spellStart"/>
      <w:r w:rsidRPr="00540CA3">
        <w:rPr>
          <w:rStyle w:val="a7"/>
          <w:rFonts w:ascii="Times New Roman" w:hAnsi="Times New Roman" w:cs="Times New Roman"/>
          <w:b/>
          <w:color w:val="000000" w:themeColor="text1"/>
        </w:rPr>
        <w:t>Нәтижелерді</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тексеру</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тәсілдері</w:t>
      </w:r>
      <w:proofErr w:type="spellEnd"/>
      <w:r w:rsidRPr="00540CA3">
        <w:rPr>
          <w:rStyle w:val="a7"/>
          <w:rFonts w:ascii="Times New Roman" w:hAnsi="Times New Roman" w:cs="Times New Roman"/>
          <w:b/>
          <w:color w:val="000000" w:themeColor="text1"/>
          <w:lang w:val="kk-KZ"/>
        </w:rPr>
        <w:t>:</w:t>
      </w:r>
    </w:p>
    <w:p w:rsidR="00540CA3" w:rsidRPr="00540CA3" w:rsidRDefault="00540CA3" w:rsidP="00540CA3">
      <w:pPr>
        <w:numPr>
          <w:ilvl w:val="0"/>
          <w:numId w:val="4"/>
        </w:numPr>
        <w:tabs>
          <w:tab w:val="left" w:pos="284"/>
        </w:tabs>
        <w:ind w:left="0" w:firstLine="0"/>
        <w:jc w:val="both"/>
        <w:rPr>
          <w:color w:val="000000" w:themeColor="text1"/>
          <w:sz w:val="26"/>
          <w:szCs w:val="26"/>
        </w:rPr>
      </w:pPr>
      <w:r w:rsidRPr="00540CA3">
        <w:rPr>
          <w:color w:val="000000" w:themeColor="text1"/>
          <w:sz w:val="26"/>
          <w:szCs w:val="26"/>
        </w:rPr>
        <w:t xml:space="preserve">Жеке </w:t>
      </w:r>
      <w:proofErr w:type="spellStart"/>
      <w:r w:rsidRPr="00540CA3">
        <w:rPr>
          <w:color w:val="000000" w:themeColor="text1"/>
          <w:sz w:val="26"/>
          <w:szCs w:val="26"/>
        </w:rPr>
        <w:t>және</w:t>
      </w:r>
      <w:proofErr w:type="spellEnd"/>
      <w:r w:rsidRPr="00540CA3">
        <w:rPr>
          <w:color w:val="000000" w:themeColor="text1"/>
          <w:sz w:val="26"/>
          <w:szCs w:val="26"/>
        </w:rPr>
        <w:t xml:space="preserve"> </w:t>
      </w:r>
      <w:proofErr w:type="spellStart"/>
      <w:r w:rsidRPr="00540CA3">
        <w:rPr>
          <w:color w:val="000000" w:themeColor="text1"/>
          <w:sz w:val="26"/>
          <w:szCs w:val="26"/>
        </w:rPr>
        <w:t>топтық</w:t>
      </w:r>
      <w:proofErr w:type="spellEnd"/>
      <w:r w:rsidRPr="00540CA3">
        <w:rPr>
          <w:color w:val="000000" w:themeColor="text1"/>
          <w:sz w:val="26"/>
          <w:szCs w:val="26"/>
        </w:rPr>
        <w:t xml:space="preserve"> </w:t>
      </w:r>
      <w:proofErr w:type="spellStart"/>
      <w:r w:rsidRPr="00540CA3">
        <w:rPr>
          <w:color w:val="000000" w:themeColor="text1"/>
          <w:sz w:val="26"/>
          <w:szCs w:val="26"/>
        </w:rPr>
        <w:t>концерттік</w:t>
      </w:r>
      <w:proofErr w:type="spellEnd"/>
      <w:r w:rsidRPr="00540CA3">
        <w:rPr>
          <w:color w:val="000000" w:themeColor="text1"/>
          <w:sz w:val="26"/>
          <w:szCs w:val="26"/>
        </w:rPr>
        <w:t xml:space="preserve"> </w:t>
      </w:r>
      <w:proofErr w:type="spellStart"/>
      <w:r w:rsidRPr="00540CA3">
        <w:rPr>
          <w:color w:val="000000" w:themeColor="text1"/>
          <w:sz w:val="26"/>
          <w:szCs w:val="26"/>
        </w:rPr>
        <w:t>орындаулар</w:t>
      </w:r>
      <w:proofErr w:type="spellEnd"/>
      <w:r w:rsidRPr="00540CA3">
        <w:rPr>
          <w:color w:val="000000" w:themeColor="text1"/>
          <w:sz w:val="26"/>
          <w:szCs w:val="26"/>
        </w:rPr>
        <w:t>.</w:t>
      </w:r>
    </w:p>
    <w:p w:rsidR="00540CA3" w:rsidRPr="00540CA3" w:rsidRDefault="00540CA3" w:rsidP="00540CA3">
      <w:pPr>
        <w:numPr>
          <w:ilvl w:val="0"/>
          <w:numId w:val="4"/>
        </w:numPr>
        <w:tabs>
          <w:tab w:val="left" w:pos="284"/>
        </w:tabs>
        <w:ind w:left="0" w:firstLine="0"/>
        <w:jc w:val="both"/>
        <w:rPr>
          <w:color w:val="000000" w:themeColor="text1"/>
          <w:sz w:val="26"/>
          <w:szCs w:val="26"/>
        </w:rPr>
      </w:pPr>
      <w:proofErr w:type="spellStart"/>
      <w:r w:rsidRPr="00540CA3">
        <w:rPr>
          <w:color w:val="000000" w:themeColor="text1"/>
          <w:sz w:val="26"/>
          <w:szCs w:val="26"/>
        </w:rPr>
        <w:t>Практикалық</w:t>
      </w:r>
      <w:proofErr w:type="spellEnd"/>
      <w:r w:rsidRPr="00540CA3">
        <w:rPr>
          <w:color w:val="000000" w:themeColor="text1"/>
          <w:sz w:val="26"/>
          <w:szCs w:val="26"/>
        </w:rPr>
        <w:t xml:space="preserve"> </w:t>
      </w:r>
      <w:proofErr w:type="spellStart"/>
      <w:r w:rsidRPr="00540CA3">
        <w:rPr>
          <w:color w:val="000000" w:themeColor="text1"/>
          <w:sz w:val="26"/>
          <w:szCs w:val="26"/>
        </w:rPr>
        <w:t>емтихандар</w:t>
      </w:r>
      <w:proofErr w:type="spellEnd"/>
      <w:r w:rsidRPr="00540CA3">
        <w:rPr>
          <w:color w:val="000000" w:themeColor="text1"/>
          <w:sz w:val="26"/>
          <w:szCs w:val="26"/>
        </w:rPr>
        <w:t xml:space="preserve"> (</w:t>
      </w:r>
      <w:proofErr w:type="spellStart"/>
      <w:r w:rsidRPr="00540CA3">
        <w:rPr>
          <w:color w:val="000000" w:themeColor="text1"/>
          <w:sz w:val="26"/>
          <w:szCs w:val="26"/>
        </w:rPr>
        <w:t>репертуарлық</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ба</w:t>
      </w:r>
      <w:proofErr w:type="gramEnd"/>
      <w:r w:rsidRPr="00540CA3">
        <w:rPr>
          <w:color w:val="000000" w:themeColor="text1"/>
          <w:sz w:val="26"/>
          <w:szCs w:val="26"/>
        </w:rPr>
        <w:t>ғдарлама</w:t>
      </w:r>
      <w:proofErr w:type="spellEnd"/>
      <w:r w:rsidRPr="00540CA3">
        <w:rPr>
          <w:color w:val="000000" w:themeColor="text1"/>
          <w:sz w:val="26"/>
          <w:szCs w:val="26"/>
        </w:rPr>
        <w:t xml:space="preserve"> </w:t>
      </w:r>
      <w:proofErr w:type="spellStart"/>
      <w:r w:rsidRPr="00540CA3">
        <w:rPr>
          <w:color w:val="000000" w:themeColor="text1"/>
          <w:sz w:val="26"/>
          <w:szCs w:val="26"/>
        </w:rPr>
        <w:t>бойынша</w:t>
      </w:r>
      <w:proofErr w:type="spellEnd"/>
      <w:r w:rsidRPr="00540CA3">
        <w:rPr>
          <w:color w:val="000000" w:themeColor="text1"/>
          <w:sz w:val="26"/>
          <w:szCs w:val="26"/>
        </w:rPr>
        <w:t>).</w:t>
      </w:r>
    </w:p>
    <w:p w:rsidR="00540CA3" w:rsidRPr="00540CA3" w:rsidRDefault="00540CA3" w:rsidP="00540CA3">
      <w:pPr>
        <w:numPr>
          <w:ilvl w:val="0"/>
          <w:numId w:val="4"/>
        </w:numPr>
        <w:tabs>
          <w:tab w:val="left" w:pos="284"/>
        </w:tabs>
        <w:ind w:left="0" w:firstLine="0"/>
        <w:jc w:val="both"/>
        <w:rPr>
          <w:color w:val="000000" w:themeColor="text1"/>
          <w:sz w:val="26"/>
          <w:szCs w:val="26"/>
        </w:rPr>
      </w:pP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шығ</w:t>
      </w:r>
      <w:proofErr w:type="gramStart"/>
      <w:r w:rsidRPr="00540CA3">
        <w:rPr>
          <w:color w:val="000000" w:themeColor="text1"/>
          <w:sz w:val="26"/>
          <w:szCs w:val="26"/>
        </w:rPr>
        <w:t>армалар</w:t>
      </w:r>
      <w:proofErr w:type="gramEnd"/>
      <w:r w:rsidRPr="00540CA3">
        <w:rPr>
          <w:color w:val="000000" w:themeColor="text1"/>
          <w:sz w:val="26"/>
          <w:szCs w:val="26"/>
        </w:rPr>
        <w:t>ға</w:t>
      </w:r>
      <w:proofErr w:type="spellEnd"/>
      <w:r w:rsidRPr="00540CA3">
        <w:rPr>
          <w:color w:val="000000" w:themeColor="text1"/>
          <w:sz w:val="26"/>
          <w:szCs w:val="26"/>
        </w:rPr>
        <w:t xml:space="preserve"> </w:t>
      </w:r>
      <w:proofErr w:type="spellStart"/>
      <w:r w:rsidRPr="00540CA3">
        <w:rPr>
          <w:color w:val="000000" w:themeColor="text1"/>
          <w:sz w:val="26"/>
          <w:szCs w:val="26"/>
        </w:rPr>
        <w:t>талдау</w:t>
      </w:r>
      <w:proofErr w:type="spellEnd"/>
      <w:r w:rsidRPr="00540CA3">
        <w:rPr>
          <w:color w:val="000000" w:themeColor="text1"/>
          <w:sz w:val="26"/>
          <w:szCs w:val="26"/>
        </w:rPr>
        <w:t xml:space="preserve"> </w:t>
      </w:r>
      <w:proofErr w:type="spellStart"/>
      <w:r w:rsidRPr="00540CA3">
        <w:rPr>
          <w:color w:val="000000" w:themeColor="text1"/>
          <w:sz w:val="26"/>
          <w:szCs w:val="26"/>
        </w:rPr>
        <w:t>жасау</w:t>
      </w:r>
      <w:proofErr w:type="spellEnd"/>
      <w:r w:rsidRPr="00540CA3">
        <w:rPr>
          <w:color w:val="000000" w:themeColor="text1"/>
          <w:sz w:val="26"/>
          <w:szCs w:val="26"/>
        </w:rPr>
        <w:t>.</w:t>
      </w:r>
    </w:p>
    <w:p w:rsidR="00540CA3" w:rsidRPr="00540CA3" w:rsidRDefault="00540CA3" w:rsidP="00540CA3">
      <w:pPr>
        <w:numPr>
          <w:ilvl w:val="0"/>
          <w:numId w:val="4"/>
        </w:numPr>
        <w:tabs>
          <w:tab w:val="left" w:pos="284"/>
        </w:tabs>
        <w:ind w:left="0" w:firstLine="0"/>
        <w:jc w:val="both"/>
        <w:rPr>
          <w:color w:val="000000" w:themeColor="text1"/>
          <w:sz w:val="26"/>
          <w:szCs w:val="26"/>
        </w:rPr>
      </w:pPr>
      <w:proofErr w:type="spellStart"/>
      <w:r w:rsidRPr="00540CA3">
        <w:rPr>
          <w:color w:val="000000" w:themeColor="text1"/>
          <w:sz w:val="26"/>
          <w:szCs w:val="26"/>
        </w:rPr>
        <w:t>Топтық</w:t>
      </w:r>
      <w:proofErr w:type="spellEnd"/>
      <w:r w:rsidRPr="00540CA3">
        <w:rPr>
          <w:color w:val="000000" w:themeColor="text1"/>
          <w:sz w:val="26"/>
          <w:szCs w:val="26"/>
        </w:rPr>
        <w:t xml:space="preserve"> </w:t>
      </w:r>
      <w:proofErr w:type="spellStart"/>
      <w:r w:rsidRPr="00540CA3">
        <w:rPr>
          <w:color w:val="000000" w:themeColor="text1"/>
          <w:sz w:val="26"/>
          <w:szCs w:val="26"/>
        </w:rPr>
        <w:t>және</w:t>
      </w:r>
      <w:proofErr w:type="spellEnd"/>
      <w:r w:rsidRPr="00540CA3">
        <w:rPr>
          <w:color w:val="000000" w:themeColor="text1"/>
          <w:sz w:val="26"/>
          <w:szCs w:val="26"/>
        </w:rPr>
        <w:t xml:space="preserve"> </w:t>
      </w:r>
      <w:proofErr w:type="spellStart"/>
      <w:r w:rsidRPr="00540CA3">
        <w:rPr>
          <w:color w:val="000000" w:themeColor="text1"/>
          <w:sz w:val="26"/>
          <w:szCs w:val="26"/>
        </w:rPr>
        <w:t>жеке</w:t>
      </w:r>
      <w:proofErr w:type="spellEnd"/>
      <w:r w:rsidRPr="00540CA3">
        <w:rPr>
          <w:color w:val="000000" w:themeColor="text1"/>
          <w:sz w:val="26"/>
          <w:szCs w:val="26"/>
        </w:rPr>
        <w:t xml:space="preserve"> </w:t>
      </w:r>
      <w:proofErr w:type="spellStart"/>
      <w:r w:rsidRPr="00540CA3">
        <w:rPr>
          <w:color w:val="000000" w:themeColor="text1"/>
          <w:sz w:val="26"/>
          <w:szCs w:val="26"/>
        </w:rPr>
        <w:t>жобалық</w:t>
      </w:r>
      <w:proofErr w:type="spellEnd"/>
      <w:r w:rsidRPr="00540CA3">
        <w:rPr>
          <w:color w:val="000000" w:themeColor="text1"/>
          <w:sz w:val="26"/>
          <w:szCs w:val="26"/>
        </w:rPr>
        <w:t xml:space="preserve"> </w:t>
      </w:r>
      <w:proofErr w:type="spellStart"/>
      <w:r w:rsidRPr="00540CA3">
        <w:rPr>
          <w:color w:val="000000" w:themeColor="text1"/>
          <w:sz w:val="26"/>
          <w:szCs w:val="26"/>
        </w:rPr>
        <w:t>жұмыстар</w:t>
      </w:r>
      <w:proofErr w:type="spellEnd"/>
      <w:r w:rsidRPr="00540CA3">
        <w:rPr>
          <w:color w:val="000000" w:themeColor="text1"/>
          <w:sz w:val="26"/>
          <w:szCs w:val="26"/>
        </w:rPr>
        <w:t>.</w:t>
      </w:r>
    </w:p>
    <w:p w:rsidR="00540CA3" w:rsidRPr="00540CA3" w:rsidRDefault="00540CA3" w:rsidP="00540CA3">
      <w:pPr>
        <w:numPr>
          <w:ilvl w:val="0"/>
          <w:numId w:val="4"/>
        </w:numPr>
        <w:tabs>
          <w:tab w:val="left" w:pos="284"/>
        </w:tabs>
        <w:ind w:left="0" w:firstLine="0"/>
        <w:jc w:val="both"/>
        <w:rPr>
          <w:color w:val="000000" w:themeColor="text1"/>
          <w:sz w:val="26"/>
          <w:szCs w:val="26"/>
        </w:rPr>
      </w:pPr>
      <w:proofErr w:type="spellStart"/>
      <w:r w:rsidRPr="00540CA3">
        <w:rPr>
          <w:color w:val="000000" w:themeColor="text1"/>
          <w:sz w:val="26"/>
          <w:szCs w:val="26"/>
        </w:rPr>
        <w:t>Шығармашылық</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импровизация</w:t>
      </w:r>
      <w:proofErr w:type="gramEnd"/>
      <w:r w:rsidRPr="00540CA3">
        <w:rPr>
          <w:color w:val="000000" w:themeColor="text1"/>
          <w:sz w:val="26"/>
          <w:szCs w:val="26"/>
        </w:rPr>
        <w:t>ға</w:t>
      </w:r>
      <w:proofErr w:type="spellEnd"/>
      <w:r w:rsidRPr="00540CA3">
        <w:rPr>
          <w:color w:val="000000" w:themeColor="text1"/>
          <w:sz w:val="26"/>
          <w:szCs w:val="26"/>
        </w:rPr>
        <w:t xml:space="preserve"> </w:t>
      </w:r>
      <w:proofErr w:type="spellStart"/>
      <w:r w:rsidRPr="00540CA3">
        <w:rPr>
          <w:color w:val="000000" w:themeColor="text1"/>
          <w:sz w:val="26"/>
          <w:szCs w:val="26"/>
        </w:rPr>
        <w:t>негізделген</w:t>
      </w:r>
      <w:proofErr w:type="spellEnd"/>
      <w:r w:rsidRPr="00540CA3">
        <w:rPr>
          <w:color w:val="000000" w:themeColor="text1"/>
          <w:sz w:val="26"/>
          <w:szCs w:val="26"/>
        </w:rPr>
        <w:t xml:space="preserve"> </w:t>
      </w:r>
      <w:proofErr w:type="spellStart"/>
      <w:r w:rsidRPr="00540CA3">
        <w:rPr>
          <w:color w:val="000000" w:themeColor="text1"/>
          <w:sz w:val="26"/>
          <w:szCs w:val="26"/>
        </w:rPr>
        <w:t>тапсырмалар</w:t>
      </w:r>
      <w:proofErr w:type="spellEnd"/>
      <w:r w:rsidRPr="00540CA3">
        <w:rPr>
          <w:color w:val="000000" w:themeColor="text1"/>
          <w:sz w:val="26"/>
          <w:szCs w:val="26"/>
        </w:rPr>
        <w:t>.</w:t>
      </w:r>
    </w:p>
    <w:p w:rsidR="00540CA3" w:rsidRPr="00540CA3" w:rsidRDefault="00540CA3" w:rsidP="00540CA3">
      <w:pPr>
        <w:pStyle w:val="2"/>
        <w:spacing w:before="0" w:line="240" w:lineRule="auto"/>
        <w:jc w:val="both"/>
        <w:rPr>
          <w:rFonts w:ascii="Times New Roman" w:hAnsi="Times New Roman" w:cs="Times New Roman"/>
          <w:color w:val="000000" w:themeColor="text1"/>
          <w:lang w:val="kk-KZ"/>
        </w:rPr>
      </w:pPr>
      <w:r w:rsidRPr="00540CA3">
        <w:rPr>
          <w:rStyle w:val="a7"/>
          <w:rFonts w:ascii="Times New Roman" w:hAnsi="Times New Roman" w:cs="Times New Roman"/>
          <w:color w:val="000000" w:themeColor="text1"/>
          <w:lang w:val="kk-KZ"/>
        </w:rPr>
        <w:t>Апробациялау (сынақтан өткізу):</w:t>
      </w:r>
    </w:p>
    <w:p w:rsidR="00540CA3" w:rsidRDefault="00540CA3" w:rsidP="00540CA3">
      <w:pPr>
        <w:pStyle w:val="a5"/>
        <w:spacing w:before="0" w:beforeAutospacing="0" w:after="0" w:afterAutospacing="0"/>
        <w:jc w:val="both"/>
        <w:rPr>
          <w:b/>
          <w:color w:val="000000" w:themeColor="text1"/>
          <w:sz w:val="26"/>
          <w:szCs w:val="26"/>
          <w:lang w:val="kk-KZ"/>
        </w:rPr>
      </w:pPr>
    </w:p>
    <w:p w:rsidR="00540CA3" w:rsidRPr="00540CA3" w:rsidRDefault="00540CA3" w:rsidP="00540CA3">
      <w:pPr>
        <w:pStyle w:val="a5"/>
        <w:spacing w:before="0" w:beforeAutospacing="0" w:after="0" w:afterAutospacing="0"/>
        <w:jc w:val="both"/>
        <w:rPr>
          <w:b/>
          <w:color w:val="000000" w:themeColor="text1"/>
          <w:sz w:val="26"/>
          <w:szCs w:val="26"/>
          <w:lang w:val="kk-KZ"/>
        </w:rPr>
      </w:pPr>
      <w:r w:rsidRPr="00540CA3">
        <w:rPr>
          <w:b/>
          <w:color w:val="000000" w:themeColor="text1"/>
          <w:sz w:val="26"/>
          <w:szCs w:val="26"/>
          <w:lang w:val="kk-KZ"/>
        </w:rPr>
        <w:t>Бағдарлама сынақтан өткізілуі үшін:</w:t>
      </w:r>
    </w:p>
    <w:p w:rsidR="00540CA3" w:rsidRPr="00540CA3" w:rsidRDefault="00540CA3" w:rsidP="00540CA3">
      <w:pPr>
        <w:numPr>
          <w:ilvl w:val="0"/>
          <w:numId w:val="5"/>
        </w:numPr>
        <w:tabs>
          <w:tab w:val="left" w:pos="284"/>
        </w:tabs>
        <w:ind w:left="0" w:firstLine="0"/>
        <w:jc w:val="both"/>
        <w:rPr>
          <w:color w:val="000000" w:themeColor="text1"/>
          <w:sz w:val="26"/>
          <w:szCs w:val="26"/>
          <w:lang w:val="kk-KZ"/>
        </w:rPr>
      </w:pPr>
      <w:r w:rsidRPr="00540CA3">
        <w:rPr>
          <w:color w:val="000000" w:themeColor="text1"/>
          <w:sz w:val="26"/>
          <w:szCs w:val="26"/>
          <w:lang w:val="kk-KZ"/>
        </w:rPr>
        <w:t>Музыка және өнер мектептерінде пилоттық сабақтар өткізу.</w:t>
      </w:r>
    </w:p>
    <w:p w:rsidR="00540CA3" w:rsidRPr="00540CA3" w:rsidRDefault="00540CA3" w:rsidP="00540CA3">
      <w:pPr>
        <w:numPr>
          <w:ilvl w:val="0"/>
          <w:numId w:val="5"/>
        </w:numPr>
        <w:tabs>
          <w:tab w:val="left" w:pos="284"/>
        </w:tabs>
        <w:ind w:left="0" w:firstLine="0"/>
        <w:jc w:val="both"/>
        <w:rPr>
          <w:color w:val="000000" w:themeColor="text1"/>
          <w:sz w:val="26"/>
          <w:szCs w:val="26"/>
          <w:lang w:val="kk-KZ"/>
        </w:rPr>
      </w:pPr>
      <w:r w:rsidRPr="00540CA3">
        <w:rPr>
          <w:color w:val="000000" w:themeColor="text1"/>
          <w:sz w:val="26"/>
          <w:szCs w:val="26"/>
          <w:lang w:val="kk-KZ"/>
        </w:rPr>
        <w:t>Оқушылардың орындаушылық деңгейіне мониторинг жасау.</w:t>
      </w:r>
    </w:p>
    <w:p w:rsidR="00540CA3" w:rsidRPr="00540CA3" w:rsidRDefault="00540CA3" w:rsidP="00540CA3">
      <w:pPr>
        <w:numPr>
          <w:ilvl w:val="0"/>
          <w:numId w:val="5"/>
        </w:numPr>
        <w:tabs>
          <w:tab w:val="left" w:pos="284"/>
        </w:tabs>
        <w:ind w:left="0" w:firstLine="0"/>
        <w:jc w:val="both"/>
        <w:rPr>
          <w:color w:val="000000" w:themeColor="text1"/>
          <w:sz w:val="26"/>
          <w:szCs w:val="26"/>
          <w:lang w:val="kk-KZ"/>
        </w:rPr>
      </w:pPr>
      <w:r w:rsidRPr="00540CA3">
        <w:rPr>
          <w:color w:val="000000" w:themeColor="text1"/>
          <w:sz w:val="26"/>
          <w:szCs w:val="26"/>
          <w:lang w:val="kk-KZ"/>
        </w:rPr>
        <w:t>Педагогикалық тәжірибе барысында әдістемелік ұсыныстарды жетілдіру.</w:t>
      </w:r>
    </w:p>
    <w:p w:rsidR="00540CA3" w:rsidRPr="00540CA3" w:rsidRDefault="00540CA3" w:rsidP="00540CA3">
      <w:pPr>
        <w:numPr>
          <w:ilvl w:val="0"/>
          <w:numId w:val="5"/>
        </w:numPr>
        <w:tabs>
          <w:tab w:val="left" w:pos="284"/>
        </w:tabs>
        <w:ind w:left="0" w:firstLine="0"/>
        <w:jc w:val="both"/>
        <w:rPr>
          <w:color w:val="000000" w:themeColor="text1"/>
          <w:sz w:val="26"/>
          <w:szCs w:val="26"/>
          <w:lang w:val="kk-KZ"/>
        </w:rPr>
      </w:pPr>
      <w:r w:rsidRPr="00540CA3">
        <w:rPr>
          <w:color w:val="000000" w:themeColor="text1"/>
          <w:sz w:val="26"/>
          <w:szCs w:val="26"/>
          <w:lang w:val="kk-KZ"/>
        </w:rPr>
        <w:t>Музыка мамандары мен оқытушылардың пікірлерін ескере отырып, бағдарламаны толықтыру.</w:t>
      </w:r>
    </w:p>
    <w:p w:rsidR="00540CA3" w:rsidRPr="00540CA3" w:rsidRDefault="00540CA3" w:rsidP="00540CA3">
      <w:pPr>
        <w:pStyle w:val="2"/>
        <w:spacing w:before="0" w:line="240" w:lineRule="auto"/>
        <w:jc w:val="both"/>
        <w:rPr>
          <w:rFonts w:ascii="Times New Roman" w:hAnsi="Times New Roman" w:cs="Times New Roman"/>
          <w:b w:val="0"/>
          <w:color w:val="000000" w:themeColor="text1"/>
          <w:lang w:val="kk-KZ"/>
        </w:rPr>
      </w:pPr>
      <w:proofErr w:type="spellStart"/>
      <w:r w:rsidRPr="00540CA3">
        <w:rPr>
          <w:rStyle w:val="a7"/>
          <w:rFonts w:ascii="Times New Roman" w:hAnsi="Times New Roman" w:cs="Times New Roman"/>
          <w:b/>
          <w:color w:val="000000" w:themeColor="text1"/>
        </w:rPr>
        <w:t>Оқытуды</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ұ</w:t>
      </w:r>
      <w:proofErr w:type="gramStart"/>
      <w:r w:rsidRPr="00540CA3">
        <w:rPr>
          <w:rStyle w:val="a7"/>
          <w:rFonts w:ascii="Times New Roman" w:hAnsi="Times New Roman" w:cs="Times New Roman"/>
          <w:b/>
          <w:color w:val="000000" w:themeColor="text1"/>
        </w:rPr>
        <w:t>йымдастыру</w:t>
      </w:r>
      <w:proofErr w:type="gramEnd"/>
      <w:r w:rsidRPr="00540CA3">
        <w:rPr>
          <w:rStyle w:val="a7"/>
          <w:rFonts w:ascii="Times New Roman" w:hAnsi="Times New Roman" w:cs="Times New Roman"/>
          <w:b/>
          <w:color w:val="000000" w:themeColor="text1"/>
        </w:rPr>
        <w:t>ға</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әдістемелік</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нұсқаулар</w:t>
      </w:r>
      <w:proofErr w:type="spellEnd"/>
      <w:r w:rsidRPr="00540CA3">
        <w:rPr>
          <w:rStyle w:val="a7"/>
          <w:rFonts w:ascii="Times New Roman" w:hAnsi="Times New Roman" w:cs="Times New Roman"/>
          <w:b/>
          <w:color w:val="000000" w:themeColor="text1"/>
          <w:lang w:val="kk-KZ"/>
        </w:rPr>
        <w:t>:</w:t>
      </w:r>
    </w:p>
    <w:p w:rsidR="00540CA3" w:rsidRPr="00540CA3" w:rsidRDefault="00540CA3" w:rsidP="00540CA3">
      <w:pPr>
        <w:numPr>
          <w:ilvl w:val="0"/>
          <w:numId w:val="6"/>
        </w:numPr>
        <w:tabs>
          <w:tab w:val="left" w:pos="284"/>
        </w:tabs>
        <w:ind w:left="0" w:firstLine="0"/>
        <w:jc w:val="both"/>
        <w:rPr>
          <w:color w:val="000000" w:themeColor="text1"/>
          <w:sz w:val="26"/>
          <w:szCs w:val="26"/>
          <w:lang w:val="kk-KZ"/>
        </w:rPr>
      </w:pPr>
      <w:r w:rsidRPr="00540CA3">
        <w:rPr>
          <w:color w:val="000000" w:themeColor="text1"/>
          <w:sz w:val="26"/>
          <w:szCs w:val="26"/>
          <w:lang w:val="kk-KZ"/>
        </w:rPr>
        <w:t>Сабақтар оқушылардың жас ерекшеліктері мен музыкалық дайындығына сәйкес жоспарланады.</w:t>
      </w:r>
    </w:p>
    <w:p w:rsidR="00540CA3" w:rsidRPr="00540CA3" w:rsidRDefault="00540CA3" w:rsidP="00540CA3">
      <w:pPr>
        <w:numPr>
          <w:ilvl w:val="0"/>
          <w:numId w:val="6"/>
        </w:numPr>
        <w:tabs>
          <w:tab w:val="left" w:pos="284"/>
        </w:tabs>
        <w:ind w:left="0" w:firstLine="0"/>
        <w:jc w:val="both"/>
        <w:rPr>
          <w:color w:val="000000" w:themeColor="text1"/>
          <w:sz w:val="26"/>
          <w:szCs w:val="26"/>
          <w:lang w:val="kk-KZ"/>
        </w:rPr>
      </w:pPr>
      <w:r w:rsidRPr="00540CA3">
        <w:rPr>
          <w:color w:val="000000" w:themeColor="text1"/>
          <w:sz w:val="26"/>
          <w:szCs w:val="26"/>
          <w:lang w:val="kk-KZ"/>
        </w:rPr>
        <w:t>Домбыра сабақтарын жеке және топтық форматта ұйымдастыру.</w:t>
      </w:r>
    </w:p>
    <w:p w:rsidR="00540CA3" w:rsidRPr="00540CA3" w:rsidRDefault="00540CA3" w:rsidP="00540CA3">
      <w:pPr>
        <w:numPr>
          <w:ilvl w:val="0"/>
          <w:numId w:val="6"/>
        </w:numPr>
        <w:tabs>
          <w:tab w:val="left" w:pos="284"/>
        </w:tabs>
        <w:ind w:left="0" w:firstLine="0"/>
        <w:jc w:val="both"/>
        <w:rPr>
          <w:color w:val="000000" w:themeColor="text1"/>
          <w:sz w:val="26"/>
          <w:szCs w:val="26"/>
        </w:rPr>
      </w:pPr>
      <w:r w:rsidRPr="00540CA3">
        <w:rPr>
          <w:color w:val="000000" w:themeColor="text1"/>
          <w:sz w:val="26"/>
          <w:szCs w:val="26"/>
        </w:rPr>
        <w:t xml:space="preserve">Теория мен </w:t>
      </w:r>
      <w:proofErr w:type="spellStart"/>
      <w:r w:rsidRPr="00540CA3">
        <w:rPr>
          <w:color w:val="000000" w:themeColor="text1"/>
          <w:sz w:val="26"/>
          <w:szCs w:val="26"/>
        </w:rPr>
        <w:t>практиканы</w:t>
      </w:r>
      <w:proofErr w:type="spellEnd"/>
      <w:r w:rsidRPr="00540CA3">
        <w:rPr>
          <w:color w:val="000000" w:themeColor="text1"/>
          <w:sz w:val="26"/>
          <w:szCs w:val="26"/>
        </w:rPr>
        <w:t xml:space="preserve"> </w:t>
      </w:r>
      <w:proofErr w:type="spellStart"/>
      <w:r w:rsidRPr="00540CA3">
        <w:rPr>
          <w:color w:val="000000" w:themeColor="text1"/>
          <w:sz w:val="26"/>
          <w:szCs w:val="26"/>
        </w:rPr>
        <w:t>қатар</w:t>
      </w:r>
      <w:proofErr w:type="spellEnd"/>
      <w:r w:rsidRPr="00540CA3">
        <w:rPr>
          <w:color w:val="000000" w:themeColor="text1"/>
          <w:sz w:val="26"/>
          <w:szCs w:val="26"/>
        </w:rPr>
        <w:t xml:space="preserve"> </w:t>
      </w:r>
      <w:proofErr w:type="spellStart"/>
      <w:r w:rsidRPr="00540CA3">
        <w:rPr>
          <w:color w:val="000000" w:themeColor="text1"/>
          <w:sz w:val="26"/>
          <w:szCs w:val="26"/>
        </w:rPr>
        <w:t>үйлестіру</w:t>
      </w:r>
      <w:proofErr w:type="spellEnd"/>
      <w:r w:rsidRPr="00540CA3">
        <w:rPr>
          <w:color w:val="000000" w:themeColor="text1"/>
          <w:sz w:val="26"/>
          <w:szCs w:val="26"/>
        </w:rPr>
        <w:t xml:space="preserve"> </w:t>
      </w:r>
      <w:proofErr w:type="spellStart"/>
      <w:r w:rsidRPr="00540CA3">
        <w:rPr>
          <w:color w:val="000000" w:themeColor="text1"/>
          <w:sz w:val="26"/>
          <w:szCs w:val="26"/>
        </w:rPr>
        <w:t>арқылы</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танымды</w:t>
      </w:r>
      <w:proofErr w:type="spellEnd"/>
      <w:r w:rsidRPr="00540CA3">
        <w:rPr>
          <w:color w:val="000000" w:themeColor="text1"/>
          <w:sz w:val="26"/>
          <w:szCs w:val="26"/>
        </w:rPr>
        <w:t xml:space="preserve"> </w:t>
      </w:r>
      <w:proofErr w:type="spellStart"/>
      <w:r w:rsidRPr="00540CA3">
        <w:rPr>
          <w:color w:val="000000" w:themeColor="text1"/>
          <w:sz w:val="26"/>
          <w:szCs w:val="26"/>
        </w:rPr>
        <w:t>дамыту</w:t>
      </w:r>
      <w:proofErr w:type="spellEnd"/>
      <w:r w:rsidRPr="00540CA3">
        <w:rPr>
          <w:color w:val="000000" w:themeColor="text1"/>
          <w:sz w:val="26"/>
          <w:szCs w:val="26"/>
        </w:rPr>
        <w:t>.</w:t>
      </w:r>
    </w:p>
    <w:p w:rsidR="00540CA3" w:rsidRPr="00540CA3" w:rsidRDefault="00540CA3" w:rsidP="00540CA3">
      <w:pPr>
        <w:numPr>
          <w:ilvl w:val="0"/>
          <w:numId w:val="6"/>
        </w:numPr>
        <w:tabs>
          <w:tab w:val="left" w:pos="284"/>
        </w:tabs>
        <w:ind w:left="0" w:firstLine="0"/>
        <w:jc w:val="both"/>
        <w:rPr>
          <w:color w:val="000000" w:themeColor="text1"/>
          <w:sz w:val="26"/>
          <w:szCs w:val="26"/>
        </w:rPr>
      </w:pPr>
      <w:proofErr w:type="spellStart"/>
      <w:r w:rsidRPr="00540CA3">
        <w:rPr>
          <w:color w:val="000000" w:themeColor="text1"/>
          <w:sz w:val="26"/>
          <w:szCs w:val="26"/>
        </w:rPr>
        <w:t>Интерактивті</w:t>
      </w:r>
      <w:proofErr w:type="spellEnd"/>
      <w:r w:rsidRPr="00540CA3">
        <w:rPr>
          <w:color w:val="000000" w:themeColor="text1"/>
          <w:sz w:val="26"/>
          <w:szCs w:val="26"/>
        </w:rPr>
        <w:t xml:space="preserve"> </w:t>
      </w:r>
      <w:proofErr w:type="spellStart"/>
      <w:r w:rsidRPr="00540CA3">
        <w:rPr>
          <w:color w:val="000000" w:themeColor="text1"/>
          <w:sz w:val="26"/>
          <w:szCs w:val="26"/>
        </w:rPr>
        <w:t>әдістерді</w:t>
      </w:r>
      <w:proofErr w:type="spellEnd"/>
      <w:r w:rsidRPr="00540CA3">
        <w:rPr>
          <w:color w:val="000000" w:themeColor="text1"/>
          <w:sz w:val="26"/>
          <w:szCs w:val="26"/>
        </w:rPr>
        <w:t xml:space="preserve"> (</w:t>
      </w:r>
      <w:proofErr w:type="spellStart"/>
      <w:r w:rsidRPr="00540CA3">
        <w:rPr>
          <w:color w:val="000000" w:themeColor="text1"/>
          <w:sz w:val="26"/>
          <w:szCs w:val="26"/>
        </w:rPr>
        <w:t>бейне</w:t>
      </w:r>
      <w:proofErr w:type="spellEnd"/>
      <w:r w:rsidRPr="00540CA3">
        <w:rPr>
          <w:color w:val="000000" w:themeColor="text1"/>
          <w:sz w:val="26"/>
          <w:szCs w:val="26"/>
        </w:rPr>
        <w:t xml:space="preserve"> </w:t>
      </w:r>
      <w:proofErr w:type="spellStart"/>
      <w:r w:rsidRPr="00540CA3">
        <w:rPr>
          <w:color w:val="000000" w:themeColor="text1"/>
          <w:sz w:val="26"/>
          <w:szCs w:val="26"/>
        </w:rPr>
        <w:t>сабақтар</w:t>
      </w:r>
      <w:proofErr w:type="spellEnd"/>
      <w:r w:rsidRPr="00540CA3">
        <w:rPr>
          <w:color w:val="000000" w:themeColor="text1"/>
          <w:sz w:val="26"/>
          <w:szCs w:val="26"/>
        </w:rPr>
        <w:t xml:space="preserve">, </w:t>
      </w:r>
      <w:proofErr w:type="spellStart"/>
      <w:r w:rsidRPr="00540CA3">
        <w:rPr>
          <w:color w:val="000000" w:themeColor="text1"/>
          <w:sz w:val="26"/>
          <w:szCs w:val="26"/>
        </w:rPr>
        <w:t>аудиожазбалар</w:t>
      </w:r>
      <w:proofErr w:type="spellEnd"/>
      <w:r w:rsidRPr="00540CA3">
        <w:rPr>
          <w:color w:val="000000" w:themeColor="text1"/>
          <w:sz w:val="26"/>
          <w:szCs w:val="26"/>
        </w:rPr>
        <w:t xml:space="preserve">, </w:t>
      </w:r>
      <w:proofErr w:type="spellStart"/>
      <w:r w:rsidRPr="00540CA3">
        <w:rPr>
          <w:color w:val="000000" w:themeColor="text1"/>
          <w:sz w:val="26"/>
          <w:szCs w:val="26"/>
        </w:rPr>
        <w:t>шеберлік</w:t>
      </w:r>
      <w:proofErr w:type="spellEnd"/>
      <w:r w:rsidRPr="00540CA3">
        <w:rPr>
          <w:color w:val="000000" w:themeColor="text1"/>
          <w:sz w:val="26"/>
          <w:szCs w:val="26"/>
        </w:rPr>
        <w:t xml:space="preserve"> </w:t>
      </w:r>
      <w:proofErr w:type="spellStart"/>
      <w:r w:rsidRPr="00540CA3">
        <w:rPr>
          <w:color w:val="000000" w:themeColor="text1"/>
          <w:sz w:val="26"/>
          <w:szCs w:val="26"/>
        </w:rPr>
        <w:t>сағаттары</w:t>
      </w:r>
      <w:proofErr w:type="spellEnd"/>
      <w:r w:rsidRPr="00540CA3">
        <w:rPr>
          <w:color w:val="000000" w:themeColor="text1"/>
          <w:sz w:val="26"/>
          <w:szCs w:val="26"/>
        </w:rPr>
        <w:t xml:space="preserve">) </w:t>
      </w:r>
      <w:proofErr w:type="spellStart"/>
      <w:r w:rsidRPr="00540CA3">
        <w:rPr>
          <w:color w:val="000000" w:themeColor="text1"/>
          <w:sz w:val="26"/>
          <w:szCs w:val="26"/>
        </w:rPr>
        <w:t>пайдалану</w:t>
      </w:r>
      <w:proofErr w:type="spellEnd"/>
      <w:r w:rsidRPr="00540CA3">
        <w:rPr>
          <w:color w:val="000000" w:themeColor="text1"/>
          <w:sz w:val="26"/>
          <w:szCs w:val="26"/>
        </w:rPr>
        <w:t>.</w:t>
      </w:r>
    </w:p>
    <w:p w:rsidR="00540CA3" w:rsidRPr="00540CA3" w:rsidRDefault="00540CA3" w:rsidP="00540CA3">
      <w:pPr>
        <w:numPr>
          <w:ilvl w:val="0"/>
          <w:numId w:val="6"/>
        </w:numPr>
        <w:tabs>
          <w:tab w:val="left" w:pos="284"/>
        </w:tabs>
        <w:ind w:left="0" w:firstLine="0"/>
        <w:jc w:val="both"/>
        <w:rPr>
          <w:color w:val="000000" w:themeColor="text1"/>
          <w:sz w:val="26"/>
          <w:szCs w:val="26"/>
        </w:rPr>
      </w:pPr>
      <w:proofErr w:type="spellStart"/>
      <w:r w:rsidRPr="00540CA3">
        <w:rPr>
          <w:color w:val="000000" w:themeColor="text1"/>
          <w:sz w:val="26"/>
          <w:szCs w:val="26"/>
        </w:rPr>
        <w:t>Шығармашылық</w:t>
      </w:r>
      <w:proofErr w:type="spellEnd"/>
      <w:r w:rsidRPr="00540CA3">
        <w:rPr>
          <w:color w:val="000000" w:themeColor="text1"/>
          <w:sz w:val="26"/>
          <w:szCs w:val="26"/>
        </w:rPr>
        <w:t xml:space="preserve"> </w:t>
      </w:r>
      <w:proofErr w:type="spellStart"/>
      <w:r w:rsidRPr="00540CA3">
        <w:rPr>
          <w:color w:val="000000" w:themeColor="text1"/>
          <w:sz w:val="26"/>
          <w:szCs w:val="26"/>
        </w:rPr>
        <w:t>тапсырмалар</w:t>
      </w:r>
      <w:proofErr w:type="spellEnd"/>
      <w:r w:rsidRPr="00540CA3">
        <w:rPr>
          <w:color w:val="000000" w:themeColor="text1"/>
          <w:sz w:val="26"/>
          <w:szCs w:val="26"/>
        </w:rPr>
        <w:t xml:space="preserve"> </w:t>
      </w:r>
      <w:proofErr w:type="spellStart"/>
      <w:r w:rsidRPr="00540CA3">
        <w:rPr>
          <w:color w:val="000000" w:themeColor="text1"/>
          <w:sz w:val="26"/>
          <w:szCs w:val="26"/>
        </w:rPr>
        <w:t>арқылы</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импровизацияны</w:t>
      </w:r>
      <w:proofErr w:type="spellEnd"/>
      <w:r w:rsidRPr="00540CA3">
        <w:rPr>
          <w:color w:val="000000" w:themeColor="text1"/>
          <w:sz w:val="26"/>
          <w:szCs w:val="26"/>
        </w:rPr>
        <w:t xml:space="preserve"> </w:t>
      </w:r>
      <w:proofErr w:type="spellStart"/>
      <w:r w:rsidRPr="00540CA3">
        <w:rPr>
          <w:color w:val="000000" w:themeColor="text1"/>
          <w:sz w:val="26"/>
          <w:szCs w:val="26"/>
        </w:rPr>
        <w:t>дамыту</w:t>
      </w:r>
      <w:proofErr w:type="spellEnd"/>
      <w:r w:rsidRPr="00540CA3">
        <w:rPr>
          <w:color w:val="000000" w:themeColor="text1"/>
          <w:sz w:val="26"/>
          <w:szCs w:val="26"/>
        </w:rPr>
        <w:t>.</w:t>
      </w:r>
    </w:p>
    <w:p w:rsidR="00540CA3" w:rsidRPr="00540CA3" w:rsidRDefault="00540CA3" w:rsidP="00540CA3">
      <w:pPr>
        <w:numPr>
          <w:ilvl w:val="0"/>
          <w:numId w:val="6"/>
        </w:numPr>
        <w:tabs>
          <w:tab w:val="left" w:pos="284"/>
        </w:tabs>
        <w:ind w:left="0" w:firstLine="0"/>
        <w:jc w:val="both"/>
        <w:rPr>
          <w:color w:val="000000" w:themeColor="text1"/>
          <w:sz w:val="26"/>
          <w:szCs w:val="26"/>
        </w:rPr>
      </w:pPr>
      <w:proofErr w:type="spellStart"/>
      <w:r w:rsidRPr="00540CA3">
        <w:rPr>
          <w:color w:val="000000" w:themeColor="text1"/>
          <w:sz w:val="26"/>
          <w:szCs w:val="26"/>
        </w:rPr>
        <w:t>Репертуарды</w:t>
      </w:r>
      <w:proofErr w:type="spellEnd"/>
      <w:r w:rsidRPr="00540CA3">
        <w:rPr>
          <w:color w:val="000000" w:themeColor="text1"/>
          <w:sz w:val="26"/>
          <w:szCs w:val="26"/>
        </w:rPr>
        <w:t xml:space="preserve"> </w:t>
      </w:r>
      <w:proofErr w:type="spellStart"/>
      <w:r w:rsidRPr="00540CA3">
        <w:rPr>
          <w:color w:val="000000" w:themeColor="text1"/>
          <w:sz w:val="26"/>
          <w:szCs w:val="26"/>
        </w:rPr>
        <w:t>оқушылардың</w:t>
      </w:r>
      <w:proofErr w:type="spellEnd"/>
      <w:r w:rsidRPr="00540CA3">
        <w:rPr>
          <w:color w:val="000000" w:themeColor="text1"/>
          <w:sz w:val="26"/>
          <w:szCs w:val="26"/>
        </w:rPr>
        <w:t xml:space="preserve"> </w:t>
      </w:r>
      <w:proofErr w:type="spellStart"/>
      <w:r w:rsidRPr="00540CA3">
        <w:rPr>
          <w:color w:val="000000" w:themeColor="text1"/>
          <w:sz w:val="26"/>
          <w:szCs w:val="26"/>
        </w:rPr>
        <w:t>қызығушылығына</w:t>
      </w:r>
      <w:proofErr w:type="spellEnd"/>
      <w:r w:rsidRPr="00540CA3">
        <w:rPr>
          <w:color w:val="000000" w:themeColor="text1"/>
          <w:sz w:val="26"/>
          <w:szCs w:val="26"/>
        </w:rPr>
        <w:t xml:space="preserve"> </w:t>
      </w:r>
      <w:proofErr w:type="spellStart"/>
      <w:r w:rsidRPr="00540CA3">
        <w:rPr>
          <w:color w:val="000000" w:themeColor="text1"/>
          <w:sz w:val="26"/>
          <w:szCs w:val="26"/>
        </w:rPr>
        <w:t>сәйкес</w:t>
      </w:r>
      <w:proofErr w:type="spellEnd"/>
      <w:r w:rsidRPr="00540CA3">
        <w:rPr>
          <w:color w:val="000000" w:themeColor="text1"/>
          <w:sz w:val="26"/>
          <w:szCs w:val="26"/>
        </w:rPr>
        <w:t xml:space="preserve"> </w:t>
      </w:r>
      <w:proofErr w:type="spellStart"/>
      <w:r w:rsidRPr="00540CA3">
        <w:rPr>
          <w:color w:val="000000" w:themeColor="text1"/>
          <w:sz w:val="26"/>
          <w:szCs w:val="26"/>
        </w:rPr>
        <w:t>таңдау</w:t>
      </w:r>
      <w:proofErr w:type="spellEnd"/>
      <w:r w:rsidRPr="00540CA3">
        <w:rPr>
          <w:color w:val="000000" w:themeColor="text1"/>
          <w:sz w:val="26"/>
          <w:szCs w:val="26"/>
        </w:rPr>
        <w:t>.</w:t>
      </w:r>
    </w:p>
    <w:p w:rsidR="00540CA3" w:rsidRDefault="00540CA3" w:rsidP="00540CA3">
      <w:pPr>
        <w:pStyle w:val="2"/>
        <w:spacing w:before="0" w:line="240" w:lineRule="auto"/>
        <w:jc w:val="both"/>
        <w:rPr>
          <w:rStyle w:val="a7"/>
          <w:rFonts w:ascii="Times New Roman" w:hAnsi="Times New Roman" w:cs="Times New Roman"/>
          <w:b/>
          <w:color w:val="000000" w:themeColor="text1"/>
          <w:lang w:val="kk-KZ"/>
        </w:rPr>
      </w:pPr>
    </w:p>
    <w:p w:rsidR="00540CA3" w:rsidRPr="00540CA3" w:rsidRDefault="00540CA3" w:rsidP="00540CA3">
      <w:pPr>
        <w:pStyle w:val="2"/>
        <w:spacing w:before="0" w:line="240" w:lineRule="auto"/>
        <w:jc w:val="both"/>
        <w:rPr>
          <w:rFonts w:ascii="Times New Roman" w:hAnsi="Times New Roman" w:cs="Times New Roman"/>
          <w:b w:val="0"/>
          <w:color w:val="000000" w:themeColor="text1"/>
          <w:lang w:val="kk-KZ"/>
        </w:rPr>
      </w:pPr>
      <w:proofErr w:type="spellStart"/>
      <w:r w:rsidRPr="00540CA3">
        <w:rPr>
          <w:rStyle w:val="a7"/>
          <w:rFonts w:ascii="Times New Roman" w:hAnsi="Times New Roman" w:cs="Times New Roman"/>
          <w:b/>
          <w:color w:val="000000" w:themeColor="text1"/>
        </w:rPr>
        <w:t>Қажетті</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құралдар</w:t>
      </w:r>
      <w:proofErr w:type="spellEnd"/>
      <w:r w:rsidRPr="00540CA3">
        <w:rPr>
          <w:rStyle w:val="a7"/>
          <w:rFonts w:ascii="Times New Roman" w:hAnsi="Times New Roman" w:cs="Times New Roman"/>
          <w:b/>
          <w:color w:val="000000" w:themeColor="text1"/>
          <w:lang w:val="kk-KZ"/>
        </w:rPr>
        <w:t>:</w:t>
      </w:r>
    </w:p>
    <w:p w:rsidR="00540CA3" w:rsidRPr="00540CA3" w:rsidRDefault="00540CA3" w:rsidP="00540CA3">
      <w:pPr>
        <w:numPr>
          <w:ilvl w:val="0"/>
          <w:numId w:val="7"/>
        </w:numPr>
        <w:tabs>
          <w:tab w:val="left" w:pos="284"/>
        </w:tabs>
        <w:ind w:left="0" w:firstLine="0"/>
        <w:jc w:val="both"/>
        <w:rPr>
          <w:color w:val="000000" w:themeColor="text1"/>
          <w:sz w:val="26"/>
          <w:szCs w:val="26"/>
          <w:lang w:val="kk-KZ"/>
        </w:rPr>
      </w:pPr>
      <w:r w:rsidRPr="00540CA3">
        <w:rPr>
          <w:color w:val="000000" w:themeColor="text1"/>
          <w:sz w:val="26"/>
          <w:szCs w:val="26"/>
          <w:lang w:val="kk-KZ"/>
        </w:rPr>
        <w:t>Домбыра аспабы (жеке және ансамбльдік орындауға арналған).</w:t>
      </w:r>
    </w:p>
    <w:p w:rsidR="00540CA3" w:rsidRPr="00540CA3" w:rsidRDefault="00540CA3" w:rsidP="00540CA3">
      <w:pPr>
        <w:numPr>
          <w:ilvl w:val="0"/>
          <w:numId w:val="7"/>
        </w:numPr>
        <w:tabs>
          <w:tab w:val="left" w:pos="284"/>
        </w:tabs>
        <w:ind w:left="0" w:firstLine="0"/>
        <w:jc w:val="both"/>
        <w:rPr>
          <w:color w:val="000000" w:themeColor="text1"/>
          <w:sz w:val="26"/>
          <w:szCs w:val="26"/>
          <w:lang w:val="kk-KZ"/>
        </w:rPr>
      </w:pPr>
      <w:r w:rsidRPr="00540CA3">
        <w:rPr>
          <w:color w:val="000000" w:themeColor="text1"/>
          <w:sz w:val="26"/>
          <w:szCs w:val="26"/>
          <w:lang w:val="kk-KZ"/>
        </w:rPr>
        <w:t>Ноталық жинақтар (дәстүрлі және заманауи шығармалар).</w:t>
      </w:r>
    </w:p>
    <w:p w:rsidR="00540CA3" w:rsidRPr="00540CA3" w:rsidRDefault="00540CA3" w:rsidP="00540CA3">
      <w:pPr>
        <w:numPr>
          <w:ilvl w:val="0"/>
          <w:numId w:val="7"/>
        </w:numPr>
        <w:tabs>
          <w:tab w:val="left" w:pos="284"/>
        </w:tabs>
        <w:ind w:left="0" w:firstLine="0"/>
        <w:jc w:val="both"/>
        <w:rPr>
          <w:color w:val="000000" w:themeColor="text1"/>
          <w:sz w:val="26"/>
          <w:szCs w:val="26"/>
        </w:rPr>
      </w:pPr>
      <w:r w:rsidRPr="00540CA3">
        <w:rPr>
          <w:color w:val="000000" w:themeColor="text1"/>
          <w:sz w:val="26"/>
          <w:szCs w:val="26"/>
        </w:rPr>
        <w:t xml:space="preserve">Аудио </w:t>
      </w:r>
      <w:proofErr w:type="spellStart"/>
      <w:r w:rsidRPr="00540CA3">
        <w:rPr>
          <w:color w:val="000000" w:themeColor="text1"/>
          <w:sz w:val="26"/>
          <w:szCs w:val="26"/>
        </w:rPr>
        <w:t>және</w:t>
      </w:r>
      <w:proofErr w:type="spellEnd"/>
      <w:r w:rsidRPr="00540CA3">
        <w:rPr>
          <w:color w:val="000000" w:themeColor="text1"/>
          <w:sz w:val="26"/>
          <w:szCs w:val="26"/>
        </w:rPr>
        <w:t xml:space="preserve"> </w:t>
      </w:r>
      <w:proofErr w:type="spellStart"/>
      <w:r w:rsidRPr="00540CA3">
        <w:rPr>
          <w:color w:val="000000" w:themeColor="text1"/>
          <w:sz w:val="26"/>
          <w:szCs w:val="26"/>
        </w:rPr>
        <w:t>бейнематериалдар</w:t>
      </w:r>
      <w:proofErr w:type="spellEnd"/>
      <w:r w:rsidRPr="00540CA3">
        <w:rPr>
          <w:color w:val="000000" w:themeColor="text1"/>
          <w:sz w:val="26"/>
          <w:szCs w:val="26"/>
        </w:rPr>
        <w:t>.</w:t>
      </w:r>
    </w:p>
    <w:p w:rsidR="00540CA3" w:rsidRPr="00540CA3" w:rsidRDefault="00540CA3" w:rsidP="00540CA3">
      <w:pPr>
        <w:numPr>
          <w:ilvl w:val="0"/>
          <w:numId w:val="7"/>
        </w:numPr>
        <w:tabs>
          <w:tab w:val="left" w:pos="284"/>
        </w:tabs>
        <w:ind w:left="0" w:firstLine="0"/>
        <w:jc w:val="both"/>
        <w:rPr>
          <w:color w:val="000000" w:themeColor="text1"/>
          <w:sz w:val="26"/>
          <w:szCs w:val="26"/>
        </w:rPr>
      </w:pP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ба</w:t>
      </w:r>
      <w:proofErr w:type="gramEnd"/>
      <w:r w:rsidRPr="00540CA3">
        <w:rPr>
          <w:color w:val="000000" w:themeColor="text1"/>
          <w:sz w:val="26"/>
          <w:szCs w:val="26"/>
        </w:rPr>
        <w:t>ғдарламалар</w:t>
      </w:r>
      <w:proofErr w:type="spellEnd"/>
      <w:r w:rsidRPr="00540CA3">
        <w:rPr>
          <w:color w:val="000000" w:themeColor="text1"/>
          <w:sz w:val="26"/>
          <w:szCs w:val="26"/>
        </w:rPr>
        <w:t xml:space="preserve"> (</w:t>
      </w:r>
      <w:proofErr w:type="spellStart"/>
      <w:r w:rsidRPr="00540CA3">
        <w:rPr>
          <w:color w:val="000000" w:themeColor="text1"/>
          <w:sz w:val="26"/>
          <w:szCs w:val="26"/>
        </w:rPr>
        <w:t>дыбысты</w:t>
      </w:r>
      <w:proofErr w:type="spellEnd"/>
      <w:r w:rsidRPr="00540CA3">
        <w:rPr>
          <w:color w:val="000000" w:themeColor="text1"/>
          <w:sz w:val="26"/>
          <w:szCs w:val="26"/>
        </w:rPr>
        <w:t xml:space="preserve"> </w:t>
      </w:r>
      <w:proofErr w:type="spellStart"/>
      <w:r w:rsidRPr="00540CA3">
        <w:rPr>
          <w:color w:val="000000" w:themeColor="text1"/>
          <w:sz w:val="26"/>
          <w:szCs w:val="26"/>
        </w:rPr>
        <w:t>өңдеу</w:t>
      </w:r>
      <w:proofErr w:type="spellEnd"/>
      <w:r w:rsidRPr="00540CA3">
        <w:rPr>
          <w:color w:val="000000" w:themeColor="text1"/>
          <w:sz w:val="26"/>
          <w:szCs w:val="26"/>
        </w:rPr>
        <w:t xml:space="preserve">, аранжировка </w:t>
      </w:r>
      <w:proofErr w:type="spellStart"/>
      <w:r w:rsidRPr="00540CA3">
        <w:rPr>
          <w:color w:val="000000" w:themeColor="text1"/>
          <w:sz w:val="26"/>
          <w:szCs w:val="26"/>
        </w:rPr>
        <w:t>жасау</w:t>
      </w:r>
      <w:proofErr w:type="spellEnd"/>
      <w:r w:rsidRPr="00540CA3">
        <w:rPr>
          <w:color w:val="000000" w:themeColor="text1"/>
          <w:sz w:val="26"/>
          <w:szCs w:val="26"/>
        </w:rPr>
        <w:t xml:space="preserve"> </w:t>
      </w:r>
      <w:proofErr w:type="spellStart"/>
      <w:r w:rsidRPr="00540CA3">
        <w:rPr>
          <w:color w:val="000000" w:themeColor="text1"/>
          <w:sz w:val="26"/>
          <w:szCs w:val="26"/>
        </w:rPr>
        <w:t>үшін</w:t>
      </w:r>
      <w:proofErr w:type="spellEnd"/>
      <w:r w:rsidRPr="00540CA3">
        <w:rPr>
          <w:color w:val="000000" w:themeColor="text1"/>
          <w:sz w:val="26"/>
          <w:szCs w:val="26"/>
        </w:rPr>
        <w:t>).</w:t>
      </w:r>
    </w:p>
    <w:p w:rsidR="00540CA3" w:rsidRPr="00540CA3" w:rsidRDefault="00540CA3" w:rsidP="00540CA3">
      <w:pPr>
        <w:numPr>
          <w:ilvl w:val="0"/>
          <w:numId w:val="7"/>
        </w:numPr>
        <w:tabs>
          <w:tab w:val="left" w:pos="284"/>
        </w:tabs>
        <w:ind w:left="0" w:firstLine="0"/>
        <w:jc w:val="both"/>
        <w:rPr>
          <w:color w:val="000000" w:themeColor="text1"/>
          <w:sz w:val="26"/>
          <w:szCs w:val="26"/>
        </w:rPr>
      </w:pPr>
      <w:proofErr w:type="spellStart"/>
      <w:r w:rsidRPr="00540CA3">
        <w:rPr>
          <w:color w:val="000000" w:themeColor="text1"/>
          <w:sz w:val="26"/>
          <w:szCs w:val="26"/>
        </w:rPr>
        <w:t>Ноталарды</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жазу</w:t>
      </w:r>
      <w:proofErr w:type="gramEnd"/>
      <w:r w:rsidRPr="00540CA3">
        <w:rPr>
          <w:color w:val="000000" w:themeColor="text1"/>
          <w:sz w:val="26"/>
          <w:szCs w:val="26"/>
        </w:rPr>
        <w:t>ға</w:t>
      </w:r>
      <w:proofErr w:type="spellEnd"/>
      <w:r w:rsidRPr="00540CA3">
        <w:rPr>
          <w:color w:val="000000" w:themeColor="text1"/>
          <w:sz w:val="26"/>
          <w:szCs w:val="26"/>
        </w:rPr>
        <w:t xml:space="preserve"> </w:t>
      </w:r>
      <w:proofErr w:type="spellStart"/>
      <w:r w:rsidRPr="00540CA3">
        <w:rPr>
          <w:color w:val="000000" w:themeColor="text1"/>
          <w:sz w:val="26"/>
          <w:szCs w:val="26"/>
        </w:rPr>
        <w:t>арналған</w:t>
      </w:r>
      <w:proofErr w:type="spellEnd"/>
      <w:r w:rsidRPr="00540CA3">
        <w:rPr>
          <w:color w:val="000000" w:themeColor="text1"/>
          <w:sz w:val="26"/>
          <w:szCs w:val="26"/>
        </w:rPr>
        <w:t xml:space="preserve"> </w:t>
      </w:r>
      <w:proofErr w:type="spellStart"/>
      <w:r w:rsidRPr="00540CA3">
        <w:rPr>
          <w:color w:val="000000" w:themeColor="text1"/>
          <w:sz w:val="26"/>
          <w:szCs w:val="26"/>
        </w:rPr>
        <w:t>арнайы</w:t>
      </w:r>
      <w:proofErr w:type="spellEnd"/>
      <w:r w:rsidRPr="00540CA3">
        <w:rPr>
          <w:color w:val="000000" w:themeColor="text1"/>
          <w:sz w:val="26"/>
          <w:szCs w:val="26"/>
        </w:rPr>
        <w:t xml:space="preserve"> </w:t>
      </w:r>
      <w:proofErr w:type="spellStart"/>
      <w:r w:rsidRPr="00540CA3">
        <w:rPr>
          <w:color w:val="000000" w:themeColor="text1"/>
          <w:sz w:val="26"/>
          <w:szCs w:val="26"/>
        </w:rPr>
        <w:t>бағдарламалар</w:t>
      </w:r>
      <w:proofErr w:type="spellEnd"/>
      <w:r w:rsidRPr="00540CA3">
        <w:rPr>
          <w:color w:val="000000" w:themeColor="text1"/>
          <w:sz w:val="26"/>
          <w:szCs w:val="26"/>
        </w:rPr>
        <w:t>.</w:t>
      </w:r>
    </w:p>
    <w:p w:rsidR="00540CA3" w:rsidRDefault="00540CA3" w:rsidP="00540CA3">
      <w:pPr>
        <w:pStyle w:val="2"/>
        <w:spacing w:before="0" w:line="240" w:lineRule="auto"/>
        <w:jc w:val="both"/>
        <w:rPr>
          <w:rStyle w:val="a7"/>
          <w:rFonts w:ascii="Times New Roman" w:hAnsi="Times New Roman" w:cs="Times New Roman"/>
          <w:b/>
          <w:color w:val="000000" w:themeColor="text1"/>
          <w:lang w:val="kk-KZ"/>
        </w:rPr>
      </w:pPr>
    </w:p>
    <w:p w:rsidR="00540CA3" w:rsidRPr="00540CA3" w:rsidRDefault="00540CA3" w:rsidP="00540CA3">
      <w:pPr>
        <w:pStyle w:val="2"/>
        <w:spacing w:before="0" w:line="240" w:lineRule="auto"/>
        <w:jc w:val="both"/>
        <w:rPr>
          <w:rFonts w:ascii="Times New Roman" w:hAnsi="Times New Roman" w:cs="Times New Roman"/>
          <w:b w:val="0"/>
          <w:color w:val="000000" w:themeColor="text1"/>
          <w:lang w:val="kk-KZ"/>
        </w:rPr>
      </w:pPr>
      <w:proofErr w:type="spellStart"/>
      <w:r w:rsidRPr="00540CA3">
        <w:rPr>
          <w:rStyle w:val="a7"/>
          <w:rFonts w:ascii="Times New Roman" w:hAnsi="Times New Roman" w:cs="Times New Roman"/>
          <w:b/>
          <w:color w:val="000000" w:themeColor="text1"/>
        </w:rPr>
        <w:t>Оқыту</w:t>
      </w:r>
      <w:proofErr w:type="spellEnd"/>
      <w:r w:rsidRPr="00540CA3">
        <w:rPr>
          <w:rStyle w:val="a7"/>
          <w:rFonts w:ascii="Times New Roman" w:hAnsi="Times New Roman" w:cs="Times New Roman"/>
          <w:b/>
          <w:color w:val="000000" w:themeColor="text1"/>
        </w:rPr>
        <w:t xml:space="preserve"> </w:t>
      </w:r>
      <w:proofErr w:type="spellStart"/>
      <w:r w:rsidRPr="00540CA3">
        <w:rPr>
          <w:rStyle w:val="a7"/>
          <w:rFonts w:ascii="Times New Roman" w:hAnsi="Times New Roman" w:cs="Times New Roman"/>
          <w:b/>
          <w:color w:val="000000" w:themeColor="text1"/>
        </w:rPr>
        <w:t>әдістері</w:t>
      </w:r>
      <w:proofErr w:type="spellEnd"/>
      <w:r w:rsidRPr="00540CA3">
        <w:rPr>
          <w:rStyle w:val="a7"/>
          <w:rFonts w:ascii="Times New Roman" w:hAnsi="Times New Roman" w:cs="Times New Roman"/>
          <w:b/>
          <w:color w:val="000000" w:themeColor="text1"/>
          <w:lang w:val="kk-KZ"/>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roofErr w:type="spellStart"/>
      <w:r w:rsidRPr="00540CA3">
        <w:rPr>
          <w:rStyle w:val="a7"/>
          <w:color w:val="000000" w:themeColor="text1"/>
          <w:sz w:val="26"/>
          <w:szCs w:val="26"/>
        </w:rPr>
        <w:t>Дә</w:t>
      </w:r>
      <w:proofErr w:type="gramStart"/>
      <w:r w:rsidRPr="00540CA3">
        <w:rPr>
          <w:rStyle w:val="a7"/>
          <w:color w:val="000000" w:themeColor="text1"/>
          <w:sz w:val="26"/>
          <w:szCs w:val="26"/>
        </w:rPr>
        <w:t>ст</w:t>
      </w:r>
      <w:proofErr w:type="gramEnd"/>
      <w:r w:rsidRPr="00540CA3">
        <w:rPr>
          <w:rStyle w:val="a7"/>
          <w:color w:val="000000" w:themeColor="text1"/>
          <w:sz w:val="26"/>
          <w:szCs w:val="26"/>
        </w:rPr>
        <w:t>үрлі</w:t>
      </w:r>
      <w:proofErr w:type="spellEnd"/>
      <w:r w:rsidRPr="00540CA3">
        <w:rPr>
          <w:rStyle w:val="a7"/>
          <w:color w:val="000000" w:themeColor="text1"/>
          <w:sz w:val="26"/>
          <w:szCs w:val="26"/>
        </w:rPr>
        <w:t xml:space="preserve"> </w:t>
      </w:r>
      <w:proofErr w:type="spellStart"/>
      <w:r w:rsidRPr="00540CA3">
        <w:rPr>
          <w:rStyle w:val="a7"/>
          <w:color w:val="000000" w:themeColor="text1"/>
          <w:sz w:val="26"/>
          <w:szCs w:val="26"/>
        </w:rPr>
        <w:t>әдістер</w:t>
      </w:r>
      <w:proofErr w:type="spellEnd"/>
      <w:r w:rsidRPr="00540CA3">
        <w:rPr>
          <w:color w:val="000000" w:themeColor="text1"/>
          <w:sz w:val="26"/>
          <w:szCs w:val="26"/>
        </w:rPr>
        <w:t xml:space="preserve">: </w:t>
      </w:r>
      <w:proofErr w:type="spellStart"/>
      <w:r w:rsidRPr="00540CA3">
        <w:rPr>
          <w:color w:val="000000" w:themeColor="text1"/>
          <w:sz w:val="26"/>
          <w:szCs w:val="26"/>
        </w:rPr>
        <w:t>лекциялар</w:t>
      </w:r>
      <w:proofErr w:type="spellEnd"/>
      <w:r w:rsidRPr="00540CA3">
        <w:rPr>
          <w:color w:val="000000" w:themeColor="text1"/>
          <w:sz w:val="26"/>
          <w:szCs w:val="26"/>
        </w:rPr>
        <w:t xml:space="preserve">, </w:t>
      </w:r>
      <w:proofErr w:type="spellStart"/>
      <w:r w:rsidRPr="00540CA3">
        <w:rPr>
          <w:color w:val="000000" w:themeColor="text1"/>
          <w:sz w:val="26"/>
          <w:szCs w:val="26"/>
        </w:rPr>
        <w:t>талдау</w:t>
      </w:r>
      <w:proofErr w:type="spellEnd"/>
      <w:r w:rsidRPr="00540CA3">
        <w:rPr>
          <w:color w:val="000000" w:themeColor="text1"/>
          <w:sz w:val="26"/>
          <w:szCs w:val="26"/>
        </w:rPr>
        <w:t xml:space="preserve"> </w:t>
      </w:r>
      <w:proofErr w:type="spellStart"/>
      <w:r w:rsidRPr="00540CA3">
        <w:rPr>
          <w:color w:val="000000" w:themeColor="text1"/>
          <w:sz w:val="26"/>
          <w:szCs w:val="26"/>
        </w:rPr>
        <w:t>сабақтары</w:t>
      </w:r>
      <w:proofErr w:type="spellEnd"/>
      <w:r w:rsidRPr="00540CA3">
        <w:rPr>
          <w:color w:val="000000" w:themeColor="text1"/>
          <w:sz w:val="26"/>
          <w:szCs w:val="26"/>
        </w:rPr>
        <w:t xml:space="preserve">, </w:t>
      </w:r>
      <w:proofErr w:type="spellStart"/>
      <w:r w:rsidRPr="00540CA3">
        <w:rPr>
          <w:color w:val="000000" w:themeColor="text1"/>
          <w:sz w:val="26"/>
          <w:szCs w:val="26"/>
        </w:rPr>
        <w:t>практикалық</w:t>
      </w:r>
      <w:proofErr w:type="spellEnd"/>
      <w:r w:rsidRPr="00540CA3">
        <w:rPr>
          <w:color w:val="000000" w:themeColor="text1"/>
          <w:sz w:val="26"/>
          <w:szCs w:val="26"/>
        </w:rPr>
        <w:t xml:space="preserve"> </w:t>
      </w:r>
      <w:proofErr w:type="spellStart"/>
      <w:r w:rsidRPr="00540CA3">
        <w:rPr>
          <w:color w:val="000000" w:themeColor="text1"/>
          <w:sz w:val="26"/>
          <w:szCs w:val="26"/>
        </w:rPr>
        <w:t>орындау</w:t>
      </w:r>
      <w:proofErr w:type="spellEnd"/>
      <w:r w:rsidRPr="00540CA3">
        <w:rPr>
          <w:color w:val="000000" w:themeColor="text1"/>
          <w:sz w:val="26"/>
          <w:szCs w:val="26"/>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roofErr w:type="spellStart"/>
      <w:r w:rsidRPr="00540CA3">
        <w:rPr>
          <w:rStyle w:val="a7"/>
          <w:color w:val="000000" w:themeColor="text1"/>
          <w:sz w:val="26"/>
          <w:szCs w:val="26"/>
        </w:rPr>
        <w:t>Интерактивті</w:t>
      </w:r>
      <w:proofErr w:type="spellEnd"/>
      <w:r w:rsidRPr="00540CA3">
        <w:rPr>
          <w:rStyle w:val="a7"/>
          <w:color w:val="000000" w:themeColor="text1"/>
          <w:sz w:val="26"/>
          <w:szCs w:val="26"/>
        </w:rPr>
        <w:t xml:space="preserve"> </w:t>
      </w:r>
      <w:proofErr w:type="spellStart"/>
      <w:r w:rsidRPr="00540CA3">
        <w:rPr>
          <w:rStyle w:val="a7"/>
          <w:color w:val="000000" w:themeColor="text1"/>
          <w:sz w:val="26"/>
          <w:szCs w:val="26"/>
        </w:rPr>
        <w:t>әдістер</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тыңдау</w:t>
      </w:r>
      <w:proofErr w:type="spellEnd"/>
      <w:r w:rsidRPr="00540CA3">
        <w:rPr>
          <w:color w:val="000000" w:themeColor="text1"/>
          <w:sz w:val="26"/>
          <w:szCs w:val="26"/>
        </w:rPr>
        <w:t xml:space="preserve">, </w:t>
      </w:r>
      <w:proofErr w:type="spellStart"/>
      <w:r w:rsidRPr="00540CA3">
        <w:rPr>
          <w:color w:val="000000" w:themeColor="text1"/>
          <w:sz w:val="26"/>
          <w:szCs w:val="26"/>
        </w:rPr>
        <w:t>талдау</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п</w:t>
      </w:r>
      <w:proofErr w:type="gramEnd"/>
      <w:r w:rsidRPr="00540CA3">
        <w:rPr>
          <w:color w:val="000000" w:themeColor="text1"/>
          <w:sz w:val="26"/>
          <w:szCs w:val="26"/>
        </w:rPr>
        <w:t>ікірталастар</w:t>
      </w:r>
      <w:proofErr w:type="spellEnd"/>
      <w:r w:rsidRPr="00540CA3">
        <w:rPr>
          <w:color w:val="000000" w:themeColor="text1"/>
          <w:sz w:val="26"/>
          <w:szCs w:val="26"/>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roofErr w:type="spellStart"/>
      <w:r w:rsidRPr="00540CA3">
        <w:rPr>
          <w:rStyle w:val="a7"/>
          <w:color w:val="000000" w:themeColor="text1"/>
          <w:sz w:val="26"/>
          <w:szCs w:val="26"/>
        </w:rPr>
        <w:t>Жобалық</w:t>
      </w:r>
      <w:proofErr w:type="spellEnd"/>
      <w:r w:rsidRPr="00540CA3">
        <w:rPr>
          <w:rStyle w:val="a7"/>
          <w:color w:val="000000" w:themeColor="text1"/>
          <w:sz w:val="26"/>
          <w:szCs w:val="26"/>
        </w:rPr>
        <w:t xml:space="preserve"> </w:t>
      </w:r>
      <w:proofErr w:type="spellStart"/>
      <w:r w:rsidRPr="00540CA3">
        <w:rPr>
          <w:rStyle w:val="a7"/>
          <w:color w:val="000000" w:themeColor="text1"/>
          <w:sz w:val="26"/>
          <w:szCs w:val="26"/>
        </w:rPr>
        <w:t>оқыту</w:t>
      </w:r>
      <w:proofErr w:type="spellEnd"/>
      <w:r w:rsidRPr="00540CA3">
        <w:rPr>
          <w:color w:val="000000" w:themeColor="text1"/>
          <w:sz w:val="26"/>
          <w:szCs w:val="26"/>
        </w:rPr>
        <w:t xml:space="preserve">: </w:t>
      </w:r>
      <w:proofErr w:type="spellStart"/>
      <w:r w:rsidRPr="00540CA3">
        <w:rPr>
          <w:color w:val="000000" w:themeColor="text1"/>
          <w:sz w:val="26"/>
          <w:szCs w:val="26"/>
        </w:rPr>
        <w:t>оқушылардың</w:t>
      </w:r>
      <w:proofErr w:type="spellEnd"/>
      <w:r w:rsidRPr="00540CA3">
        <w:rPr>
          <w:color w:val="000000" w:themeColor="text1"/>
          <w:sz w:val="26"/>
          <w:szCs w:val="26"/>
        </w:rPr>
        <w:t xml:space="preserve"> </w:t>
      </w:r>
      <w:proofErr w:type="spellStart"/>
      <w:r w:rsidRPr="00540CA3">
        <w:rPr>
          <w:color w:val="000000" w:themeColor="text1"/>
          <w:sz w:val="26"/>
          <w:szCs w:val="26"/>
        </w:rPr>
        <w:t>жеке</w:t>
      </w:r>
      <w:proofErr w:type="spellEnd"/>
      <w:r w:rsidRPr="00540CA3">
        <w:rPr>
          <w:color w:val="000000" w:themeColor="text1"/>
          <w:sz w:val="26"/>
          <w:szCs w:val="26"/>
        </w:rPr>
        <w:t xml:space="preserve"> </w:t>
      </w:r>
      <w:proofErr w:type="spellStart"/>
      <w:r w:rsidRPr="00540CA3">
        <w:rPr>
          <w:color w:val="000000" w:themeColor="text1"/>
          <w:sz w:val="26"/>
          <w:szCs w:val="26"/>
        </w:rPr>
        <w:t>және</w:t>
      </w:r>
      <w:proofErr w:type="spellEnd"/>
      <w:r w:rsidRPr="00540CA3">
        <w:rPr>
          <w:color w:val="000000" w:themeColor="text1"/>
          <w:sz w:val="26"/>
          <w:szCs w:val="26"/>
        </w:rPr>
        <w:t xml:space="preserve"> </w:t>
      </w:r>
      <w:proofErr w:type="spellStart"/>
      <w:r w:rsidRPr="00540CA3">
        <w:rPr>
          <w:color w:val="000000" w:themeColor="text1"/>
          <w:sz w:val="26"/>
          <w:szCs w:val="26"/>
        </w:rPr>
        <w:t>топтық</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жобаларды</w:t>
      </w:r>
      <w:proofErr w:type="spellEnd"/>
      <w:r w:rsidRPr="00540CA3">
        <w:rPr>
          <w:color w:val="000000" w:themeColor="text1"/>
          <w:sz w:val="26"/>
          <w:szCs w:val="26"/>
        </w:rPr>
        <w:t xml:space="preserve"> </w:t>
      </w:r>
      <w:proofErr w:type="spellStart"/>
      <w:r w:rsidRPr="00540CA3">
        <w:rPr>
          <w:color w:val="000000" w:themeColor="text1"/>
          <w:sz w:val="26"/>
          <w:szCs w:val="26"/>
        </w:rPr>
        <w:t>әзірлеуі</w:t>
      </w:r>
      <w:proofErr w:type="spellEnd"/>
      <w:r w:rsidRPr="00540CA3">
        <w:rPr>
          <w:color w:val="000000" w:themeColor="text1"/>
          <w:sz w:val="26"/>
          <w:szCs w:val="26"/>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roofErr w:type="spellStart"/>
      <w:r w:rsidRPr="00540CA3">
        <w:rPr>
          <w:rStyle w:val="a7"/>
          <w:color w:val="000000" w:themeColor="text1"/>
          <w:sz w:val="26"/>
          <w:szCs w:val="26"/>
        </w:rPr>
        <w:t>Импровизациялық</w:t>
      </w:r>
      <w:proofErr w:type="spellEnd"/>
      <w:r w:rsidRPr="00540CA3">
        <w:rPr>
          <w:rStyle w:val="a7"/>
          <w:color w:val="000000" w:themeColor="text1"/>
          <w:sz w:val="26"/>
          <w:szCs w:val="26"/>
        </w:rPr>
        <w:t xml:space="preserve"> </w:t>
      </w:r>
      <w:proofErr w:type="spellStart"/>
      <w:r w:rsidRPr="00540CA3">
        <w:rPr>
          <w:rStyle w:val="a7"/>
          <w:color w:val="000000" w:themeColor="text1"/>
          <w:sz w:val="26"/>
          <w:szCs w:val="26"/>
        </w:rPr>
        <w:t>әдістер</w:t>
      </w:r>
      <w:proofErr w:type="spellEnd"/>
      <w:r w:rsidRPr="00540CA3">
        <w:rPr>
          <w:color w:val="000000" w:themeColor="text1"/>
          <w:sz w:val="26"/>
          <w:szCs w:val="26"/>
        </w:rPr>
        <w:t xml:space="preserve">: </w:t>
      </w:r>
      <w:proofErr w:type="spellStart"/>
      <w:r w:rsidRPr="00540CA3">
        <w:rPr>
          <w:color w:val="000000" w:themeColor="text1"/>
          <w:sz w:val="26"/>
          <w:szCs w:val="26"/>
        </w:rPr>
        <w:t>әртүрлі</w:t>
      </w:r>
      <w:proofErr w:type="spellEnd"/>
      <w:r w:rsidRPr="00540CA3">
        <w:rPr>
          <w:color w:val="000000" w:themeColor="text1"/>
          <w:sz w:val="26"/>
          <w:szCs w:val="26"/>
        </w:rPr>
        <w:t xml:space="preserve"> </w:t>
      </w:r>
      <w:proofErr w:type="spellStart"/>
      <w:r w:rsidRPr="00540CA3">
        <w:rPr>
          <w:color w:val="000000" w:themeColor="text1"/>
          <w:sz w:val="26"/>
          <w:szCs w:val="26"/>
        </w:rPr>
        <w:t>стильдерде</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импровизация </w:t>
      </w:r>
      <w:proofErr w:type="spellStart"/>
      <w:r w:rsidRPr="00540CA3">
        <w:rPr>
          <w:color w:val="000000" w:themeColor="text1"/>
          <w:sz w:val="26"/>
          <w:szCs w:val="26"/>
        </w:rPr>
        <w:t>жасау</w:t>
      </w:r>
      <w:proofErr w:type="spellEnd"/>
      <w:r w:rsidRPr="00540CA3">
        <w:rPr>
          <w:color w:val="000000" w:themeColor="text1"/>
          <w:sz w:val="26"/>
          <w:szCs w:val="26"/>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roofErr w:type="spellStart"/>
      <w:r w:rsidRPr="00540CA3">
        <w:rPr>
          <w:rStyle w:val="a7"/>
          <w:color w:val="000000" w:themeColor="text1"/>
          <w:sz w:val="26"/>
          <w:szCs w:val="26"/>
        </w:rPr>
        <w:t>Креативті</w:t>
      </w:r>
      <w:proofErr w:type="spellEnd"/>
      <w:r w:rsidRPr="00540CA3">
        <w:rPr>
          <w:rStyle w:val="a7"/>
          <w:color w:val="000000" w:themeColor="text1"/>
          <w:sz w:val="26"/>
          <w:szCs w:val="26"/>
        </w:rPr>
        <w:t xml:space="preserve"> </w:t>
      </w:r>
      <w:proofErr w:type="spellStart"/>
      <w:r w:rsidRPr="00540CA3">
        <w:rPr>
          <w:rStyle w:val="a7"/>
          <w:color w:val="000000" w:themeColor="text1"/>
          <w:sz w:val="26"/>
          <w:szCs w:val="26"/>
        </w:rPr>
        <w:t>әдістер</w:t>
      </w:r>
      <w:proofErr w:type="spellEnd"/>
      <w:r w:rsidRPr="00540CA3">
        <w:rPr>
          <w:color w:val="000000" w:themeColor="text1"/>
          <w:sz w:val="26"/>
          <w:szCs w:val="26"/>
        </w:rPr>
        <w:t xml:space="preserve">: </w:t>
      </w:r>
      <w:proofErr w:type="spellStart"/>
      <w:r w:rsidRPr="00540CA3">
        <w:rPr>
          <w:color w:val="000000" w:themeColor="text1"/>
          <w:sz w:val="26"/>
          <w:szCs w:val="26"/>
        </w:rPr>
        <w:t>домбыраны</w:t>
      </w:r>
      <w:proofErr w:type="spellEnd"/>
      <w:r w:rsidRPr="00540CA3">
        <w:rPr>
          <w:color w:val="000000" w:themeColor="text1"/>
          <w:sz w:val="26"/>
          <w:szCs w:val="26"/>
        </w:rPr>
        <w:t xml:space="preserve"> </w:t>
      </w:r>
      <w:proofErr w:type="spellStart"/>
      <w:proofErr w:type="gramStart"/>
      <w:r w:rsidRPr="00540CA3">
        <w:rPr>
          <w:color w:val="000000" w:themeColor="text1"/>
          <w:sz w:val="26"/>
          <w:szCs w:val="26"/>
        </w:rPr>
        <w:t>жа</w:t>
      </w:r>
      <w:proofErr w:type="gramEnd"/>
      <w:r w:rsidRPr="00540CA3">
        <w:rPr>
          <w:color w:val="000000" w:themeColor="text1"/>
          <w:sz w:val="26"/>
          <w:szCs w:val="26"/>
        </w:rPr>
        <w:t>ңа</w:t>
      </w:r>
      <w:proofErr w:type="spellEnd"/>
      <w:r w:rsidRPr="00540CA3">
        <w:rPr>
          <w:color w:val="000000" w:themeColor="text1"/>
          <w:sz w:val="26"/>
          <w:szCs w:val="26"/>
        </w:rPr>
        <w:t xml:space="preserve"> </w:t>
      </w:r>
      <w:proofErr w:type="spellStart"/>
      <w:r w:rsidRPr="00540CA3">
        <w:rPr>
          <w:color w:val="000000" w:themeColor="text1"/>
          <w:sz w:val="26"/>
          <w:szCs w:val="26"/>
        </w:rPr>
        <w:t>музыкалық</w:t>
      </w:r>
      <w:proofErr w:type="spellEnd"/>
      <w:r w:rsidRPr="00540CA3">
        <w:rPr>
          <w:color w:val="000000" w:themeColor="text1"/>
          <w:sz w:val="26"/>
          <w:szCs w:val="26"/>
        </w:rPr>
        <w:t xml:space="preserve"> </w:t>
      </w:r>
      <w:proofErr w:type="spellStart"/>
      <w:r w:rsidRPr="00540CA3">
        <w:rPr>
          <w:color w:val="000000" w:themeColor="text1"/>
          <w:sz w:val="26"/>
          <w:szCs w:val="26"/>
        </w:rPr>
        <w:t>жанрларда</w:t>
      </w:r>
      <w:proofErr w:type="spellEnd"/>
      <w:r w:rsidRPr="00540CA3">
        <w:rPr>
          <w:color w:val="000000" w:themeColor="text1"/>
          <w:sz w:val="26"/>
          <w:szCs w:val="26"/>
        </w:rPr>
        <w:t xml:space="preserve"> </w:t>
      </w:r>
      <w:proofErr w:type="spellStart"/>
      <w:r w:rsidRPr="00540CA3">
        <w:rPr>
          <w:color w:val="000000" w:themeColor="text1"/>
          <w:sz w:val="26"/>
          <w:szCs w:val="26"/>
        </w:rPr>
        <w:t>қолдану</w:t>
      </w:r>
      <w:proofErr w:type="spellEnd"/>
      <w:r w:rsidRPr="00540CA3">
        <w:rPr>
          <w:color w:val="000000" w:themeColor="text1"/>
          <w:sz w:val="26"/>
          <w:szCs w:val="26"/>
        </w:rPr>
        <w:t xml:space="preserve">, </w:t>
      </w:r>
      <w:proofErr w:type="spellStart"/>
      <w:r w:rsidRPr="00540CA3">
        <w:rPr>
          <w:color w:val="000000" w:themeColor="text1"/>
          <w:sz w:val="26"/>
          <w:szCs w:val="26"/>
        </w:rPr>
        <w:t>дыбыс</w:t>
      </w:r>
      <w:proofErr w:type="spellEnd"/>
      <w:r w:rsidRPr="00540CA3">
        <w:rPr>
          <w:color w:val="000000" w:themeColor="text1"/>
          <w:sz w:val="26"/>
          <w:szCs w:val="26"/>
        </w:rPr>
        <w:t xml:space="preserve"> </w:t>
      </w:r>
      <w:proofErr w:type="spellStart"/>
      <w:r w:rsidRPr="00540CA3">
        <w:rPr>
          <w:color w:val="000000" w:themeColor="text1"/>
          <w:sz w:val="26"/>
          <w:szCs w:val="26"/>
        </w:rPr>
        <w:t>өңдеу</w:t>
      </w:r>
      <w:proofErr w:type="spellEnd"/>
      <w:r w:rsidRPr="00540CA3">
        <w:rPr>
          <w:color w:val="000000" w:themeColor="text1"/>
          <w:sz w:val="26"/>
          <w:szCs w:val="26"/>
        </w:rPr>
        <w:t xml:space="preserve"> </w:t>
      </w:r>
      <w:proofErr w:type="spellStart"/>
      <w:r w:rsidRPr="00540CA3">
        <w:rPr>
          <w:color w:val="000000" w:themeColor="text1"/>
          <w:sz w:val="26"/>
          <w:szCs w:val="26"/>
        </w:rPr>
        <w:t>технологияларын</w:t>
      </w:r>
      <w:proofErr w:type="spellEnd"/>
      <w:r w:rsidRPr="00540CA3">
        <w:rPr>
          <w:color w:val="000000" w:themeColor="text1"/>
          <w:sz w:val="26"/>
          <w:szCs w:val="26"/>
        </w:rPr>
        <w:t xml:space="preserve"> </w:t>
      </w:r>
      <w:proofErr w:type="spellStart"/>
      <w:r w:rsidRPr="00540CA3">
        <w:rPr>
          <w:color w:val="000000" w:themeColor="text1"/>
          <w:sz w:val="26"/>
          <w:szCs w:val="26"/>
        </w:rPr>
        <w:t>пайдалану</w:t>
      </w:r>
      <w:proofErr w:type="spellEnd"/>
      <w:r w:rsidRPr="00540CA3">
        <w:rPr>
          <w:color w:val="000000" w:themeColor="text1"/>
          <w:sz w:val="26"/>
          <w:szCs w:val="26"/>
        </w:rPr>
        <w:t>.</w:t>
      </w:r>
    </w:p>
    <w:p w:rsidR="00540CA3" w:rsidRPr="00540CA3" w:rsidRDefault="00540CA3" w:rsidP="00540CA3">
      <w:pPr>
        <w:numPr>
          <w:ilvl w:val="0"/>
          <w:numId w:val="8"/>
        </w:numPr>
        <w:tabs>
          <w:tab w:val="left" w:pos="284"/>
        </w:tabs>
        <w:ind w:left="0" w:firstLine="0"/>
        <w:jc w:val="both"/>
        <w:rPr>
          <w:color w:val="000000" w:themeColor="text1"/>
          <w:sz w:val="26"/>
          <w:szCs w:val="26"/>
        </w:rPr>
      </w:pPr>
    </w:p>
    <w:p w:rsidR="00540CA3" w:rsidRPr="00540CA3" w:rsidRDefault="00540CA3" w:rsidP="00540CA3">
      <w:pPr>
        <w:pStyle w:val="a5"/>
        <w:spacing w:before="0" w:beforeAutospacing="0" w:after="0" w:afterAutospacing="0"/>
        <w:jc w:val="both"/>
        <w:rPr>
          <w:sz w:val="26"/>
          <w:szCs w:val="26"/>
          <w:lang w:val="kk-KZ"/>
        </w:rPr>
      </w:pPr>
      <w:r w:rsidRPr="00540CA3">
        <w:rPr>
          <w:color w:val="000000" w:themeColor="text1"/>
          <w:sz w:val="26"/>
          <w:szCs w:val="26"/>
          <w:lang w:val="kk-KZ"/>
        </w:rPr>
        <w:t xml:space="preserve">           Бұл бағдарлама оқушылардың музыкалық қабілеттерін дамытып, олардың ұлттық өнерді әлемдік музыка кеңістігінде танып, бағалауына жол ашады. Домбыраның</w:t>
      </w:r>
      <w:r w:rsidRPr="00540CA3">
        <w:rPr>
          <w:sz w:val="26"/>
          <w:szCs w:val="26"/>
          <w:lang w:val="kk-KZ"/>
        </w:rPr>
        <w:t xml:space="preserve"> мүмкіндіктерін кеңейту арқылы жаңа орындаушылық бағыттар қалыптасады.</w:t>
      </w:r>
    </w:p>
    <w:p w:rsidR="00540CA3" w:rsidRPr="00540CA3" w:rsidRDefault="00540CA3" w:rsidP="00540CA3">
      <w:pPr>
        <w:pStyle w:val="a5"/>
        <w:spacing w:before="0" w:beforeAutospacing="0" w:after="0" w:afterAutospacing="0"/>
        <w:jc w:val="both"/>
        <w:rPr>
          <w:lang w:val="kk-KZ"/>
        </w:rPr>
      </w:pPr>
    </w:p>
    <w:p w:rsidR="00540CA3" w:rsidRDefault="00540CA3" w:rsidP="00540CA3">
      <w:pPr>
        <w:ind w:firstLine="709"/>
        <w:jc w:val="center"/>
        <w:rPr>
          <w:b/>
          <w:bCs/>
          <w:color w:val="000000" w:themeColor="text1"/>
          <w:lang w:val="kk-KZ"/>
        </w:rPr>
      </w:pPr>
    </w:p>
    <w:p w:rsidR="00540CA3" w:rsidRDefault="00540CA3" w:rsidP="00540CA3">
      <w:pPr>
        <w:ind w:firstLine="709"/>
        <w:jc w:val="center"/>
        <w:rPr>
          <w:b/>
          <w:bCs/>
          <w:color w:val="000000" w:themeColor="text1"/>
          <w:lang w:val="kk-KZ"/>
        </w:rPr>
      </w:pPr>
    </w:p>
    <w:p w:rsidR="00540CA3" w:rsidRDefault="00540CA3" w:rsidP="00540CA3">
      <w:pPr>
        <w:ind w:firstLine="709"/>
        <w:jc w:val="center"/>
        <w:rPr>
          <w:b/>
          <w:bCs/>
          <w:color w:val="000000" w:themeColor="text1"/>
          <w:lang w:val="kk-KZ"/>
        </w:rPr>
      </w:pPr>
    </w:p>
    <w:p w:rsidR="00540CA3" w:rsidRPr="00540CA3" w:rsidRDefault="00540CA3" w:rsidP="00540CA3">
      <w:pPr>
        <w:ind w:firstLine="709"/>
        <w:jc w:val="center"/>
        <w:rPr>
          <w:b/>
          <w:bCs/>
          <w:color w:val="000000" w:themeColor="text1"/>
          <w:sz w:val="28"/>
          <w:lang w:val="kk-KZ"/>
        </w:rPr>
      </w:pPr>
      <w:r w:rsidRPr="00540CA3">
        <w:rPr>
          <w:b/>
          <w:bCs/>
          <w:color w:val="000000" w:themeColor="text1"/>
          <w:sz w:val="28"/>
          <w:lang w:val="kk-KZ"/>
        </w:rPr>
        <w:lastRenderedPageBreak/>
        <w:t>НОРМАТИВТІК БӨЛІМ</w:t>
      </w:r>
    </w:p>
    <w:p w:rsidR="00540CA3" w:rsidRPr="00540CA3" w:rsidRDefault="00540CA3" w:rsidP="00540CA3">
      <w:pPr>
        <w:ind w:firstLine="709"/>
        <w:jc w:val="both"/>
        <w:rPr>
          <w:bCs/>
          <w:color w:val="000000" w:themeColor="text1"/>
          <w:lang w:val="kk-KZ"/>
        </w:rPr>
      </w:pPr>
    </w:p>
    <w:p w:rsidR="00540CA3" w:rsidRPr="00540CA3" w:rsidRDefault="00540CA3" w:rsidP="00540CA3">
      <w:pPr>
        <w:pStyle w:val="a5"/>
        <w:spacing w:before="0" w:beforeAutospacing="0" w:after="0" w:afterAutospacing="0"/>
        <w:ind w:firstLine="709"/>
        <w:jc w:val="both"/>
        <w:rPr>
          <w:color w:val="000000" w:themeColor="text1"/>
          <w:sz w:val="26"/>
          <w:szCs w:val="26"/>
          <w:lang w:val="kk-KZ"/>
        </w:rPr>
      </w:pPr>
      <w:r w:rsidRPr="00540CA3">
        <w:rPr>
          <w:rStyle w:val="a7"/>
          <w:rFonts w:eastAsiaTheme="majorEastAsia"/>
          <w:color w:val="000000" w:themeColor="text1"/>
          <w:sz w:val="26"/>
          <w:szCs w:val="26"/>
          <w:lang w:val="kk-KZ"/>
        </w:rPr>
        <w:t xml:space="preserve"> «Домбыра және әлемдік музыка»</w:t>
      </w:r>
      <w:r w:rsidRPr="00540CA3">
        <w:rPr>
          <w:color w:val="000000" w:themeColor="text1"/>
          <w:sz w:val="26"/>
          <w:szCs w:val="26"/>
          <w:lang w:val="kk-KZ"/>
        </w:rPr>
        <w:t xml:space="preserve"> авторлық бағдарламасы Қазақстан Республикасының білім беру саласындағы негізгі нормативтік құжаттарға сәйкес әзірленді және жалпы білім беру жүйесінің талаптарына сай құрастырылды.</w:t>
      </w:r>
    </w:p>
    <w:p w:rsidR="00540CA3" w:rsidRPr="00540CA3" w:rsidRDefault="00540CA3" w:rsidP="00540CA3">
      <w:pPr>
        <w:pStyle w:val="a5"/>
        <w:spacing w:before="0" w:beforeAutospacing="0" w:after="0" w:afterAutospacing="0"/>
        <w:ind w:firstLine="709"/>
        <w:jc w:val="both"/>
        <w:rPr>
          <w:b/>
          <w:color w:val="000000" w:themeColor="text1"/>
          <w:sz w:val="26"/>
          <w:szCs w:val="26"/>
          <w:lang w:val="kk-KZ"/>
        </w:rPr>
      </w:pPr>
      <w:r w:rsidRPr="00540CA3">
        <w:rPr>
          <w:b/>
          <w:color w:val="000000" w:themeColor="text1"/>
          <w:sz w:val="26"/>
          <w:szCs w:val="26"/>
          <w:lang w:val="kk-KZ"/>
        </w:rPr>
        <w:t>Бағдарлама келесі нормативтік-құқықтық құжаттарға негізделеді:</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Республикасының Конституциясы</w:t>
      </w:r>
      <w:r w:rsidRPr="00540CA3">
        <w:rPr>
          <w:color w:val="000000" w:themeColor="text1"/>
          <w:sz w:val="26"/>
          <w:szCs w:val="26"/>
          <w:lang w:val="kk-KZ"/>
        </w:rPr>
        <w:t xml:space="preserve"> (1995 ж.) – елдегі білім беру жүйесінің негізгі қағидаттарын айқындайды, оның ішінде ұлттық мәдениетті сақтау және дамыту.</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Республикасының «Білім туралы» заңы</w:t>
      </w:r>
      <w:r w:rsidRPr="00540CA3">
        <w:rPr>
          <w:color w:val="000000" w:themeColor="text1"/>
          <w:sz w:val="26"/>
          <w:szCs w:val="26"/>
          <w:lang w:val="kk-KZ"/>
        </w:rPr>
        <w:t xml:space="preserve"> (1999 ж. 7 маусым № 389-I, соңғы өзгерістер мен толықтырулармен) – білім беру мазмұнын жетілдіру, оның ішінде ұлттық мәдени мұраны оқыту қажеттілігі туралы талаптарды қамтиды.</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Республикасында білім беруді дамытудың 2020-2025 жылдарға арналған мемлекеттік бағдарламасы»</w:t>
      </w:r>
      <w:r w:rsidRPr="00540CA3">
        <w:rPr>
          <w:color w:val="000000" w:themeColor="text1"/>
          <w:sz w:val="26"/>
          <w:szCs w:val="26"/>
          <w:lang w:val="kk-KZ"/>
        </w:rPr>
        <w:t xml:space="preserve"> – білім берудің сапасын арттыру және оқушылардың шығармашылық қабілеттерін дамытуға бағытталған.</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 Үкіметінің «Орта білім беру ұйымдарында оқу процесін ұйымдастыру тәртібі туралы» қаулысы</w:t>
      </w:r>
      <w:r w:rsidRPr="00540CA3">
        <w:rPr>
          <w:color w:val="000000" w:themeColor="text1"/>
          <w:sz w:val="26"/>
          <w:szCs w:val="26"/>
          <w:lang w:val="kk-KZ"/>
        </w:rPr>
        <w:t xml:space="preserve"> – жалпы білім беру пәндерін жүргізу талаптарын реттейді.</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Республикасының Мемлекеттік жалпыға міндетті білім беру стандарты» (МЖМБС)</w:t>
      </w:r>
      <w:r w:rsidRPr="00540CA3">
        <w:rPr>
          <w:color w:val="000000" w:themeColor="text1"/>
          <w:sz w:val="26"/>
          <w:szCs w:val="26"/>
          <w:lang w:val="kk-KZ"/>
        </w:rPr>
        <w:t xml:space="preserve"> – орта білім беру деңгейіндегі оқу бағдарламалары мен пәндік мазмұнды анықтайтын негізгі құжат.</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Қазақстан Республикасы Білім және ғылым министрлігінің әдістемелік нұсқаулары</w:t>
      </w:r>
      <w:r w:rsidRPr="00540CA3">
        <w:rPr>
          <w:color w:val="000000" w:themeColor="text1"/>
          <w:sz w:val="26"/>
          <w:szCs w:val="26"/>
          <w:lang w:val="kk-KZ"/>
        </w:rPr>
        <w:t xml:space="preserve"> – жалпы білім беретін мектептердегі музыка пәнін оқытудың әдістемелік негіздерін айқындайды.</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«Мәдени мұра» мемлекеттік бағдарламасы</w:t>
      </w:r>
      <w:r w:rsidRPr="00540CA3">
        <w:rPr>
          <w:color w:val="000000" w:themeColor="text1"/>
          <w:sz w:val="26"/>
          <w:szCs w:val="26"/>
          <w:lang w:val="kk-KZ"/>
        </w:rPr>
        <w:t xml:space="preserve"> (2004 ж.) – ұлттық мәдени құндылықтарды сақтау мен насихаттауды қамтамасыз етуге бағытталған.</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«Рухани жаңғыру» бағдарламасы</w:t>
      </w:r>
      <w:r w:rsidRPr="00540CA3">
        <w:rPr>
          <w:color w:val="000000" w:themeColor="text1"/>
          <w:sz w:val="26"/>
          <w:szCs w:val="26"/>
          <w:lang w:val="kk-KZ"/>
        </w:rPr>
        <w:t xml:space="preserve"> (2017 ж.) – ұлттық құндылықтарды дәріптеу және білім беру жүйесінде қазақ өнерін кеңінен қолдану қағидаттарын бекітеді.</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«Ұлы даланың жеті қыры» мақаласы</w:t>
      </w:r>
      <w:r w:rsidRPr="00540CA3">
        <w:rPr>
          <w:color w:val="000000" w:themeColor="text1"/>
          <w:sz w:val="26"/>
          <w:szCs w:val="26"/>
          <w:lang w:val="kk-KZ"/>
        </w:rPr>
        <w:t xml:space="preserve"> – қазақ халқының мәдени және тарихи мұраларын жаңғырту қажеттілігін негіздейді.</w:t>
      </w:r>
    </w:p>
    <w:p w:rsidR="00540CA3" w:rsidRPr="00540CA3" w:rsidRDefault="00540CA3" w:rsidP="00540CA3">
      <w:pPr>
        <w:numPr>
          <w:ilvl w:val="0"/>
          <w:numId w:val="9"/>
        </w:numPr>
        <w:tabs>
          <w:tab w:val="left" w:pos="993"/>
        </w:tabs>
        <w:ind w:left="0" w:firstLine="709"/>
        <w:jc w:val="both"/>
        <w:rPr>
          <w:color w:val="000000" w:themeColor="text1"/>
          <w:sz w:val="26"/>
          <w:szCs w:val="26"/>
          <w:lang w:val="kk-KZ"/>
        </w:rPr>
      </w:pPr>
      <w:r w:rsidRPr="00540CA3">
        <w:rPr>
          <w:rStyle w:val="a7"/>
          <w:color w:val="000000" w:themeColor="text1"/>
          <w:sz w:val="26"/>
          <w:szCs w:val="26"/>
          <w:lang w:val="kk-KZ"/>
        </w:rPr>
        <w:t>Музыка пәні бойынша оқу бағдарламалары мен әдістемелік нұсқаулар</w:t>
      </w:r>
      <w:r w:rsidRPr="00540CA3">
        <w:rPr>
          <w:color w:val="000000" w:themeColor="text1"/>
          <w:sz w:val="26"/>
          <w:szCs w:val="26"/>
          <w:lang w:val="kk-KZ"/>
        </w:rPr>
        <w:t xml:space="preserve"> – музыка пәнін оқытудағы заманауи әдістемелер мен педагогикалық тәсілдерді сипаттайды.</w:t>
      </w:r>
    </w:p>
    <w:p w:rsidR="00540CA3" w:rsidRPr="00540CA3" w:rsidRDefault="00540CA3" w:rsidP="00540CA3">
      <w:pPr>
        <w:pStyle w:val="3"/>
        <w:spacing w:before="0" w:line="240" w:lineRule="auto"/>
        <w:ind w:firstLine="709"/>
        <w:jc w:val="both"/>
        <w:rPr>
          <w:rFonts w:ascii="Times New Roman" w:hAnsi="Times New Roman" w:cs="Times New Roman"/>
          <w:color w:val="000000" w:themeColor="text1"/>
          <w:sz w:val="26"/>
          <w:szCs w:val="26"/>
          <w:lang w:val="kk-KZ"/>
        </w:rPr>
      </w:pPr>
      <w:r w:rsidRPr="00540CA3">
        <w:rPr>
          <w:rStyle w:val="a7"/>
          <w:rFonts w:ascii="Times New Roman" w:hAnsi="Times New Roman" w:cs="Times New Roman"/>
          <w:color w:val="000000" w:themeColor="text1"/>
          <w:sz w:val="26"/>
          <w:szCs w:val="26"/>
          <w:lang w:val="kk-KZ"/>
        </w:rPr>
        <w:t>Нормативтік бөлімнің мақсаты:</w:t>
      </w:r>
    </w:p>
    <w:p w:rsidR="00540CA3" w:rsidRPr="00540CA3" w:rsidRDefault="00540CA3" w:rsidP="00540CA3">
      <w:pPr>
        <w:pStyle w:val="a5"/>
        <w:spacing w:before="0" w:beforeAutospacing="0" w:after="0" w:afterAutospacing="0"/>
        <w:ind w:firstLine="709"/>
        <w:jc w:val="both"/>
        <w:rPr>
          <w:color w:val="000000" w:themeColor="text1"/>
          <w:sz w:val="26"/>
          <w:szCs w:val="26"/>
          <w:lang w:val="kk-KZ"/>
        </w:rPr>
      </w:pPr>
      <w:r w:rsidRPr="00540CA3">
        <w:rPr>
          <w:color w:val="000000" w:themeColor="text1"/>
          <w:sz w:val="26"/>
          <w:szCs w:val="26"/>
          <w:lang w:val="kk-KZ"/>
        </w:rPr>
        <w:t>Бұл құжаттарды негізге ала отырып, «Домбыра және әлемдік музыка» бағдарламасы оқушыларға  қазақтың дәстүрлі музыкалық мұрасы мен әлемдік музыка мәдениетін салыстыра отырып, ұлттық және жаһандық өнерді түсінуге мүмкіндік береді.</w:t>
      </w:r>
    </w:p>
    <w:p w:rsidR="00540CA3" w:rsidRPr="00540CA3" w:rsidRDefault="00540CA3" w:rsidP="00540CA3">
      <w:pPr>
        <w:pStyle w:val="a5"/>
        <w:spacing w:before="0" w:beforeAutospacing="0" w:after="0" w:afterAutospacing="0"/>
        <w:ind w:firstLine="709"/>
        <w:jc w:val="both"/>
        <w:rPr>
          <w:color w:val="000000" w:themeColor="text1"/>
          <w:sz w:val="26"/>
          <w:szCs w:val="26"/>
          <w:lang w:val="kk-KZ"/>
        </w:rPr>
      </w:pPr>
      <w:r w:rsidRPr="00540CA3">
        <w:rPr>
          <w:color w:val="000000" w:themeColor="text1"/>
          <w:sz w:val="26"/>
          <w:szCs w:val="26"/>
          <w:lang w:val="kk-KZ"/>
        </w:rPr>
        <w:t>Бағдарлама мектептің негізгі білім беру мақсаттарына сәйкес келіп, білім алушылардың эстетикалық дамуын, музыкалық сауатын, орындаушылық шеберлігін және шығармашылық қабілеттерін жетілдіруге бағытталған.</w:t>
      </w:r>
    </w:p>
    <w:p w:rsidR="00540CA3" w:rsidRPr="00540CA3" w:rsidRDefault="00540CA3" w:rsidP="00540CA3">
      <w:pPr>
        <w:pStyle w:val="a5"/>
        <w:spacing w:before="0" w:beforeAutospacing="0" w:after="0" w:afterAutospacing="0"/>
        <w:ind w:firstLine="709"/>
        <w:jc w:val="both"/>
        <w:rPr>
          <w:b/>
          <w:color w:val="000000" w:themeColor="text1"/>
          <w:sz w:val="26"/>
          <w:szCs w:val="26"/>
          <w:lang w:val="kk-KZ"/>
        </w:rPr>
      </w:pPr>
      <w:r w:rsidRPr="00540CA3">
        <w:rPr>
          <w:b/>
          <w:color w:val="000000" w:themeColor="text1"/>
          <w:sz w:val="26"/>
          <w:szCs w:val="26"/>
          <w:lang w:val="kk-KZ"/>
        </w:rPr>
        <w:t>«Домбыра және әлемдік музыка» (34 академиялық сағат)</w:t>
      </w:r>
    </w:p>
    <w:p w:rsidR="00540CA3" w:rsidRPr="00540CA3" w:rsidRDefault="00540CA3" w:rsidP="00540CA3">
      <w:pPr>
        <w:pStyle w:val="a5"/>
        <w:spacing w:before="0" w:beforeAutospacing="0" w:after="0" w:afterAutospacing="0"/>
        <w:ind w:firstLine="709"/>
        <w:jc w:val="both"/>
        <w:rPr>
          <w:color w:val="000000" w:themeColor="text1"/>
          <w:sz w:val="26"/>
          <w:szCs w:val="26"/>
          <w:lang w:val="kk-KZ"/>
        </w:rPr>
      </w:pPr>
      <w:r w:rsidRPr="00540CA3">
        <w:rPr>
          <w:color w:val="000000" w:themeColor="text1"/>
          <w:sz w:val="26"/>
          <w:szCs w:val="26"/>
          <w:lang w:val="kk-KZ"/>
        </w:rPr>
        <w:t>Бұл курс домбыра аспабының мүмкіндіктерін кеңейтуге, оны әлемдік музыкамен ықпалдастыруға және орындау техникасын жетілдіруге бағытталған.</w:t>
      </w:r>
    </w:p>
    <w:p w:rsidR="00540CA3" w:rsidRPr="00206406" w:rsidRDefault="00540CA3" w:rsidP="00540CA3">
      <w:pPr>
        <w:pStyle w:val="a5"/>
        <w:spacing w:before="0" w:beforeAutospacing="0" w:after="0" w:afterAutospacing="0"/>
        <w:ind w:firstLine="709"/>
        <w:jc w:val="both"/>
        <w:rPr>
          <w:color w:val="000000" w:themeColor="text1"/>
          <w:sz w:val="26"/>
          <w:szCs w:val="26"/>
          <w:lang w:val="kk-KZ"/>
        </w:rPr>
      </w:pPr>
    </w:p>
    <w:p w:rsidR="00540CA3" w:rsidRDefault="00540CA3" w:rsidP="00540CA3">
      <w:pPr>
        <w:rPr>
          <w:bCs/>
          <w:color w:val="000000" w:themeColor="text1"/>
          <w:sz w:val="28"/>
          <w:szCs w:val="28"/>
          <w:lang w:val="kk-KZ"/>
        </w:rPr>
      </w:pPr>
    </w:p>
    <w:p w:rsidR="00540CA3" w:rsidRDefault="00540CA3" w:rsidP="00540CA3">
      <w:pPr>
        <w:rPr>
          <w:bCs/>
          <w:color w:val="000000" w:themeColor="text1"/>
          <w:sz w:val="28"/>
          <w:szCs w:val="28"/>
          <w:lang w:val="kk-KZ"/>
        </w:rPr>
      </w:pPr>
    </w:p>
    <w:p w:rsidR="00540CA3" w:rsidRPr="00C572AF" w:rsidRDefault="00540CA3" w:rsidP="00540CA3">
      <w:pPr>
        <w:jc w:val="center"/>
        <w:rPr>
          <w:b/>
          <w:bCs/>
          <w:color w:val="000000" w:themeColor="text1"/>
          <w:sz w:val="28"/>
          <w:szCs w:val="28"/>
          <w:lang w:val="kk-KZ"/>
        </w:rPr>
      </w:pPr>
      <w:r w:rsidRPr="00C572AF">
        <w:rPr>
          <w:b/>
          <w:bCs/>
          <w:color w:val="000000" w:themeColor="text1"/>
          <w:sz w:val="28"/>
          <w:szCs w:val="28"/>
          <w:lang w:val="kk-KZ"/>
        </w:rPr>
        <w:lastRenderedPageBreak/>
        <w:t>КҮНТІЗБЕЛІК-ТАҚЫРЫПТЫҚ ЖОСПАРЫ</w:t>
      </w:r>
    </w:p>
    <w:p w:rsidR="00540CA3" w:rsidRDefault="00540CA3" w:rsidP="00540CA3">
      <w:pPr>
        <w:jc w:val="both"/>
        <w:rPr>
          <w:bCs/>
          <w:color w:val="000000" w:themeColor="text1"/>
          <w:sz w:val="28"/>
          <w:szCs w:val="28"/>
          <w:lang w:val="kk-KZ"/>
        </w:rPr>
      </w:pPr>
    </w:p>
    <w:p w:rsidR="00540CA3" w:rsidRDefault="00540CA3" w:rsidP="00540CA3">
      <w:pPr>
        <w:jc w:val="center"/>
        <w:rPr>
          <w:bCs/>
          <w:color w:val="000000" w:themeColor="text1"/>
          <w:sz w:val="28"/>
          <w:szCs w:val="28"/>
          <w:lang w:val="kk-KZ"/>
        </w:rPr>
      </w:pPr>
      <w:r w:rsidRPr="00F8143C">
        <w:rPr>
          <w:b/>
          <w:bCs/>
          <w:color w:val="000000" w:themeColor="text1"/>
          <w:sz w:val="28"/>
          <w:szCs w:val="28"/>
          <w:lang w:val="kk-KZ"/>
        </w:rPr>
        <w:t xml:space="preserve">Оқу мерзімі: </w:t>
      </w:r>
      <w:r w:rsidRPr="00C572AF">
        <w:rPr>
          <w:bCs/>
          <w:color w:val="000000" w:themeColor="text1"/>
          <w:sz w:val="28"/>
          <w:szCs w:val="28"/>
          <w:lang w:val="kk-KZ"/>
        </w:rPr>
        <w:t>3</w:t>
      </w:r>
      <w:r>
        <w:rPr>
          <w:bCs/>
          <w:color w:val="000000" w:themeColor="text1"/>
          <w:sz w:val="28"/>
          <w:szCs w:val="28"/>
          <w:lang w:val="kk-KZ"/>
        </w:rPr>
        <w:t>4</w:t>
      </w:r>
      <w:r w:rsidRPr="00C572AF">
        <w:rPr>
          <w:bCs/>
          <w:color w:val="000000" w:themeColor="text1"/>
          <w:sz w:val="28"/>
          <w:szCs w:val="28"/>
          <w:lang w:val="kk-KZ"/>
        </w:rPr>
        <w:t xml:space="preserve"> сағат (аптас</w:t>
      </w:r>
      <w:r>
        <w:rPr>
          <w:bCs/>
          <w:color w:val="000000" w:themeColor="text1"/>
          <w:sz w:val="28"/>
          <w:szCs w:val="28"/>
          <w:lang w:val="kk-KZ"/>
        </w:rPr>
        <w:t>ына 1 рет, 1 академиялық сағат)</w:t>
      </w:r>
    </w:p>
    <w:p w:rsidR="00540CA3" w:rsidRDefault="00540CA3" w:rsidP="00540CA3">
      <w:pPr>
        <w:jc w:val="center"/>
        <w:rPr>
          <w:bCs/>
          <w:color w:val="000000" w:themeColor="text1"/>
          <w:sz w:val="28"/>
          <w:szCs w:val="28"/>
          <w:lang w:val="kk-KZ"/>
        </w:rPr>
      </w:pPr>
      <w:r w:rsidRPr="00F8143C">
        <w:rPr>
          <w:b/>
          <w:bCs/>
          <w:color w:val="000000" w:themeColor="text1"/>
          <w:sz w:val="28"/>
          <w:szCs w:val="28"/>
          <w:lang w:val="kk-KZ"/>
        </w:rPr>
        <w:t>Сынып:</w:t>
      </w:r>
      <w:r>
        <w:rPr>
          <w:bCs/>
          <w:color w:val="000000" w:themeColor="text1"/>
          <w:sz w:val="28"/>
          <w:szCs w:val="28"/>
          <w:lang w:val="kk-KZ"/>
        </w:rPr>
        <w:t xml:space="preserve"> 6 - </w:t>
      </w:r>
      <w:r w:rsidRPr="00C572AF">
        <w:rPr>
          <w:bCs/>
          <w:color w:val="000000" w:themeColor="text1"/>
          <w:sz w:val="28"/>
          <w:szCs w:val="28"/>
          <w:lang w:val="kk-KZ"/>
        </w:rPr>
        <w:t>сынып оқушылары</w:t>
      </w:r>
    </w:p>
    <w:p w:rsidR="00540CA3" w:rsidRDefault="00540CA3" w:rsidP="00540CA3">
      <w:pPr>
        <w:jc w:val="center"/>
        <w:rPr>
          <w:b/>
          <w:bCs/>
          <w:color w:val="000000" w:themeColor="text1"/>
          <w:sz w:val="28"/>
          <w:szCs w:val="28"/>
          <w:lang w:val="kk-KZ"/>
        </w:rPr>
      </w:pPr>
      <w:r>
        <w:rPr>
          <w:b/>
          <w:bCs/>
          <w:color w:val="000000" w:themeColor="text1"/>
          <w:sz w:val="28"/>
          <w:szCs w:val="28"/>
          <w:lang w:val="kk-KZ"/>
        </w:rPr>
        <w:t>Оқыту формасы: дәрістер, практикалық сабақтар, зертханалық жұмыстар, жобалық жұмыстар</w:t>
      </w:r>
    </w:p>
    <w:p w:rsidR="00540CA3" w:rsidRDefault="00540CA3" w:rsidP="00540CA3">
      <w:pPr>
        <w:jc w:val="center"/>
        <w:rPr>
          <w:bCs/>
          <w:color w:val="000000" w:themeColor="text1"/>
          <w:sz w:val="28"/>
          <w:szCs w:val="28"/>
          <w:lang w:val="kk-KZ"/>
        </w:rPr>
      </w:pPr>
      <w:r w:rsidRPr="00F8143C">
        <w:rPr>
          <w:b/>
          <w:bCs/>
          <w:color w:val="000000" w:themeColor="text1"/>
          <w:sz w:val="28"/>
          <w:szCs w:val="28"/>
          <w:lang w:val="kk-KZ"/>
        </w:rPr>
        <w:t>Формат:</w:t>
      </w:r>
      <w:r w:rsidRPr="00C572AF">
        <w:rPr>
          <w:bCs/>
          <w:color w:val="000000" w:themeColor="text1"/>
          <w:sz w:val="28"/>
          <w:szCs w:val="28"/>
          <w:lang w:val="kk-KZ"/>
        </w:rPr>
        <w:t xml:space="preserve"> Теор</w:t>
      </w:r>
      <w:r>
        <w:rPr>
          <w:bCs/>
          <w:color w:val="000000" w:themeColor="text1"/>
          <w:sz w:val="28"/>
          <w:szCs w:val="28"/>
          <w:lang w:val="kk-KZ"/>
        </w:rPr>
        <w:t>иялық және практикалық сабақтар</w:t>
      </w:r>
    </w:p>
    <w:p w:rsidR="00540CA3" w:rsidRDefault="00540CA3" w:rsidP="00540CA3">
      <w:pPr>
        <w:ind w:firstLine="709"/>
        <w:jc w:val="both"/>
        <w:rPr>
          <w:bCs/>
          <w:color w:val="000000" w:themeColor="text1"/>
          <w:sz w:val="28"/>
          <w:szCs w:val="28"/>
          <w:lang w:val="kk-KZ"/>
        </w:rPr>
      </w:pPr>
    </w:p>
    <w:tbl>
      <w:tblPr>
        <w:tblStyle w:val="a8"/>
        <w:tblW w:w="9781" w:type="dxa"/>
        <w:tblInd w:w="108" w:type="dxa"/>
        <w:tblLook w:val="04A0" w:firstRow="1" w:lastRow="0" w:firstColumn="1" w:lastColumn="0" w:noHBand="0" w:noVBand="1"/>
      </w:tblPr>
      <w:tblGrid>
        <w:gridCol w:w="993"/>
        <w:gridCol w:w="5953"/>
        <w:gridCol w:w="1418"/>
        <w:gridCol w:w="1417"/>
      </w:tblGrid>
      <w:tr w:rsidR="00540CA3" w:rsidRPr="003D2B26" w:rsidTr="00AE2924">
        <w:tc>
          <w:tcPr>
            <w:tcW w:w="993" w:type="dxa"/>
            <w:hideMark/>
          </w:tcPr>
          <w:p w:rsidR="00540CA3" w:rsidRPr="003D2B26" w:rsidRDefault="00540CA3" w:rsidP="00AE2924">
            <w:pPr>
              <w:jc w:val="center"/>
              <w:rPr>
                <w:b/>
                <w:bCs/>
                <w:color w:val="000000" w:themeColor="text1"/>
                <w:sz w:val="28"/>
                <w:szCs w:val="28"/>
              </w:rPr>
            </w:pPr>
            <w:r w:rsidRPr="003D2B26">
              <w:rPr>
                <w:b/>
                <w:bCs/>
                <w:color w:val="000000" w:themeColor="text1"/>
                <w:sz w:val="28"/>
                <w:szCs w:val="28"/>
              </w:rPr>
              <w:t>№</w:t>
            </w:r>
          </w:p>
        </w:tc>
        <w:tc>
          <w:tcPr>
            <w:tcW w:w="5953" w:type="dxa"/>
            <w:hideMark/>
          </w:tcPr>
          <w:p w:rsidR="00540CA3" w:rsidRPr="003D2B26" w:rsidRDefault="00540CA3" w:rsidP="00AE2924">
            <w:pPr>
              <w:jc w:val="center"/>
              <w:rPr>
                <w:b/>
                <w:bCs/>
                <w:color w:val="000000" w:themeColor="text1"/>
                <w:sz w:val="28"/>
                <w:szCs w:val="28"/>
              </w:rPr>
            </w:pPr>
            <w:proofErr w:type="spellStart"/>
            <w:r w:rsidRPr="003D2B26">
              <w:rPr>
                <w:b/>
                <w:bCs/>
                <w:color w:val="000000" w:themeColor="text1"/>
                <w:sz w:val="28"/>
                <w:szCs w:val="28"/>
              </w:rPr>
              <w:t>Тақырып</w:t>
            </w:r>
            <w:proofErr w:type="spellEnd"/>
            <w:r w:rsidRPr="003D2B26">
              <w:rPr>
                <w:b/>
                <w:bCs/>
                <w:color w:val="000000" w:themeColor="text1"/>
                <w:sz w:val="28"/>
                <w:szCs w:val="28"/>
              </w:rPr>
              <w:t xml:space="preserve"> </w:t>
            </w:r>
            <w:proofErr w:type="spellStart"/>
            <w:r w:rsidRPr="003D2B26">
              <w:rPr>
                <w:b/>
                <w:bCs/>
                <w:color w:val="000000" w:themeColor="text1"/>
                <w:sz w:val="28"/>
                <w:szCs w:val="28"/>
              </w:rPr>
              <w:t>атауы</w:t>
            </w:r>
            <w:proofErr w:type="spellEnd"/>
          </w:p>
        </w:tc>
        <w:tc>
          <w:tcPr>
            <w:tcW w:w="1418" w:type="dxa"/>
            <w:hideMark/>
          </w:tcPr>
          <w:p w:rsidR="00540CA3" w:rsidRPr="003D2B26" w:rsidRDefault="00540CA3" w:rsidP="00AE2924">
            <w:pPr>
              <w:jc w:val="center"/>
              <w:rPr>
                <w:b/>
                <w:bCs/>
                <w:color w:val="000000" w:themeColor="text1"/>
                <w:sz w:val="28"/>
                <w:szCs w:val="28"/>
              </w:rPr>
            </w:pPr>
            <w:proofErr w:type="spellStart"/>
            <w:r w:rsidRPr="003D2B26">
              <w:rPr>
                <w:b/>
                <w:bCs/>
                <w:color w:val="000000" w:themeColor="text1"/>
                <w:sz w:val="28"/>
                <w:szCs w:val="28"/>
              </w:rPr>
              <w:t>Сағат</w:t>
            </w:r>
            <w:proofErr w:type="spellEnd"/>
            <w:r w:rsidRPr="003D2B26">
              <w:rPr>
                <w:b/>
                <w:bCs/>
                <w:color w:val="000000" w:themeColor="text1"/>
                <w:sz w:val="28"/>
                <w:szCs w:val="28"/>
              </w:rPr>
              <w:t xml:space="preserve"> саны</w:t>
            </w:r>
          </w:p>
        </w:tc>
        <w:tc>
          <w:tcPr>
            <w:tcW w:w="1417" w:type="dxa"/>
            <w:hideMark/>
          </w:tcPr>
          <w:p w:rsidR="00540CA3" w:rsidRPr="003D2B26" w:rsidRDefault="00540CA3" w:rsidP="00AE2924">
            <w:pPr>
              <w:jc w:val="center"/>
              <w:rPr>
                <w:b/>
                <w:bCs/>
                <w:color w:val="000000" w:themeColor="text1"/>
                <w:sz w:val="28"/>
                <w:szCs w:val="28"/>
                <w:lang w:val="kk-KZ"/>
              </w:rPr>
            </w:pPr>
            <w:r w:rsidRPr="003D2B26">
              <w:rPr>
                <w:b/>
                <w:bCs/>
                <w:color w:val="000000" w:themeColor="text1"/>
                <w:sz w:val="28"/>
                <w:szCs w:val="28"/>
                <w:lang w:val="kk-KZ"/>
              </w:rPr>
              <w:t>Уақыты</w:t>
            </w:r>
          </w:p>
        </w:tc>
      </w:tr>
      <w:tr w:rsidR="00540CA3" w:rsidRPr="003D2B26" w:rsidTr="00AE2924">
        <w:trPr>
          <w:trHeight w:val="289"/>
        </w:trPr>
        <w:tc>
          <w:tcPr>
            <w:tcW w:w="6946" w:type="dxa"/>
            <w:gridSpan w:val="2"/>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1-бөлім: Домбыра және әлемдік музыка</w:t>
            </w:r>
          </w:p>
        </w:tc>
        <w:tc>
          <w:tcPr>
            <w:tcW w:w="1418" w:type="dxa"/>
            <w:vAlign w:val="center"/>
            <w:hideMark/>
          </w:tcPr>
          <w:p w:rsidR="00540CA3" w:rsidRPr="003D2B26" w:rsidRDefault="00540CA3" w:rsidP="00AE2924">
            <w:pPr>
              <w:jc w:val="center"/>
              <w:rPr>
                <w:b/>
                <w:color w:val="000000" w:themeColor="text1"/>
                <w:sz w:val="28"/>
                <w:szCs w:val="28"/>
                <w:lang w:val="kk-KZ"/>
              </w:rPr>
            </w:pPr>
            <w:r w:rsidRPr="003D2B26">
              <w:rPr>
                <w:rStyle w:val="a7"/>
                <w:color w:val="000000" w:themeColor="text1"/>
                <w:sz w:val="28"/>
                <w:szCs w:val="28"/>
                <w:lang w:val="kk-KZ"/>
              </w:rPr>
              <w:t>6</w:t>
            </w:r>
            <w:r w:rsidRPr="003D2B26">
              <w:rPr>
                <w:rStyle w:val="a7"/>
                <w:color w:val="000000" w:themeColor="text1"/>
                <w:sz w:val="28"/>
                <w:szCs w:val="28"/>
              </w:rPr>
              <w:t xml:space="preserve"> </w:t>
            </w:r>
            <w:proofErr w:type="spellStart"/>
            <w:r w:rsidRPr="003D2B26">
              <w:rPr>
                <w:rStyle w:val="a7"/>
                <w:color w:val="000000" w:themeColor="text1"/>
                <w:sz w:val="28"/>
                <w:szCs w:val="28"/>
              </w:rPr>
              <w:t>сағ</w:t>
            </w:r>
            <w:proofErr w:type="spellEnd"/>
          </w:p>
        </w:tc>
        <w:tc>
          <w:tcPr>
            <w:tcW w:w="1417" w:type="dxa"/>
            <w:vAlign w:val="center"/>
            <w:hideMark/>
          </w:tcPr>
          <w:p w:rsidR="00540CA3" w:rsidRPr="003D2B26" w:rsidRDefault="00540CA3" w:rsidP="00AE2924">
            <w:pPr>
              <w:jc w:val="center"/>
              <w:rPr>
                <w:b/>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rPr>
              <w:t>1</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 – қазақ халқының ұлттық құндылығы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музыка және ұлттық аспаптардың рөлі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w:t>
            </w:r>
          </w:p>
        </w:tc>
        <w:tc>
          <w:tcPr>
            <w:tcW w:w="5953" w:type="dxa"/>
            <w:hideMark/>
          </w:tcPr>
          <w:p w:rsidR="00540CA3" w:rsidRPr="003D2B26" w:rsidRDefault="00540CA3" w:rsidP="00AE2924">
            <w:pPr>
              <w:rPr>
                <w:color w:val="000000" w:themeColor="text1"/>
                <w:sz w:val="28"/>
                <w:szCs w:val="28"/>
              </w:rPr>
            </w:pPr>
            <w:r w:rsidRPr="003D2B26">
              <w:rPr>
                <w:color w:val="000000" w:themeColor="text1"/>
                <w:sz w:val="28"/>
                <w:szCs w:val="28"/>
                <w:lang w:val="kk-KZ"/>
              </w:rPr>
              <w:t>Әлемдік музыканы домбыраға бейімдеу тарихы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4</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классикалық шығармалардың домбырадағы орындалу ерекшеліктері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5</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Орындаушылық мектептер: қазақ және әлемдік тәжірибе</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6</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Қазақ композиторлары және олардың әлемдік музыкаға қосқан үлесі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6946" w:type="dxa"/>
            <w:gridSpan w:val="2"/>
            <w:vAlign w:val="center"/>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2-бөлім: Әлемдік классикалық шығармаларды орындау</w:t>
            </w:r>
          </w:p>
        </w:tc>
        <w:tc>
          <w:tcPr>
            <w:tcW w:w="1418" w:type="dxa"/>
            <w:vAlign w:val="center"/>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8 сағ</w:t>
            </w:r>
          </w:p>
        </w:tc>
        <w:tc>
          <w:tcPr>
            <w:tcW w:w="1417" w:type="dxa"/>
            <w:vAlign w:val="center"/>
            <w:hideMark/>
          </w:tcPr>
          <w:p w:rsidR="00540CA3" w:rsidRPr="003D2B26" w:rsidRDefault="00540CA3" w:rsidP="00AE2924">
            <w:pPr>
              <w:jc w:val="center"/>
              <w:rPr>
                <w:b/>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7</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классикалық музыканың негізгі жанрлары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8</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Домбыраға лайықталған классикалық шығармалар</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9</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Орындаушылық техникадағы қиындықтар мен оларды еңсеру жолдары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10</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классикадағы темп, ритм және штрих ерекшеліктері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11</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классикалық шығармалардағы легато, стаккато, тремоло техникасы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12</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классиканы орындау кезінде саусақ қою ерекшеліктері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13</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Домбырада классикалық пьесаларды орындаудың сахналық мәдениеті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14</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Практикалық сабақ: таңдалған классикалық шығарманы орындау</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6946" w:type="dxa"/>
            <w:gridSpan w:val="2"/>
            <w:vAlign w:val="center"/>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3-бөлім: Заманауи әлемдік музыканы домбыраға лайықтау</w:t>
            </w:r>
          </w:p>
        </w:tc>
        <w:tc>
          <w:tcPr>
            <w:tcW w:w="1418" w:type="dxa"/>
            <w:vAlign w:val="center"/>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8 сағ</w:t>
            </w:r>
          </w:p>
        </w:tc>
        <w:tc>
          <w:tcPr>
            <w:tcW w:w="1417" w:type="dxa"/>
            <w:vAlign w:val="center"/>
            <w:hideMark/>
          </w:tcPr>
          <w:p w:rsidR="00540CA3" w:rsidRPr="003D2B26" w:rsidRDefault="00540CA3" w:rsidP="00AE2924">
            <w:pPr>
              <w:jc w:val="center"/>
              <w:rPr>
                <w:b/>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15</w:t>
            </w:r>
          </w:p>
        </w:tc>
        <w:tc>
          <w:tcPr>
            <w:tcW w:w="5953" w:type="dxa"/>
            <w:hideMark/>
          </w:tcPr>
          <w:p w:rsidR="00540CA3" w:rsidRDefault="00540CA3" w:rsidP="00AE2924">
            <w:pPr>
              <w:rPr>
                <w:color w:val="000000" w:themeColor="text1"/>
                <w:sz w:val="28"/>
                <w:szCs w:val="28"/>
                <w:lang w:val="kk-KZ"/>
              </w:rPr>
            </w:pPr>
            <w:r w:rsidRPr="003D2B26">
              <w:rPr>
                <w:color w:val="000000" w:themeColor="text1"/>
                <w:sz w:val="28"/>
                <w:szCs w:val="28"/>
                <w:lang w:val="kk-KZ"/>
              </w:rPr>
              <w:t>Заманауи музыканың стилі мен ерекшеліктері</w:t>
            </w:r>
          </w:p>
          <w:p w:rsidR="00540CA3" w:rsidRPr="007E14F5" w:rsidRDefault="00540CA3" w:rsidP="00AE2924">
            <w:pPr>
              <w:rPr>
                <w:color w:val="000000" w:themeColor="text1"/>
                <w:sz w:val="12"/>
                <w:szCs w:val="28"/>
                <w:lang w:val="kk-KZ"/>
              </w:rPr>
            </w:pP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16</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Домбыраға лайықталған әлемдік заманауи композициялар</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17</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 xml:space="preserve">Қазақстандық композиторлардың әлемдік </w:t>
            </w:r>
            <w:r w:rsidRPr="003D2B26">
              <w:rPr>
                <w:color w:val="000000" w:themeColor="text1"/>
                <w:sz w:val="28"/>
                <w:szCs w:val="28"/>
                <w:lang w:val="kk-KZ"/>
              </w:rPr>
              <w:lastRenderedPageBreak/>
              <w:t>музыкаға лайықтау әдістері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lastRenderedPageBreak/>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lastRenderedPageBreak/>
              <w:t>18</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заманауи музыканы орындау техникасы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19</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Джаз, рок, поп-музыканы домбыраға бейімдеудің әдістері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20</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Заманауи музыканың ырғақтық құрылымы және оның домбырадағы ерекшеліктері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21</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Домбырадағы заманауи шығармалардың сахналық қойылымы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22</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Практикалық сабақ: заманауи музыкалық шығарманы орындау</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6946" w:type="dxa"/>
            <w:gridSpan w:val="2"/>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4-бөлім: Домбырада әлемдік музыка орындаудың қиындықтары</w:t>
            </w:r>
          </w:p>
        </w:tc>
        <w:tc>
          <w:tcPr>
            <w:tcW w:w="1418" w:type="dxa"/>
            <w:vAlign w:val="center"/>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6 сағ</w:t>
            </w:r>
          </w:p>
        </w:tc>
        <w:tc>
          <w:tcPr>
            <w:tcW w:w="1417" w:type="dxa"/>
            <w:hideMark/>
          </w:tcPr>
          <w:p w:rsidR="00540CA3" w:rsidRPr="003D2B26" w:rsidRDefault="00540CA3" w:rsidP="00AE2924">
            <w:pPr>
              <w:jc w:val="center"/>
              <w:rPr>
                <w:b/>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23</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музыкалардағы күрделі штрихтар мен олардың орындалуы</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24</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Техникалық қиындықтар: пассаждар, арпеджиолар, секвенциялар</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25</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Домбырадағы динамика мен нюанс мәселелері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26</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музыканы қазақи орындаушылық дәстүрмен үйлестіру</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27</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шығармаларды үйретудің әдістемесі</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28</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Практикалық сабақ: қиын тұстарды талдау және жаттығулар</w:t>
            </w:r>
          </w:p>
        </w:tc>
        <w:tc>
          <w:tcPr>
            <w:tcW w:w="1418"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6946" w:type="dxa"/>
            <w:gridSpan w:val="2"/>
            <w:hideMark/>
          </w:tcPr>
          <w:p w:rsidR="00540CA3" w:rsidRDefault="00540CA3" w:rsidP="00AE2924">
            <w:pPr>
              <w:jc w:val="center"/>
              <w:rPr>
                <w:b/>
                <w:color w:val="000000" w:themeColor="text1"/>
                <w:sz w:val="28"/>
                <w:szCs w:val="28"/>
                <w:lang w:val="kk-KZ"/>
              </w:rPr>
            </w:pPr>
            <w:r w:rsidRPr="003D2B26">
              <w:rPr>
                <w:b/>
                <w:color w:val="000000" w:themeColor="text1"/>
                <w:sz w:val="28"/>
                <w:szCs w:val="28"/>
                <w:lang w:val="kk-KZ"/>
              </w:rPr>
              <w:t>5-бөлім: Қорытынды және шығармашылық жұмыс</w:t>
            </w:r>
          </w:p>
          <w:p w:rsidR="00540CA3" w:rsidRPr="001B4734" w:rsidRDefault="00540CA3" w:rsidP="00AE2924">
            <w:pPr>
              <w:jc w:val="center"/>
              <w:rPr>
                <w:b/>
                <w:color w:val="000000" w:themeColor="text1"/>
                <w:sz w:val="16"/>
                <w:szCs w:val="28"/>
                <w:lang w:val="kk-KZ"/>
              </w:rPr>
            </w:pPr>
          </w:p>
        </w:tc>
        <w:tc>
          <w:tcPr>
            <w:tcW w:w="1418" w:type="dxa"/>
            <w:hideMark/>
          </w:tcPr>
          <w:p w:rsidR="00540CA3" w:rsidRPr="003D2B26" w:rsidRDefault="00540CA3" w:rsidP="00AE2924">
            <w:pPr>
              <w:jc w:val="center"/>
              <w:rPr>
                <w:b/>
                <w:color w:val="000000" w:themeColor="text1"/>
                <w:sz w:val="28"/>
                <w:szCs w:val="28"/>
                <w:lang w:val="kk-KZ"/>
              </w:rPr>
            </w:pPr>
            <w:r w:rsidRPr="003D2B26">
              <w:rPr>
                <w:b/>
                <w:color w:val="000000" w:themeColor="text1"/>
                <w:sz w:val="28"/>
                <w:szCs w:val="28"/>
                <w:lang w:val="kk-KZ"/>
              </w:rPr>
              <w:t>4 сағ</w:t>
            </w:r>
          </w:p>
        </w:tc>
        <w:tc>
          <w:tcPr>
            <w:tcW w:w="1417" w:type="dxa"/>
            <w:hideMark/>
          </w:tcPr>
          <w:p w:rsidR="00540CA3" w:rsidRPr="003D2B26" w:rsidRDefault="00540CA3" w:rsidP="00AE2924">
            <w:pPr>
              <w:jc w:val="center"/>
              <w:rPr>
                <w:b/>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29</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Домбыраға лайықталған шығармаларды орындаудағы жаңашыл тәсілдер</w:t>
            </w:r>
          </w:p>
        </w:tc>
        <w:tc>
          <w:tcPr>
            <w:tcW w:w="1418" w:type="dxa"/>
            <w:hideMark/>
          </w:tcPr>
          <w:p w:rsidR="00540CA3" w:rsidRPr="00F7530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30</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Әлемдік музыканы домбыраға бейімдеудің болашағы</w:t>
            </w:r>
          </w:p>
        </w:tc>
        <w:tc>
          <w:tcPr>
            <w:tcW w:w="1418" w:type="dxa"/>
            <w:hideMark/>
          </w:tcPr>
          <w:p w:rsidR="00540CA3" w:rsidRPr="00F7530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5B40D7"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31</w:t>
            </w:r>
          </w:p>
        </w:tc>
        <w:tc>
          <w:tcPr>
            <w:tcW w:w="5953" w:type="dxa"/>
            <w:hideMark/>
          </w:tcPr>
          <w:p w:rsidR="00540CA3" w:rsidRPr="003D2B26" w:rsidRDefault="00540CA3" w:rsidP="00AE2924">
            <w:pPr>
              <w:rPr>
                <w:color w:val="000000" w:themeColor="text1"/>
                <w:sz w:val="28"/>
                <w:szCs w:val="28"/>
                <w:lang w:val="kk-KZ"/>
              </w:rPr>
            </w:pPr>
            <w:r>
              <w:rPr>
                <w:color w:val="000000" w:themeColor="text1"/>
                <w:sz w:val="28"/>
                <w:szCs w:val="28"/>
                <w:lang w:val="kk-KZ"/>
              </w:rPr>
              <w:t xml:space="preserve">Оқушылардың </w:t>
            </w:r>
            <w:r w:rsidRPr="003D2B26">
              <w:rPr>
                <w:color w:val="000000" w:themeColor="text1"/>
                <w:sz w:val="28"/>
                <w:szCs w:val="28"/>
                <w:lang w:val="kk-KZ"/>
              </w:rPr>
              <w:t>шығармашылық жобалары мен авторлық өңдеулері</w:t>
            </w:r>
          </w:p>
        </w:tc>
        <w:tc>
          <w:tcPr>
            <w:tcW w:w="1418" w:type="dxa"/>
            <w:hideMark/>
          </w:tcPr>
          <w:p w:rsidR="00540CA3" w:rsidRPr="003D2B2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lang w:val="kk-KZ"/>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32</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Домбырадағы әлемдік музыканы талдау және талқылау</w:t>
            </w:r>
          </w:p>
        </w:tc>
        <w:tc>
          <w:tcPr>
            <w:tcW w:w="1418" w:type="dxa"/>
            <w:hideMark/>
          </w:tcPr>
          <w:p w:rsidR="00540CA3" w:rsidRPr="00F7530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3D2B26"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33</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Практикалық сабақ: концерттік бағдарлама дайындау</w:t>
            </w:r>
          </w:p>
        </w:tc>
        <w:tc>
          <w:tcPr>
            <w:tcW w:w="1418" w:type="dxa"/>
            <w:hideMark/>
          </w:tcPr>
          <w:p w:rsidR="00540CA3" w:rsidRPr="00F7530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rPr>
            </w:pPr>
          </w:p>
        </w:tc>
      </w:tr>
      <w:tr w:rsidR="00540CA3" w:rsidRPr="005B40D7" w:rsidTr="00AE2924">
        <w:tc>
          <w:tcPr>
            <w:tcW w:w="993" w:type="dxa"/>
            <w:hideMark/>
          </w:tcPr>
          <w:p w:rsidR="00540CA3" w:rsidRPr="003D2B26" w:rsidRDefault="00540CA3" w:rsidP="00AE2924">
            <w:pPr>
              <w:jc w:val="center"/>
              <w:rPr>
                <w:color w:val="000000" w:themeColor="text1"/>
                <w:sz w:val="28"/>
                <w:szCs w:val="28"/>
                <w:lang w:val="kk-KZ"/>
              </w:rPr>
            </w:pPr>
            <w:r w:rsidRPr="003D2B26">
              <w:rPr>
                <w:color w:val="000000" w:themeColor="text1"/>
                <w:sz w:val="28"/>
                <w:szCs w:val="28"/>
                <w:lang w:val="kk-KZ"/>
              </w:rPr>
              <w:t>34</w:t>
            </w:r>
          </w:p>
        </w:tc>
        <w:tc>
          <w:tcPr>
            <w:tcW w:w="5953" w:type="dxa"/>
            <w:hideMark/>
          </w:tcPr>
          <w:p w:rsidR="00540CA3" w:rsidRPr="003D2B26" w:rsidRDefault="00540CA3" w:rsidP="00AE2924">
            <w:pPr>
              <w:rPr>
                <w:color w:val="000000" w:themeColor="text1"/>
                <w:sz w:val="28"/>
                <w:szCs w:val="28"/>
                <w:lang w:val="kk-KZ"/>
              </w:rPr>
            </w:pPr>
            <w:r w:rsidRPr="003D2B26">
              <w:rPr>
                <w:color w:val="000000" w:themeColor="text1"/>
                <w:sz w:val="28"/>
                <w:szCs w:val="28"/>
                <w:lang w:val="kk-KZ"/>
              </w:rPr>
              <w:t xml:space="preserve">Қорытынды концерт: </w:t>
            </w:r>
            <w:r>
              <w:rPr>
                <w:color w:val="000000" w:themeColor="text1"/>
                <w:sz w:val="28"/>
                <w:szCs w:val="28"/>
                <w:lang w:val="kk-KZ"/>
              </w:rPr>
              <w:t xml:space="preserve">оқушылардың </w:t>
            </w:r>
            <w:r w:rsidRPr="003D2B26">
              <w:rPr>
                <w:color w:val="000000" w:themeColor="text1"/>
                <w:sz w:val="28"/>
                <w:szCs w:val="28"/>
                <w:lang w:val="kk-KZ"/>
              </w:rPr>
              <w:t>орындауында әлемдік және қазақ музыкасы</w:t>
            </w:r>
          </w:p>
        </w:tc>
        <w:tc>
          <w:tcPr>
            <w:tcW w:w="1418" w:type="dxa"/>
            <w:hideMark/>
          </w:tcPr>
          <w:p w:rsidR="00540CA3" w:rsidRPr="003D2B26" w:rsidRDefault="00540CA3" w:rsidP="00AE2924">
            <w:pPr>
              <w:jc w:val="center"/>
              <w:rPr>
                <w:color w:val="000000" w:themeColor="text1"/>
                <w:sz w:val="28"/>
                <w:szCs w:val="28"/>
                <w:lang w:val="kk-KZ"/>
              </w:rPr>
            </w:pPr>
            <w:r>
              <w:rPr>
                <w:color w:val="000000" w:themeColor="text1"/>
                <w:sz w:val="28"/>
                <w:szCs w:val="28"/>
                <w:lang w:val="kk-KZ"/>
              </w:rPr>
              <w:t>1</w:t>
            </w:r>
          </w:p>
        </w:tc>
        <w:tc>
          <w:tcPr>
            <w:tcW w:w="1417" w:type="dxa"/>
            <w:hideMark/>
          </w:tcPr>
          <w:p w:rsidR="00540CA3" w:rsidRPr="003D2B26" w:rsidRDefault="00540CA3" w:rsidP="00AE2924">
            <w:pPr>
              <w:jc w:val="center"/>
              <w:rPr>
                <w:color w:val="000000" w:themeColor="text1"/>
                <w:sz w:val="28"/>
                <w:szCs w:val="28"/>
                <w:lang w:val="kk-KZ"/>
              </w:rPr>
            </w:pPr>
          </w:p>
        </w:tc>
      </w:tr>
    </w:tbl>
    <w:p w:rsidR="00540CA3" w:rsidRDefault="00540CA3" w:rsidP="00540CA3">
      <w:pPr>
        <w:ind w:firstLine="709"/>
        <w:jc w:val="both"/>
        <w:rPr>
          <w:bCs/>
          <w:color w:val="000000" w:themeColor="text1"/>
          <w:sz w:val="28"/>
          <w:szCs w:val="28"/>
          <w:lang w:val="kk-KZ"/>
        </w:rPr>
      </w:pPr>
    </w:p>
    <w:p w:rsidR="00540CA3" w:rsidRDefault="00540CA3" w:rsidP="00540CA3">
      <w:pPr>
        <w:ind w:firstLine="709"/>
        <w:jc w:val="both"/>
        <w:rPr>
          <w:bCs/>
          <w:color w:val="000000" w:themeColor="text1"/>
          <w:sz w:val="28"/>
          <w:szCs w:val="28"/>
          <w:lang w:val="kk-KZ"/>
        </w:rPr>
      </w:pPr>
    </w:p>
    <w:p w:rsidR="00540CA3" w:rsidRPr="00C572AF" w:rsidRDefault="00540CA3" w:rsidP="00540CA3">
      <w:pPr>
        <w:ind w:firstLine="709"/>
        <w:jc w:val="both"/>
        <w:rPr>
          <w:bCs/>
          <w:color w:val="000000" w:themeColor="text1"/>
          <w:sz w:val="28"/>
          <w:szCs w:val="28"/>
          <w:lang w:val="kk-KZ"/>
        </w:rPr>
      </w:pPr>
    </w:p>
    <w:p w:rsidR="00540CA3" w:rsidRDefault="00540CA3" w:rsidP="00540CA3">
      <w:pPr>
        <w:rPr>
          <w:b/>
          <w:bCs/>
          <w:color w:val="000000" w:themeColor="text1"/>
          <w:sz w:val="28"/>
          <w:szCs w:val="28"/>
          <w:lang w:val="kk-KZ"/>
        </w:rPr>
      </w:pPr>
      <w:r>
        <w:rPr>
          <w:b/>
          <w:bCs/>
          <w:color w:val="000000" w:themeColor="text1"/>
          <w:sz w:val="28"/>
          <w:szCs w:val="28"/>
          <w:lang w:val="kk-KZ"/>
        </w:rPr>
        <w:br w:type="page"/>
      </w:r>
    </w:p>
    <w:p w:rsidR="00540CA3" w:rsidRPr="00540CA3" w:rsidRDefault="00540CA3" w:rsidP="00540CA3">
      <w:pPr>
        <w:pStyle w:val="3"/>
        <w:spacing w:before="0" w:line="240" w:lineRule="auto"/>
        <w:ind w:firstLine="709"/>
        <w:jc w:val="center"/>
        <w:rPr>
          <w:rStyle w:val="a7"/>
          <w:rFonts w:ascii="Times New Roman" w:hAnsi="Times New Roman" w:cs="Times New Roman"/>
          <w:b/>
          <w:bCs/>
          <w:color w:val="000000" w:themeColor="text1"/>
          <w:sz w:val="32"/>
          <w:szCs w:val="28"/>
          <w:lang w:val="kk-KZ"/>
        </w:rPr>
      </w:pPr>
      <w:r w:rsidRPr="00540CA3">
        <w:rPr>
          <w:rStyle w:val="a7"/>
          <w:rFonts w:ascii="Times New Roman" w:hAnsi="Times New Roman" w:cs="Times New Roman"/>
          <w:b/>
          <w:color w:val="000000" w:themeColor="text1"/>
          <w:sz w:val="32"/>
          <w:szCs w:val="28"/>
          <w:lang w:val="kk-KZ"/>
        </w:rPr>
        <w:lastRenderedPageBreak/>
        <w:t>Пайдаланылған әдебиеттер тізімі:</w:t>
      </w:r>
    </w:p>
    <w:p w:rsidR="00540CA3" w:rsidRPr="00540CA3" w:rsidRDefault="00540CA3" w:rsidP="00540CA3">
      <w:pPr>
        <w:pStyle w:val="4"/>
        <w:spacing w:before="0"/>
        <w:ind w:firstLine="709"/>
        <w:jc w:val="center"/>
        <w:rPr>
          <w:rStyle w:val="a7"/>
          <w:rFonts w:ascii="Times New Roman" w:hAnsi="Times New Roman" w:cs="Times New Roman"/>
          <w:b/>
          <w:bCs/>
          <w:color w:val="000000" w:themeColor="text1"/>
          <w:sz w:val="28"/>
          <w:szCs w:val="28"/>
          <w:lang w:val="kk-KZ"/>
        </w:rPr>
      </w:pPr>
    </w:p>
    <w:p w:rsidR="00540CA3" w:rsidRPr="00540CA3" w:rsidRDefault="00540CA3" w:rsidP="00540CA3">
      <w:pPr>
        <w:pStyle w:val="4"/>
        <w:spacing w:before="0"/>
        <w:ind w:firstLine="709"/>
        <w:jc w:val="center"/>
        <w:rPr>
          <w:rStyle w:val="a7"/>
          <w:rFonts w:ascii="Times New Roman" w:hAnsi="Times New Roman" w:cs="Times New Roman"/>
          <w:b/>
          <w:bCs/>
          <w:color w:val="000000" w:themeColor="text1"/>
          <w:sz w:val="28"/>
          <w:szCs w:val="28"/>
          <w:lang w:val="kk-KZ"/>
        </w:rPr>
      </w:pPr>
      <w:r w:rsidRPr="00540CA3">
        <w:rPr>
          <w:rStyle w:val="a7"/>
          <w:rFonts w:ascii="Times New Roman" w:hAnsi="Times New Roman" w:cs="Times New Roman"/>
          <w:b/>
          <w:color w:val="000000" w:themeColor="text1"/>
          <w:sz w:val="28"/>
          <w:szCs w:val="28"/>
          <w:lang w:val="kk-KZ"/>
        </w:rPr>
        <w:t>Мұғалімге арналған әдебиеттер:</w:t>
      </w:r>
    </w:p>
    <w:p w:rsidR="00540CA3" w:rsidRPr="003D2B26" w:rsidRDefault="00540CA3" w:rsidP="00540CA3">
      <w:pPr>
        <w:pStyle w:val="4"/>
        <w:spacing w:before="0"/>
        <w:ind w:firstLine="709"/>
        <w:jc w:val="both"/>
        <w:rPr>
          <w:b w:val="0"/>
          <w:color w:val="000000" w:themeColor="text1"/>
          <w:sz w:val="28"/>
          <w:szCs w:val="28"/>
          <w:lang w:val="kk-KZ"/>
        </w:rPr>
      </w:pPr>
    </w:p>
    <w:p w:rsidR="00540CA3" w:rsidRPr="00C842C2" w:rsidRDefault="00540CA3" w:rsidP="00540CA3">
      <w:pPr>
        <w:tabs>
          <w:tab w:val="left" w:pos="993"/>
        </w:tabs>
        <w:jc w:val="both"/>
        <w:rPr>
          <w:color w:val="000000" w:themeColor="text1"/>
          <w:sz w:val="28"/>
          <w:szCs w:val="28"/>
          <w:lang w:val="kk-KZ"/>
        </w:rPr>
      </w:pPr>
      <w:r>
        <w:rPr>
          <w:color w:val="000000" w:themeColor="text1"/>
          <w:sz w:val="28"/>
          <w:szCs w:val="28"/>
          <w:lang w:val="kk-KZ"/>
        </w:rPr>
        <w:t>1.</w:t>
      </w:r>
      <w:r w:rsidRPr="00C842C2">
        <w:rPr>
          <w:color w:val="000000" w:themeColor="text1"/>
          <w:sz w:val="28"/>
          <w:szCs w:val="28"/>
          <w:lang w:val="kk-KZ"/>
        </w:rPr>
        <w:t xml:space="preserve">Ахметов К. </w:t>
      </w:r>
      <w:r w:rsidRPr="00C842C2">
        <w:rPr>
          <w:rStyle w:val="a7"/>
          <w:color w:val="000000" w:themeColor="text1"/>
          <w:sz w:val="28"/>
          <w:szCs w:val="28"/>
          <w:lang w:val="kk-KZ"/>
        </w:rPr>
        <w:t>«Қазақ музыкасының тарихы»</w:t>
      </w:r>
      <w:r w:rsidRPr="00C842C2">
        <w:rPr>
          <w:color w:val="000000" w:themeColor="text1"/>
          <w:sz w:val="28"/>
          <w:szCs w:val="28"/>
          <w:lang w:val="kk-KZ"/>
        </w:rPr>
        <w:t xml:space="preserve"> – Алматы: Өнер, 1997.</w:t>
      </w:r>
    </w:p>
    <w:p w:rsidR="00540CA3" w:rsidRPr="00540CA3" w:rsidRDefault="00540CA3" w:rsidP="00540CA3">
      <w:pPr>
        <w:tabs>
          <w:tab w:val="left" w:pos="993"/>
        </w:tabs>
        <w:jc w:val="both"/>
        <w:rPr>
          <w:color w:val="000000" w:themeColor="text1"/>
          <w:sz w:val="28"/>
          <w:szCs w:val="28"/>
          <w:lang w:val="kk-KZ"/>
        </w:rPr>
      </w:pPr>
      <w:r>
        <w:rPr>
          <w:color w:val="000000" w:themeColor="text1"/>
          <w:sz w:val="28"/>
          <w:szCs w:val="28"/>
          <w:lang w:val="kk-KZ"/>
        </w:rPr>
        <w:t>2.</w:t>
      </w:r>
      <w:r w:rsidRPr="00540CA3">
        <w:rPr>
          <w:color w:val="000000" w:themeColor="text1"/>
          <w:sz w:val="28"/>
          <w:szCs w:val="28"/>
          <w:lang w:val="kk-KZ"/>
        </w:rPr>
        <w:t xml:space="preserve">Қоңыратбаев Е. </w:t>
      </w:r>
      <w:r w:rsidRPr="00540CA3">
        <w:rPr>
          <w:rStyle w:val="a7"/>
          <w:color w:val="000000" w:themeColor="text1"/>
          <w:sz w:val="28"/>
          <w:szCs w:val="28"/>
          <w:lang w:val="kk-KZ"/>
        </w:rPr>
        <w:t>«Домбыра және күй өнері»</w:t>
      </w:r>
      <w:r w:rsidRPr="00540CA3">
        <w:rPr>
          <w:color w:val="000000" w:themeColor="text1"/>
          <w:sz w:val="28"/>
          <w:szCs w:val="28"/>
          <w:lang w:val="kk-KZ"/>
        </w:rPr>
        <w:t xml:space="preserve"> – Алматы: Санат, 2001.</w:t>
      </w:r>
    </w:p>
    <w:p w:rsidR="00540CA3" w:rsidRPr="00540CA3" w:rsidRDefault="00540CA3" w:rsidP="00540CA3">
      <w:pPr>
        <w:tabs>
          <w:tab w:val="left" w:pos="993"/>
        </w:tabs>
        <w:jc w:val="both"/>
        <w:rPr>
          <w:color w:val="000000" w:themeColor="text1"/>
          <w:sz w:val="28"/>
          <w:szCs w:val="28"/>
          <w:lang w:val="kk-KZ"/>
        </w:rPr>
      </w:pPr>
      <w:r>
        <w:rPr>
          <w:color w:val="000000" w:themeColor="text1"/>
          <w:sz w:val="28"/>
          <w:szCs w:val="28"/>
          <w:lang w:val="kk-KZ"/>
        </w:rPr>
        <w:t>3.</w:t>
      </w:r>
      <w:r w:rsidRPr="00540CA3">
        <w:rPr>
          <w:color w:val="000000" w:themeColor="text1"/>
          <w:sz w:val="28"/>
          <w:szCs w:val="28"/>
          <w:lang w:val="kk-KZ"/>
        </w:rPr>
        <w:t xml:space="preserve">Байғонұсов С. </w:t>
      </w:r>
      <w:r w:rsidRPr="00540CA3">
        <w:rPr>
          <w:rStyle w:val="a7"/>
          <w:color w:val="000000" w:themeColor="text1"/>
          <w:sz w:val="28"/>
          <w:szCs w:val="28"/>
          <w:lang w:val="kk-KZ"/>
        </w:rPr>
        <w:t>«Домбыра үйрену мектебі»</w:t>
      </w:r>
      <w:r w:rsidRPr="00540CA3">
        <w:rPr>
          <w:color w:val="000000" w:themeColor="text1"/>
          <w:sz w:val="28"/>
          <w:szCs w:val="28"/>
          <w:lang w:val="kk-KZ"/>
        </w:rPr>
        <w:t xml:space="preserve"> – Алматы: Рауан, 2003.</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4.</w:t>
      </w:r>
      <w:proofErr w:type="spellStart"/>
      <w:r w:rsidRPr="003D2B26">
        <w:rPr>
          <w:color w:val="000000" w:themeColor="text1"/>
          <w:sz w:val="28"/>
          <w:szCs w:val="28"/>
        </w:rPr>
        <w:t>Хамиди</w:t>
      </w:r>
      <w:proofErr w:type="spellEnd"/>
      <w:r w:rsidRPr="003D2B26">
        <w:rPr>
          <w:color w:val="000000" w:themeColor="text1"/>
          <w:sz w:val="28"/>
          <w:szCs w:val="28"/>
        </w:rPr>
        <w:t xml:space="preserve"> Л. </w:t>
      </w:r>
      <w:r w:rsidRPr="003D2B26">
        <w:rPr>
          <w:rStyle w:val="a7"/>
          <w:color w:val="000000" w:themeColor="text1"/>
          <w:sz w:val="28"/>
          <w:szCs w:val="28"/>
        </w:rPr>
        <w:t>«</w:t>
      </w:r>
      <w:proofErr w:type="spellStart"/>
      <w:r w:rsidRPr="003D2B26">
        <w:rPr>
          <w:rStyle w:val="a7"/>
          <w:color w:val="000000" w:themeColor="text1"/>
          <w:sz w:val="28"/>
          <w:szCs w:val="28"/>
        </w:rPr>
        <w:t>Қазақ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музыкалық</w:t>
      </w:r>
      <w:proofErr w:type="spellEnd"/>
      <w:r w:rsidRPr="003D2B26">
        <w:rPr>
          <w:rStyle w:val="a7"/>
          <w:color w:val="000000" w:themeColor="text1"/>
          <w:sz w:val="28"/>
          <w:szCs w:val="28"/>
        </w:rPr>
        <w:t xml:space="preserve"> фольклоры»</w:t>
      </w:r>
      <w:r w:rsidRPr="003D2B26">
        <w:rPr>
          <w:color w:val="000000" w:themeColor="text1"/>
          <w:sz w:val="28"/>
          <w:szCs w:val="28"/>
        </w:rPr>
        <w:t xml:space="preserve"> – Алматы: </w:t>
      </w:r>
      <w:proofErr w:type="spellStart"/>
      <w:r w:rsidRPr="003D2B26">
        <w:rPr>
          <w:color w:val="000000" w:themeColor="text1"/>
          <w:sz w:val="28"/>
          <w:szCs w:val="28"/>
        </w:rPr>
        <w:t>Мектеп</w:t>
      </w:r>
      <w:proofErr w:type="spellEnd"/>
      <w:r w:rsidRPr="003D2B26">
        <w:rPr>
          <w:color w:val="000000" w:themeColor="text1"/>
          <w:sz w:val="28"/>
          <w:szCs w:val="28"/>
        </w:rPr>
        <w:t>, 1995.</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5.</w:t>
      </w:r>
      <w:proofErr w:type="spellStart"/>
      <w:r w:rsidRPr="003D2B26">
        <w:rPr>
          <w:color w:val="000000" w:themeColor="text1"/>
          <w:sz w:val="28"/>
          <w:szCs w:val="28"/>
        </w:rPr>
        <w:t>Жұбанов</w:t>
      </w:r>
      <w:proofErr w:type="spellEnd"/>
      <w:r w:rsidRPr="003D2B26">
        <w:rPr>
          <w:color w:val="000000" w:themeColor="text1"/>
          <w:sz w:val="28"/>
          <w:szCs w:val="28"/>
        </w:rPr>
        <w:t xml:space="preserve"> А. </w:t>
      </w:r>
      <w:r w:rsidRPr="003D2B26">
        <w:rPr>
          <w:rStyle w:val="a7"/>
          <w:color w:val="000000" w:themeColor="text1"/>
          <w:sz w:val="28"/>
          <w:szCs w:val="28"/>
        </w:rPr>
        <w:t>«</w:t>
      </w:r>
      <w:proofErr w:type="spellStart"/>
      <w:r w:rsidRPr="003D2B26">
        <w:rPr>
          <w:rStyle w:val="a7"/>
          <w:color w:val="000000" w:themeColor="text1"/>
          <w:sz w:val="28"/>
          <w:szCs w:val="28"/>
        </w:rPr>
        <w:t>Ғасырлар</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пернесі</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2003.</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6.</w:t>
      </w:r>
      <w:proofErr w:type="spellStart"/>
      <w:r w:rsidRPr="003D2B26">
        <w:rPr>
          <w:color w:val="000000" w:themeColor="text1"/>
          <w:sz w:val="28"/>
          <w:szCs w:val="28"/>
        </w:rPr>
        <w:t>Сарыбаев</w:t>
      </w:r>
      <w:proofErr w:type="spellEnd"/>
      <w:r w:rsidRPr="003D2B26">
        <w:rPr>
          <w:color w:val="000000" w:themeColor="text1"/>
          <w:sz w:val="28"/>
          <w:szCs w:val="28"/>
        </w:rPr>
        <w:t xml:space="preserve"> Б. </w:t>
      </w:r>
      <w:r w:rsidRPr="003D2B26">
        <w:rPr>
          <w:rStyle w:val="a7"/>
          <w:color w:val="000000" w:themeColor="text1"/>
          <w:sz w:val="28"/>
          <w:szCs w:val="28"/>
        </w:rPr>
        <w:t>«</w:t>
      </w:r>
      <w:proofErr w:type="spellStart"/>
      <w:r w:rsidRPr="003D2B26">
        <w:rPr>
          <w:rStyle w:val="a7"/>
          <w:color w:val="000000" w:themeColor="text1"/>
          <w:sz w:val="28"/>
          <w:szCs w:val="28"/>
        </w:rPr>
        <w:t>Қазақтың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музыкалық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аспаптары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1978.</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7.</w:t>
      </w:r>
      <w:r w:rsidRPr="003D2B26">
        <w:rPr>
          <w:color w:val="000000" w:themeColor="text1"/>
          <w:sz w:val="28"/>
          <w:szCs w:val="28"/>
        </w:rPr>
        <w:t xml:space="preserve">Брусиловский Е. </w:t>
      </w:r>
      <w:r w:rsidRPr="003D2B26">
        <w:rPr>
          <w:rStyle w:val="a7"/>
          <w:color w:val="000000" w:themeColor="text1"/>
          <w:sz w:val="28"/>
          <w:szCs w:val="28"/>
        </w:rPr>
        <w:t>«</w:t>
      </w:r>
      <w:proofErr w:type="spellStart"/>
      <w:r w:rsidRPr="003D2B26">
        <w:rPr>
          <w:rStyle w:val="a7"/>
          <w:color w:val="000000" w:themeColor="text1"/>
          <w:sz w:val="28"/>
          <w:szCs w:val="28"/>
        </w:rPr>
        <w:t>Қазақ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музыкасы</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және</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оның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дамуы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1982.</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8.</w:t>
      </w:r>
      <w:proofErr w:type="spellStart"/>
      <w:r w:rsidRPr="003D2B26">
        <w:rPr>
          <w:color w:val="000000" w:themeColor="text1"/>
          <w:sz w:val="28"/>
          <w:szCs w:val="28"/>
        </w:rPr>
        <w:t>Нұрғиса</w:t>
      </w:r>
      <w:proofErr w:type="spellEnd"/>
      <w:r w:rsidRPr="003D2B26">
        <w:rPr>
          <w:color w:val="000000" w:themeColor="text1"/>
          <w:sz w:val="28"/>
          <w:szCs w:val="28"/>
        </w:rPr>
        <w:t xml:space="preserve"> </w:t>
      </w:r>
      <w:proofErr w:type="spellStart"/>
      <w:r w:rsidRPr="003D2B26">
        <w:rPr>
          <w:color w:val="000000" w:themeColor="text1"/>
          <w:sz w:val="28"/>
          <w:szCs w:val="28"/>
        </w:rPr>
        <w:t>Тілендиев</w:t>
      </w:r>
      <w:proofErr w:type="spellEnd"/>
      <w:r w:rsidRPr="003D2B26">
        <w:rPr>
          <w:color w:val="000000" w:themeColor="text1"/>
          <w:sz w:val="28"/>
          <w:szCs w:val="28"/>
        </w:rPr>
        <w:t xml:space="preserve">.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және</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орындаушылық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дә</w:t>
      </w:r>
      <w:proofErr w:type="gramStart"/>
      <w:r w:rsidRPr="003D2B26">
        <w:rPr>
          <w:rStyle w:val="a7"/>
          <w:color w:val="000000" w:themeColor="text1"/>
          <w:sz w:val="28"/>
          <w:szCs w:val="28"/>
        </w:rPr>
        <w:t>ст</w:t>
      </w:r>
      <w:proofErr w:type="gramEnd"/>
      <w:r w:rsidRPr="003D2B26">
        <w:rPr>
          <w:rStyle w:val="a7"/>
          <w:color w:val="000000" w:themeColor="text1"/>
          <w:sz w:val="28"/>
          <w:szCs w:val="28"/>
        </w:rPr>
        <w:t>үр</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1998.</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9.</w:t>
      </w:r>
      <w:proofErr w:type="spellStart"/>
      <w:r w:rsidRPr="003D2B26">
        <w:rPr>
          <w:color w:val="000000" w:themeColor="text1"/>
          <w:sz w:val="28"/>
          <w:szCs w:val="28"/>
        </w:rPr>
        <w:t>Шәкіжанов</w:t>
      </w:r>
      <w:proofErr w:type="spellEnd"/>
      <w:r w:rsidRPr="003D2B26">
        <w:rPr>
          <w:color w:val="000000" w:themeColor="text1"/>
          <w:sz w:val="28"/>
          <w:szCs w:val="28"/>
        </w:rPr>
        <w:t xml:space="preserve"> Т. </w:t>
      </w:r>
      <w:r w:rsidRPr="003D2B26">
        <w:rPr>
          <w:rStyle w:val="a7"/>
          <w:color w:val="000000" w:themeColor="text1"/>
          <w:sz w:val="28"/>
          <w:szCs w:val="28"/>
        </w:rPr>
        <w:t>«</w:t>
      </w:r>
      <w:proofErr w:type="spellStart"/>
      <w:r w:rsidRPr="003D2B26">
        <w:rPr>
          <w:rStyle w:val="a7"/>
          <w:color w:val="000000" w:themeColor="text1"/>
          <w:sz w:val="28"/>
          <w:szCs w:val="28"/>
        </w:rPr>
        <w:t>Қазақтың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дә</w:t>
      </w:r>
      <w:proofErr w:type="gramStart"/>
      <w:r w:rsidRPr="003D2B26">
        <w:rPr>
          <w:rStyle w:val="a7"/>
          <w:color w:val="000000" w:themeColor="text1"/>
          <w:sz w:val="28"/>
          <w:szCs w:val="28"/>
        </w:rPr>
        <w:t>ст</w:t>
      </w:r>
      <w:proofErr w:type="gramEnd"/>
      <w:r w:rsidRPr="003D2B26">
        <w:rPr>
          <w:rStyle w:val="a7"/>
          <w:color w:val="000000" w:themeColor="text1"/>
          <w:sz w:val="28"/>
          <w:szCs w:val="28"/>
        </w:rPr>
        <w:t>үрлі</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музыкасы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Санат</w:t>
      </w:r>
      <w:proofErr w:type="spellEnd"/>
      <w:r w:rsidRPr="003D2B26">
        <w:rPr>
          <w:color w:val="000000" w:themeColor="text1"/>
          <w:sz w:val="28"/>
          <w:szCs w:val="28"/>
        </w:rPr>
        <w:t>, 2004.</w:t>
      </w:r>
    </w:p>
    <w:p w:rsidR="00540CA3" w:rsidRPr="003D2B26" w:rsidRDefault="00540CA3" w:rsidP="00540CA3">
      <w:pPr>
        <w:tabs>
          <w:tab w:val="left" w:pos="284"/>
          <w:tab w:val="left" w:pos="567"/>
          <w:tab w:val="left" w:pos="993"/>
        </w:tabs>
        <w:jc w:val="both"/>
        <w:rPr>
          <w:color w:val="000000" w:themeColor="text1"/>
          <w:sz w:val="28"/>
          <w:szCs w:val="28"/>
        </w:rPr>
      </w:pPr>
      <w:r>
        <w:rPr>
          <w:color w:val="000000" w:themeColor="text1"/>
          <w:sz w:val="28"/>
          <w:szCs w:val="28"/>
          <w:lang w:val="kk-KZ"/>
        </w:rPr>
        <w:t>10.</w:t>
      </w:r>
      <w:proofErr w:type="spellStart"/>
      <w:r w:rsidRPr="003D2B26">
        <w:rPr>
          <w:color w:val="000000" w:themeColor="text1"/>
          <w:sz w:val="28"/>
          <w:szCs w:val="28"/>
        </w:rPr>
        <w:t>Күзембаева</w:t>
      </w:r>
      <w:proofErr w:type="spellEnd"/>
      <w:r w:rsidRPr="003D2B26">
        <w:rPr>
          <w:color w:val="000000" w:themeColor="text1"/>
          <w:sz w:val="28"/>
          <w:szCs w:val="28"/>
        </w:rPr>
        <w:t xml:space="preserve"> Р. </w:t>
      </w:r>
      <w:r w:rsidRPr="003D2B26">
        <w:rPr>
          <w:rStyle w:val="a7"/>
          <w:color w:val="000000" w:themeColor="text1"/>
          <w:sz w:val="28"/>
          <w:szCs w:val="28"/>
        </w:rPr>
        <w:t xml:space="preserve">«Музыка </w:t>
      </w:r>
      <w:proofErr w:type="spellStart"/>
      <w:r w:rsidRPr="003D2B26">
        <w:rPr>
          <w:rStyle w:val="a7"/>
          <w:color w:val="000000" w:themeColor="text1"/>
          <w:sz w:val="28"/>
          <w:szCs w:val="28"/>
        </w:rPr>
        <w:t>теориясы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Бі</w:t>
      </w:r>
      <w:proofErr w:type="gramStart"/>
      <w:r w:rsidRPr="003D2B26">
        <w:rPr>
          <w:color w:val="000000" w:themeColor="text1"/>
          <w:sz w:val="28"/>
          <w:szCs w:val="28"/>
        </w:rPr>
        <w:t>л</w:t>
      </w:r>
      <w:proofErr w:type="gramEnd"/>
      <w:r w:rsidRPr="003D2B26">
        <w:rPr>
          <w:color w:val="000000" w:themeColor="text1"/>
          <w:sz w:val="28"/>
          <w:szCs w:val="28"/>
        </w:rPr>
        <w:t>ім</w:t>
      </w:r>
      <w:proofErr w:type="spellEnd"/>
      <w:r w:rsidRPr="003D2B26">
        <w:rPr>
          <w:color w:val="000000" w:themeColor="text1"/>
          <w:sz w:val="28"/>
          <w:szCs w:val="28"/>
        </w:rPr>
        <w:t>, 2012.</w:t>
      </w:r>
    </w:p>
    <w:p w:rsidR="00540CA3" w:rsidRPr="003D2B26" w:rsidRDefault="00540CA3" w:rsidP="00540CA3">
      <w:pPr>
        <w:tabs>
          <w:tab w:val="left" w:pos="993"/>
        </w:tabs>
        <w:jc w:val="both"/>
        <w:rPr>
          <w:color w:val="000000" w:themeColor="text1"/>
          <w:sz w:val="28"/>
          <w:szCs w:val="28"/>
        </w:rPr>
      </w:pPr>
      <w:r>
        <w:rPr>
          <w:color w:val="000000" w:themeColor="text1"/>
          <w:sz w:val="28"/>
          <w:szCs w:val="28"/>
          <w:lang w:val="kk-KZ"/>
        </w:rPr>
        <w:t>11.</w:t>
      </w:r>
      <w:proofErr w:type="spellStart"/>
      <w:r w:rsidRPr="003D2B26">
        <w:rPr>
          <w:color w:val="000000" w:themeColor="text1"/>
          <w:sz w:val="28"/>
          <w:szCs w:val="28"/>
        </w:rPr>
        <w:t>Күрішбаев</w:t>
      </w:r>
      <w:proofErr w:type="spellEnd"/>
      <w:r w:rsidRPr="003D2B26">
        <w:rPr>
          <w:color w:val="000000" w:themeColor="text1"/>
          <w:sz w:val="28"/>
          <w:szCs w:val="28"/>
        </w:rPr>
        <w:t xml:space="preserve"> А. </w:t>
      </w:r>
      <w:r w:rsidRPr="003D2B26">
        <w:rPr>
          <w:rStyle w:val="a7"/>
          <w:color w:val="000000" w:themeColor="text1"/>
          <w:sz w:val="28"/>
          <w:szCs w:val="28"/>
        </w:rPr>
        <w:t>«</w:t>
      </w:r>
      <w:proofErr w:type="spellStart"/>
      <w:r w:rsidRPr="003D2B26">
        <w:rPr>
          <w:rStyle w:val="a7"/>
          <w:color w:val="000000" w:themeColor="text1"/>
          <w:sz w:val="28"/>
          <w:szCs w:val="28"/>
        </w:rPr>
        <w:t>Заманауи</w:t>
      </w:r>
      <w:proofErr w:type="spellEnd"/>
      <w:r w:rsidRPr="003D2B26">
        <w:rPr>
          <w:rStyle w:val="a7"/>
          <w:color w:val="000000" w:themeColor="text1"/>
          <w:sz w:val="28"/>
          <w:szCs w:val="28"/>
        </w:rPr>
        <w:t xml:space="preserve"> музыка </w:t>
      </w:r>
      <w:proofErr w:type="spellStart"/>
      <w:r w:rsidRPr="003D2B26">
        <w:rPr>
          <w:rStyle w:val="a7"/>
          <w:color w:val="000000" w:themeColor="text1"/>
          <w:sz w:val="28"/>
          <w:szCs w:val="28"/>
        </w:rPr>
        <w:t>және</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ұлттық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аспаптар</w:t>
      </w:r>
      <w:proofErr w:type="spellEnd"/>
      <w:r w:rsidRPr="003D2B26">
        <w:rPr>
          <w:rStyle w:val="a7"/>
          <w:color w:val="000000" w:themeColor="text1"/>
          <w:sz w:val="28"/>
          <w:szCs w:val="28"/>
        </w:rPr>
        <w:t>»</w:t>
      </w:r>
      <w:r w:rsidRPr="003D2B26">
        <w:rPr>
          <w:color w:val="000000" w:themeColor="text1"/>
          <w:sz w:val="28"/>
          <w:szCs w:val="28"/>
        </w:rPr>
        <w:t xml:space="preserve"> – Астана, 2016.</w:t>
      </w:r>
    </w:p>
    <w:p w:rsidR="00540CA3" w:rsidRPr="00C45023" w:rsidRDefault="00540CA3" w:rsidP="00540CA3">
      <w:pPr>
        <w:tabs>
          <w:tab w:val="left" w:pos="993"/>
        </w:tabs>
        <w:jc w:val="both"/>
        <w:rPr>
          <w:color w:val="000000" w:themeColor="text1"/>
          <w:sz w:val="28"/>
          <w:szCs w:val="28"/>
          <w:lang w:val="kk-KZ"/>
        </w:rPr>
      </w:pPr>
      <w:r>
        <w:rPr>
          <w:color w:val="000000" w:themeColor="text1"/>
          <w:sz w:val="28"/>
          <w:szCs w:val="28"/>
          <w:lang w:val="kk-KZ"/>
        </w:rPr>
        <w:t>12.</w:t>
      </w:r>
      <w:r w:rsidRPr="00C45023">
        <w:rPr>
          <w:color w:val="000000" w:themeColor="text1"/>
          <w:sz w:val="28"/>
          <w:szCs w:val="28"/>
          <w:lang w:val="kk-KZ"/>
        </w:rPr>
        <w:t xml:space="preserve">А.Жұбанов, Б.Ерзакович. </w:t>
      </w:r>
      <w:r w:rsidRPr="00C45023">
        <w:rPr>
          <w:rStyle w:val="a7"/>
          <w:color w:val="000000" w:themeColor="text1"/>
          <w:sz w:val="28"/>
          <w:szCs w:val="28"/>
          <w:lang w:val="kk-KZ"/>
        </w:rPr>
        <w:t>«Қазақтың халық әндері мен күйлері»</w:t>
      </w:r>
      <w:r w:rsidRPr="00C45023">
        <w:rPr>
          <w:color w:val="000000" w:themeColor="text1"/>
          <w:sz w:val="28"/>
          <w:szCs w:val="28"/>
          <w:lang w:val="kk-KZ"/>
        </w:rPr>
        <w:t xml:space="preserve"> – Алматы: Өнер, 1985.</w:t>
      </w:r>
    </w:p>
    <w:p w:rsidR="00540CA3" w:rsidRPr="00C45023" w:rsidRDefault="00540CA3" w:rsidP="00540CA3">
      <w:pPr>
        <w:tabs>
          <w:tab w:val="left" w:pos="993"/>
        </w:tabs>
        <w:jc w:val="both"/>
        <w:rPr>
          <w:color w:val="000000" w:themeColor="text1"/>
          <w:sz w:val="28"/>
          <w:szCs w:val="28"/>
          <w:lang w:val="kk-KZ"/>
        </w:rPr>
      </w:pPr>
      <w:r>
        <w:rPr>
          <w:color w:val="000000" w:themeColor="text1"/>
          <w:sz w:val="28"/>
          <w:szCs w:val="28"/>
          <w:lang w:val="kk-KZ"/>
        </w:rPr>
        <w:t>13.</w:t>
      </w:r>
      <w:r w:rsidRPr="00C45023">
        <w:rPr>
          <w:color w:val="000000" w:themeColor="text1"/>
          <w:sz w:val="28"/>
          <w:szCs w:val="28"/>
          <w:lang w:val="kk-KZ"/>
        </w:rPr>
        <w:t xml:space="preserve">Исатаев Б. </w:t>
      </w:r>
      <w:r w:rsidRPr="00C45023">
        <w:rPr>
          <w:rStyle w:val="a7"/>
          <w:color w:val="000000" w:themeColor="text1"/>
          <w:sz w:val="28"/>
          <w:szCs w:val="28"/>
          <w:lang w:val="kk-KZ"/>
        </w:rPr>
        <w:t>«Домбыра үйрену сабақтары»</w:t>
      </w:r>
      <w:r w:rsidRPr="00C45023">
        <w:rPr>
          <w:color w:val="000000" w:themeColor="text1"/>
          <w:sz w:val="28"/>
          <w:szCs w:val="28"/>
          <w:lang w:val="kk-KZ"/>
        </w:rPr>
        <w:t xml:space="preserve"> – Алматы: Білім, 2000.</w:t>
      </w:r>
    </w:p>
    <w:p w:rsidR="00540CA3" w:rsidRPr="00C45023" w:rsidRDefault="00540CA3" w:rsidP="00540CA3">
      <w:pPr>
        <w:tabs>
          <w:tab w:val="left" w:pos="993"/>
        </w:tabs>
        <w:jc w:val="both"/>
        <w:rPr>
          <w:color w:val="000000" w:themeColor="text1"/>
          <w:sz w:val="28"/>
          <w:szCs w:val="28"/>
          <w:lang w:val="kk-KZ"/>
        </w:rPr>
      </w:pPr>
      <w:r>
        <w:rPr>
          <w:color w:val="000000" w:themeColor="text1"/>
          <w:sz w:val="28"/>
          <w:szCs w:val="28"/>
          <w:lang w:val="kk-KZ"/>
        </w:rPr>
        <w:t>14.</w:t>
      </w:r>
      <w:r w:rsidRPr="00C45023">
        <w:rPr>
          <w:color w:val="000000" w:themeColor="text1"/>
          <w:sz w:val="28"/>
          <w:szCs w:val="28"/>
          <w:lang w:val="kk-KZ"/>
        </w:rPr>
        <w:t xml:space="preserve">Төлегенов С. </w:t>
      </w:r>
      <w:r w:rsidRPr="00C45023">
        <w:rPr>
          <w:rStyle w:val="a7"/>
          <w:color w:val="000000" w:themeColor="text1"/>
          <w:sz w:val="28"/>
          <w:szCs w:val="28"/>
          <w:lang w:val="kk-KZ"/>
        </w:rPr>
        <w:t>«Әлемдік музыканың қазақ өнеріне ықпалы»</w:t>
      </w:r>
      <w:r w:rsidRPr="00C45023">
        <w:rPr>
          <w:b/>
          <w:color w:val="000000" w:themeColor="text1"/>
          <w:sz w:val="28"/>
          <w:szCs w:val="28"/>
          <w:lang w:val="kk-KZ"/>
        </w:rPr>
        <w:t xml:space="preserve"> –</w:t>
      </w:r>
      <w:r w:rsidRPr="00C45023">
        <w:rPr>
          <w:color w:val="000000" w:themeColor="text1"/>
          <w:sz w:val="28"/>
          <w:szCs w:val="28"/>
          <w:lang w:val="kk-KZ"/>
        </w:rPr>
        <w:t xml:space="preserve"> Алматы: Рауан, 2017.</w:t>
      </w:r>
    </w:p>
    <w:p w:rsidR="00540CA3" w:rsidRPr="00C45023" w:rsidRDefault="00540CA3" w:rsidP="00540CA3">
      <w:pPr>
        <w:tabs>
          <w:tab w:val="left" w:pos="993"/>
        </w:tabs>
        <w:jc w:val="both"/>
        <w:rPr>
          <w:color w:val="000000" w:themeColor="text1"/>
          <w:sz w:val="28"/>
          <w:szCs w:val="28"/>
          <w:lang w:val="kk-KZ"/>
        </w:rPr>
      </w:pPr>
      <w:r>
        <w:rPr>
          <w:color w:val="000000" w:themeColor="text1"/>
          <w:sz w:val="28"/>
          <w:szCs w:val="28"/>
          <w:lang w:val="kk-KZ"/>
        </w:rPr>
        <w:t>15.</w:t>
      </w:r>
      <w:r w:rsidRPr="00C45023">
        <w:rPr>
          <w:color w:val="000000" w:themeColor="text1"/>
          <w:sz w:val="28"/>
          <w:szCs w:val="28"/>
          <w:lang w:val="kk-KZ"/>
        </w:rPr>
        <w:t>Қалиев А</w:t>
      </w:r>
      <w:r w:rsidRPr="00C45023">
        <w:rPr>
          <w:b/>
          <w:color w:val="000000" w:themeColor="text1"/>
          <w:sz w:val="28"/>
          <w:szCs w:val="28"/>
          <w:lang w:val="kk-KZ"/>
        </w:rPr>
        <w:t xml:space="preserve">. </w:t>
      </w:r>
      <w:r w:rsidRPr="00C45023">
        <w:rPr>
          <w:rStyle w:val="a7"/>
          <w:color w:val="000000" w:themeColor="text1"/>
          <w:sz w:val="28"/>
          <w:szCs w:val="28"/>
          <w:lang w:val="kk-KZ"/>
        </w:rPr>
        <w:t>«Музыка пәнін оқыту әдістемесі»</w:t>
      </w:r>
      <w:r w:rsidRPr="00C45023">
        <w:rPr>
          <w:color w:val="000000" w:themeColor="text1"/>
          <w:sz w:val="28"/>
          <w:szCs w:val="28"/>
          <w:lang w:val="kk-KZ"/>
        </w:rPr>
        <w:t xml:space="preserve"> – Алматы: Білім, 2015.</w:t>
      </w:r>
    </w:p>
    <w:p w:rsidR="00540CA3" w:rsidRDefault="00540CA3" w:rsidP="00540CA3">
      <w:pPr>
        <w:pStyle w:val="4"/>
        <w:spacing w:before="0"/>
        <w:ind w:firstLine="709"/>
        <w:jc w:val="both"/>
        <w:rPr>
          <w:rStyle w:val="a7"/>
          <w:b/>
          <w:bCs/>
          <w:color w:val="000000" w:themeColor="text1"/>
          <w:sz w:val="28"/>
          <w:szCs w:val="28"/>
          <w:lang w:val="kk-KZ"/>
        </w:rPr>
      </w:pPr>
    </w:p>
    <w:p w:rsidR="00540CA3" w:rsidRPr="00540CA3" w:rsidRDefault="00540CA3" w:rsidP="00540CA3">
      <w:pPr>
        <w:pStyle w:val="4"/>
        <w:spacing w:before="0"/>
        <w:ind w:firstLine="709"/>
        <w:jc w:val="center"/>
        <w:rPr>
          <w:rStyle w:val="a7"/>
          <w:rFonts w:ascii="Times New Roman" w:hAnsi="Times New Roman" w:cs="Times New Roman"/>
          <w:b/>
          <w:bCs/>
          <w:color w:val="000000" w:themeColor="text1"/>
          <w:sz w:val="28"/>
          <w:szCs w:val="28"/>
          <w:lang w:val="kk-KZ"/>
        </w:rPr>
      </w:pPr>
      <w:r w:rsidRPr="00540CA3">
        <w:rPr>
          <w:rStyle w:val="a7"/>
          <w:rFonts w:ascii="Times New Roman" w:hAnsi="Times New Roman" w:cs="Times New Roman"/>
          <w:b/>
          <w:color w:val="000000" w:themeColor="text1"/>
          <w:sz w:val="28"/>
          <w:szCs w:val="28"/>
          <w:lang w:val="kk-KZ"/>
        </w:rPr>
        <w:t>Оқушыға арналған әдебиеттер:</w:t>
      </w:r>
    </w:p>
    <w:p w:rsidR="00540CA3" w:rsidRPr="003D2B26" w:rsidRDefault="00540CA3" w:rsidP="00540CA3">
      <w:pPr>
        <w:pStyle w:val="4"/>
        <w:spacing w:before="0"/>
        <w:ind w:firstLine="709"/>
        <w:jc w:val="center"/>
        <w:rPr>
          <w:b w:val="0"/>
          <w:color w:val="000000" w:themeColor="text1"/>
          <w:sz w:val="28"/>
          <w:szCs w:val="28"/>
          <w:lang w:val="kk-KZ"/>
        </w:rPr>
      </w:pPr>
    </w:p>
    <w:p w:rsidR="00540CA3" w:rsidRPr="003D2B26" w:rsidRDefault="00540CA3" w:rsidP="00540CA3">
      <w:pPr>
        <w:spacing w:before="120"/>
        <w:jc w:val="both"/>
        <w:rPr>
          <w:color w:val="000000" w:themeColor="text1"/>
          <w:sz w:val="28"/>
          <w:szCs w:val="28"/>
          <w:lang w:val="kk-KZ"/>
        </w:rPr>
      </w:pPr>
      <w:r>
        <w:rPr>
          <w:color w:val="000000" w:themeColor="text1"/>
          <w:sz w:val="28"/>
          <w:szCs w:val="28"/>
          <w:lang w:val="kk-KZ"/>
        </w:rPr>
        <w:t>1.</w:t>
      </w:r>
      <w:r w:rsidRPr="003D2B26">
        <w:rPr>
          <w:color w:val="000000" w:themeColor="text1"/>
          <w:sz w:val="28"/>
          <w:szCs w:val="28"/>
          <w:lang w:val="kk-KZ"/>
        </w:rPr>
        <w:t xml:space="preserve">Базарбаев Б. </w:t>
      </w:r>
      <w:r w:rsidRPr="003D2B26">
        <w:rPr>
          <w:rStyle w:val="a7"/>
          <w:color w:val="000000" w:themeColor="text1"/>
          <w:sz w:val="28"/>
          <w:szCs w:val="28"/>
          <w:lang w:val="kk-KZ"/>
        </w:rPr>
        <w:t>«Домбыра үйрену әдістемесі»</w:t>
      </w:r>
      <w:r w:rsidRPr="003D2B26">
        <w:rPr>
          <w:color w:val="000000" w:themeColor="text1"/>
          <w:sz w:val="28"/>
          <w:szCs w:val="28"/>
          <w:lang w:val="kk-KZ"/>
        </w:rPr>
        <w:t xml:space="preserve"> – Алматы: Мектеп, 2010.</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2.</w:t>
      </w:r>
      <w:proofErr w:type="spellStart"/>
      <w:r w:rsidRPr="003D2B26">
        <w:rPr>
          <w:color w:val="000000" w:themeColor="text1"/>
          <w:sz w:val="28"/>
          <w:szCs w:val="28"/>
        </w:rPr>
        <w:t>Қалиев</w:t>
      </w:r>
      <w:proofErr w:type="spellEnd"/>
      <w:r w:rsidRPr="003D2B26">
        <w:rPr>
          <w:color w:val="000000" w:themeColor="text1"/>
          <w:sz w:val="28"/>
          <w:szCs w:val="28"/>
        </w:rPr>
        <w:t xml:space="preserve"> М.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 </w:t>
      </w:r>
      <w:proofErr w:type="spellStart"/>
      <w:r w:rsidRPr="003D2B26">
        <w:rPr>
          <w:rStyle w:val="a7"/>
          <w:color w:val="000000" w:themeColor="text1"/>
          <w:sz w:val="28"/>
          <w:szCs w:val="28"/>
        </w:rPr>
        <w:t>қазақтың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жаны</w:t>
      </w:r>
      <w:proofErr w:type="spellEnd"/>
      <w:r w:rsidRPr="003D2B26">
        <w:rPr>
          <w:rStyle w:val="a7"/>
          <w:color w:val="000000" w:themeColor="text1"/>
          <w:sz w:val="28"/>
          <w:szCs w:val="28"/>
        </w:rPr>
        <w:t>»</w:t>
      </w:r>
      <w:r w:rsidRPr="003D2B26">
        <w:rPr>
          <w:color w:val="000000" w:themeColor="text1"/>
          <w:sz w:val="28"/>
          <w:szCs w:val="28"/>
        </w:rPr>
        <w:t xml:space="preserve"> – Астана: Фолиант, 2018.</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3.</w:t>
      </w:r>
      <w:r w:rsidRPr="003D2B26">
        <w:rPr>
          <w:color w:val="000000" w:themeColor="text1"/>
          <w:sz w:val="28"/>
          <w:szCs w:val="28"/>
        </w:rPr>
        <w:t xml:space="preserve">Ахметов К.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тарихы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2005.</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4.</w:t>
      </w:r>
      <w:proofErr w:type="spellStart"/>
      <w:r w:rsidRPr="003D2B26">
        <w:rPr>
          <w:color w:val="000000" w:themeColor="text1"/>
          <w:sz w:val="28"/>
          <w:szCs w:val="28"/>
        </w:rPr>
        <w:t>Ерғалиев</w:t>
      </w:r>
      <w:proofErr w:type="spellEnd"/>
      <w:r w:rsidRPr="003D2B26">
        <w:rPr>
          <w:color w:val="000000" w:themeColor="text1"/>
          <w:sz w:val="28"/>
          <w:szCs w:val="28"/>
        </w:rPr>
        <w:t xml:space="preserve"> Қ. </w:t>
      </w:r>
      <w:r w:rsidRPr="003D2B26">
        <w:rPr>
          <w:rStyle w:val="a7"/>
          <w:color w:val="000000" w:themeColor="text1"/>
          <w:sz w:val="28"/>
          <w:szCs w:val="28"/>
        </w:rPr>
        <w:t>«</w:t>
      </w:r>
      <w:proofErr w:type="spellStart"/>
      <w:r w:rsidRPr="003D2B26">
        <w:rPr>
          <w:rStyle w:val="a7"/>
          <w:color w:val="000000" w:themeColor="text1"/>
          <w:sz w:val="28"/>
          <w:szCs w:val="28"/>
        </w:rPr>
        <w:t>Күй</w:t>
      </w:r>
      <w:proofErr w:type="spellEnd"/>
      <w:r w:rsidRPr="003D2B26">
        <w:rPr>
          <w:rStyle w:val="a7"/>
          <w:color w:val="000000" w:themeColor="text1"/>
          <w:sz w:val="28"/>
          <w:szCs w:val="28"/>
        </w:rPr>
        <w:t xml:space="preserve"> мен </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Санат</w:t>
      </w:r>
      <w:proofErr w:type="spellEnd"/>
      <w:r w:rsidRPr="003D2B26">
        <w:rPr>
          <w:color w:val="000000" w:themeColor="text1"/>
          <w:sz w:val="28"/>
          <w:szCs w:val="28"/>
        </w:rPr>
        <w:t>, 2013.</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5.</w:t>
      </w:r>
      <w:proofErr w:type="spellStart"/>
      <w:r w:rsidRPr="003D2B26">
        <w:rPr>
          <w:color w:val="000000" w:themeColor="text1"/>
          <w:sz w:val="28"/>
          <w:szCs w:val="28"/>
        </w:rPr>
        <w:t>Садықов</w:t>
      </w:r>
      <w:proofErr w:type="spellEnd"/>
      <w:r w:rsidRPr="003D2B26">
        <w:rPr>
          <w:color w:val="000000" w:themeColor="text1"/>
          <w:sz w:val="28"/>
          <w:szCs w:val="28"/>
        </w:rPr>
        <w:t xml:space="preserve"> Б. </w:t>
      </w:r>
      <w:r w:rsidRPr="003D2B26">
        <w:rPr>
          <w:rStyle w:val="a7"/>
          <w:color w:val="000000" w:themeColor="text1"/>
          <w:sz w:val="28"/>
          <w:szCs w:val="28"/>
        </w:rPr>
        <w:t>«</w:t>
      </w:r>
      <w:proofErr w:type="spellStart"/>
      <w:r w:rsidRPr="003D2B26">
        <w:rPr>
          <w:rStyle w:val="a7"/>
          <w:color w:val="000000" w:themeColor="text1"/>
          <w:sz w:val="28"/>
          <w:szCs w:val="28"/>
        </w:rPr>
        <w:t>Қазақ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күйлерінің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тарихы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Мектеп</w:t>
      </w:r>
      <w:proofErr w:type="spellEnd"/>
      <w:r w:rsidRPr="003D2B26">
        <w:rPr>
          <w:color w:val="000000" w:themeColor="text1"/>
          <w:sz w:val="28"/>
          <w:szCs w:val="28"/>
        </w:rPr>
        <w:t>, 2009.</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6.</w:t>
      </w:r>
      <w:proofErr w:type="spellStart"/>
      <w:r w:rsidRPr="003D2B26">
        <w:rPr>
          <w:color w:val="000000" w:themeColor="text1"/>
          <w:sz w:val="28"/>
          <w:szCs w:val="28"/>
        </w:rPr>
        <w:t>Әбдуәлиев</w:t>
      </w:r>
      <w:proofErr w:type="spellEnd"/>
      <w:r w:rsidRPr="003D2B26">
        <w:rPr>
          <w:color w:val="000000" w:themeColor="text1"/>
          <w:sz w:val="28"/>
          <w:szCs w:val="28"/>
        </w:rPr>
        <w:t xml:space="preserve"> Қ.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және</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оның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әуендері</w:t>
      </w:r>
      <w:proofErr w:type="spellEnd"/>
      <w:r w:rsidRPr="003D2B26">
        <w:rPr>
          <w:rStyle w:val="a7"/>
          <w:color w:val="000000" w:themeColor="text1"/>
          <w:sz w:val="28"/>
          <w:szCs w:val="28"/>
        </w:rPr>
        <w:t>»</w:t>
      </w:r>
      <w:r w:rsidRPr="003D2B26">
        <w:rPr>
          <w:color w:val="000000" w:themeColor="text1"/>
          <w:sz w:val="28"/>
          <w:szCs w:val="28"/>
        </w:rPr>
        <w:t xml:space="preserve"> – Астана: Фолиант, 2016.</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7.</w:t>
      </w:r>
      <w:proofErr w:type="spellStart"/>
      <w:r w:rsidRPr="003D2B26">
        <w:rPr>
          <w:color w:val="000000" w:themeColor="text1"/>
          <w:sz w:val="28"/>
          <w:szCs w:val="28"/>
        </w:rPr>
        <w:t>Тілендиев</w:t>
      </w:r>
      <w:proofErr w:type="spellEnd"/>
      <w:r w:rsidRPr="003D2B26">
        <w:rPr>
          <w:color w:val="000000" w:themeColor="text1"/>
          <w:sz w:val="28"/>
          <w:szCs w:val="28"/>
        </w:rPr>
        <w:t xml:space="preserve"> Н. </w:t>
      </w:r>
      <w:r w:rsidRPr="003D2B26">
        <w:rPr>
          <w:rStyle w:val="a7"/>
          <w:color w:val="000000" w:themeColor="text1"/>
          <w:sz w:val="28"/>
          <w:szCs w:val="28"/>
        </w:rPr>
        <w:t>«</w:t>
      </w:r>
      <w:proofErr w:type="spellStart"/>
      <w:r w:rsidRPr="003D2B26">
        <w:rPr>
          <w:rStyle w:val="a7"/>
          <w:color w:val="000000" w:themeColor="text1"/>
          <w:sz w:val="28"/>
          <w:szCs w:val="28"/>
        </w:rPr>
        <w:t>Күйлер</w:t>
      </w:r>
      <w:proofErr w:type="spellEnd"/>
      <w:r w:rsidRPr="003D2B26">
        <w:rPr>
          <w:rStyle w:val="a7"/>
          <w:color w:val="000000" w:themeColor="text1"/>
          <w:sz w:val="28"/>
          <w:szCs w:val="28"/>
        </w:rPr>
        <w:t xml:space="preserve"> мен </w:t>
      </w:r>
      <w:proofErr w:type="spellStart"/>
      <w:r w:rsidRPr="003D2B26">
        <w:rPr>
          <w:rStyle w:val="a7"/>
          <w:color w:val="000000" w:themeColor="text1"/>
          <w:sz w:val="28"/>
          <w:szCs w:val="28"/>
        </w:rPr>
        <w:t>олардың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ерекшеліктері</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Өнер</w:t>
      </w:r>
      <w:proofErr w:type="spellEnd"/>
      <w:r w:rsidRPr="003D2B26">
        <w:rPr>
          <w:color w:val="000000" w:themeColor="text1"/>
          <w:sz w:val="28"/>
          <w:szCs w:val="28"/>
        </w:rPr>
        <w:t>, 1999.</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8.</w:t>
      </w:r>
      <w:proofErr w:type="spellStart"/>
      <w:r w:rsidRPr="003D2B26">
        <w:rPr>
          <w:color w:val="000000" w:themeColor="text1"/>
          <w:sz w:val="28"/>
          <w:szCs w:val="28"/>
        </w:rPr>
        <w:t>Жұмабаев</w:t>
      </w:r>
      <w:proofErr w:type="spellEnd"/>
      <w:r w:rsidRPr="003D2B26">
        <w:rPr>
          <w:color w:val="000000" w:themeColor="text1"/>
          <w:sz w:val="28"/>
          <w:szCs w:val="28"/>
        </w:rPr>
        <w:t xml:space="preserve"> Ә.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және</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оның</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құдіреті</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Бі</w:t>
      </w:r>
      <w:proofErr w:type="gramStart"/>
      <w:r w:rsidRPr="003D2B26">
        <w:rPr>
          <w:color w:val="000000" w:themeColor="text1"/>
          <w:sz w:val="28"/>
          <w:szCs w:val="28"/>
        </w:rPr>
        <w:t>л</w:t>
      </w:r>
      <w:proofErr w:type="gramEnd"/>
      <w:r w:rsidRPr="003D2B26">
        <w:rPr>
          <w:color w:val="000000" w:themeColor="text1"/>
          <w:sz w:val="28"/>
          <w:szCs w:val="28"/>
        </w:rPr>
        <w:t>ім</w:t>
      </w:r>
      <w:proofErr w:type="spellEnd"/>
      <w:r w:rsidRPr="003D2B26">
        <w:rPr>
          <w:color w:val="000000" w:themeColor="text1"/>
          <w:sz w:val="28"/>
          <w:szCs w:val="28"/>
        </w:rPr>
        <w:t>, 2012.</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9.</w:t>
      </w:r>
      <w:proofErr w:type="spellStart"/>
      <w:r w:rsidRPr="003D2B26">
        <w:rPr>
          <w:color w:val="000000" w:themeColor="text1"/>
          <w:sz w:val="28"/>
          <w:szCs w:val="28"/>
        </w:rPr>
        <w:t>Байжігітов</w:t>
      </w:r>
      <w:proofErr w:type="spellEnd"/>
      <w:r w:rsidRPr="003D2B26">
        <w:rPr>
          <w:color w:val="000000" w:themeColor="text1"/>
          <w:sz w:val="28"/>
          <w:szCs w:val="28"/>
        </w:rPr>
        <w:t xml:space="preserve"> С. </w:t>
      </w:r>
      <w:r w:rsidRPr="003D2B26">
        <w:rPr>
          <w:rStyle w:val="a7"/>
          <w:color w:val="000000" w:themeColor="text1"/>
          <w:sz w:val="28"/>
          <w:szCs w:val="28"/>
        </w:rPr>
        <w:t>«</w:t>
      </w:r>
      <w:proofErr w:type="spellStart"/>
      <w:r w:rsidRPr="003D2B26">
        <w:rPr>
          <w:rStyle w:val="a7"/>
          <w:color w:val="000000" w:themeColor="text1"/>
          <w:sz w:val="28"/>
          <w:szCs w:val="28"/>
        </w:rPr>
        <w:t>Домбыра</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тарту</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негіздері</w:t>
      </w:r>
      <w:proofErr w:type="spellEnd"/>
      <w:r w:rsidRPr="003D2B26">
        <w:rPr>
          <w:rStyle w:val="a7"/>
          <w:color w:val="000000" w:themeColor="text1"/>
          <w:sz w:val="28"/>
          <w:szCs w:val="28"/>
        </w:rPr>
        <w:t>»</w:t>
      </w:r>
      <w:r w:rsidRPr="003D2B26">
        <w:rPr>
          <w:color w:val="000000" w:themeColor="text1"/>
          <w:sz w:val="28"/>
          <w:szCs w:val="28"/>
        </w:rPr>
        <w:t xml:space="preserve"> – Астана: Фолиант, 2020.</w:t>
      </w:r>
    </w:p>
    <w:p w:rsidR="00540CA3" w:rsidRPr="003D2B26" w:rsidRDefault="00540CA3" w:rsidP="00540CA3">
      <w:pPr>
        <w:spacing w:before="120"/>
        <w:jc w:val="both"/>
        <w:rPr>
          <w:color w:val="000000" w:themeColor="text1"/>
          <w:sz w:val="28"/>
          <w:szCs w:val="28"/>
        </w:rPr>
      </w:pPr>
      <w:r>
        <w:rPr>
          <w:color w:val="000000" w:themeColor="text1"/>
          <w:sz w:val="28"/>
          <w:szCs w:val="28"/>
          <w:lang w:val="kk-KZ"/>
        </w:rPr>
        <w:t>10.</w:t>
      </w:r>
      <w:proofErr w:type="spellStart"/>
      <w:r w:rsidRPr="003D2B26">
        <w:rPr>
          <w:color w:val="000000" w:themeColor="text1"/>
          <w:sz w:val="28"/>
          <w:szCs w:val="28"/>
        </w:rPr>
        <w:t>Исатаев</w:t>
      </w:r>
      <w:proofErr w:type="spellEnd"/>
      <w:r w:rsidRPr="003D2B26">
        <w:rPr>
          <w:color w:val="000000" w:themeColor="text1"/>
          <w:sz w:val="28"/>
          <w:szCs w:val="28"/>
        </w:rPr>
        <w:t xml:space="preserve"> Б. </w:t>
      </w:r>
      <w:r w:rsidRPr="003D2B26">
        <w:rPr>
          <w:rStyle w:val="a7"/>
          <w:color w:val="000000" w:themeColor="text1"/>
          <w:sz w:val="28"/>
          <w:szCs w:val="28"/>
        </w:rPr>
        <w:t>«</w:t>
      </w:r>
      <w:proofErr w:type="spellStart"/>
      <w:r w:rsidRPr="003D2B26">
        <w:rPr>
          <w:rStyle w:val="a7"/>
          <w:color w:val="000000" w:themeColor="text1"/>
          <w:sz w:val="28"/>
          <w:szCs w:val="28"/>
        </w:rPr>
        <w:t>Қазақ</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күйлерін</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орындау</w:t>
      </w:r>
      <w:proofErr w:type="spellEnd"/>
      <w:r w:rsidRPr="003D2B26">
        <w:rPr>
          <w:rStyle w:val="a7"/>
          <w:color w:val="000000" w:themeColor="text1"/>
          <w:sz w:val="28"/>
          <w:szCs w:val="28"/>
        </w:rPr>
        <w:t xml:space="preserve"> </w:t>
      </w:r>
      <w:proofErr w:type="spellStart"/>
      <w:r w:rsidRPr="003D2B26">
        <w:rPr>
          <w:rStyle w:val="a7"/>
          <w:color w:val="000000" w:themeColor="text1"/>
          <w:sz w:val="28"/>
          <w:szCs w:val="28"/>
        </w:rPr>
        <w:t>техникасы</w:t>
      </w:r>
      <w:proofErr w:type="spellEnd"/>
      <w:r w:rsidRPr="003D2B26">
        <w:rPr>
          <w:rStyle w:val="a7"/>
          <w:color w:val="000000" w:themeColor="text1"/>
          <w:sz w:val="28"/>
          <w:szCs w:val="28"/>
        </w:rPr>
        <w:t>»</w:t>
      </w:r>
      <w:r w:rsidRPr="003D2B26">
        <w:rPr>
          <w:color w:val="000000" w:themeColor="text1"/>
          <w:sz w:val="28"/>
          <w:szCs w:val="28"/>
        </w:rPr>
        <w:t xml:space="preserve"> – Алматы: </w:t>
      </w:r>
      <w:proofErr w:type="spellStart"/>
      <w:r w:rsidRPr="003D2B26">
        <w:rPr>
          <w:color w:val="000000" w:themeColor="text1"/>
          <w:sz w:val="28"/>
          <w:szCs w:val="28"/>
        </w:rPr>
        <w:t>Рауан</w:t>
      </w:r>
      <w:proofErr w:type="spellEnd"/>
      <w:r w:rsidRPr="003D2B26">
        <w:rPr>
          <w:color w:val="000000" w:themeColor="text1"/>
          <w:sz w:val="28"/>
          <w:szCs w:val="28"/>
        </w:rPr>
        <w:t>, 2015.</w:t>
      </w:r>
    </w:p>
    <w:p w:rsidR="00540CA3" w:rsidRDefault="00540CA3" w:rsidP="00540CA3">
      <w:pPr>
        <w:spacing w:before="120"/>
        <w:rPr>
          <w:szCs w:val="28"/>
          <w:lang w:val="kk-KZ"/>
        </w:rPr>
      </w:pPr>
    </w:p>
    <w:p w:rsidR="00540CA3" w:rsidRDefault="00540CA3" w:rsidP="00540CA3">
      <w:pPr>
        <w:spacing w:before="120"/>
        <w:rPr>
          <w:szCs w:val="28"/>
          <w:lang w:val="kk-KZ"/>
        </w:rPr>
      </w:pPr>
    </w:p>
    <w:p w:rsidR="004B4CE6" w:rsidRPr="00E37893" w:rsidRDefault="004B4CE6" w:rsidP="00540CA3">
      <w:pPr>
        <w:jc w:val="both"/>
        <w:rPr>
          <w:b/>
          <w:color w:val="000000" w:themeColor="text1"/>
          <w:sz w:val="28"/>
          <w:szCs w:val="25"/>
          <w:lang w:val="kk-KZ"/>
        </w:rPr>
      </w:pPr>
    </w:p>
    <w:p w:rsidR="00C63BAD" w:rsidRDefault="00C63BAD" w:rsidP="00BF66B6">
      <w:pPr>
        <w:ind w:firstLine="709"/>
        <w:jc w:val="center"/>
        <w:rPr>
          <w:b/>
          <w:bCs/>
          <w:sz w:val="28"/>
          <w:szCs w:val="28"/>
          <w:lang w:val="kk-KZ"/>
        </w:rPr>
      </w:pPr>
    </w:p>
    <w:sectPr w:rsidR="00C63BAD"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AA10C0"/>
    <w:multiLevelType w:val="multilevel"/>
    <w:tmpl w:val="A538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346C5"/>
    <w:multiLevelType w:val="multilevel"/>
    <w:tmpl w:val="5992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C937ED"/>
    <w:multiLevelType w:val="multilevel"/>
    <w:tmpl w:val="5DF29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5A582ADF"/>
    <w:multiLevelType w:val="multilevel"/>
    <w:tmpl w:val="D8CE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FA4E9E"/>
    <w:multiLevelType w:val="multilevel"/>
    <w:tmpl w:val="A9AC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C5576C"/>
    <w:multiLevelType w:val="multilevel"/>
    <w:tmpl w:val="291C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EC3691"/>
    <w:multiLevelType w:val="multilevel"/>
    <w:tmpl w:val="15CC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7"/>
  </w:num>
  <w:num w:numId="5">
    <w:abstractNumId w:val="8"/>
  </w:num>
  <w:num w:numId="6">
    <w:abstractNumId w:val="1"/>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F7EDA"/>
    <w:rsid w:val="00100ADC"/>
    <w:rsid w:val="00143DE4"/>
    <w:rsid w:val="001F027B"/>
    <w:rsid w:val="002B73BD"/>
    <w:rsid w:val="002D7B3B"/>
    <w:rsid w:val="003C02E8"/>
    <w:rsid w:val="003E6B66"/>
    <w:rsid w:val="004B4CE6"/>
    <w:rsid w:val="00540CA3"/>
    <w:rsid w:val="0057625C"/>
    <w:rsid w:val="005A67E7"/>
    <w:rsid w:val="00663073"/>
    <w:rsid w:val="00840550"/>
    <w:rsid w:val="00920807"/>
    <w:rsid w:val="00985911"/>
    <w:rsid w:val="00A234A1"/>
    <w:rsid w:val="00AA745B"/>
    <w:rsid w:val="00AA7B25"/>
    <w:rsid w:val="00AF2E24"/>
    <w:rsid w:val="00B95F3F"/>
    <w:rsid w:val="00BA41C8"/>
    <w:rsid w:val="00BF66B6"/>
    <w:rsid w:val="00C304CD"/>
    <w:rsid w:val="00C63BAD"/>
    <w:rsid w:val="00D20260"/>
    <w:rsid w:val="00D4263F"/>
    <w:rsid w:val="00DD3BE1"/>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540CA3"/>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paragraph" w:styleId="4">
    <w:name w:val="heading 4"/>
    <w:basedOn w:val="a"/>
    <w:next w:val="a"/>
    <w:link w:val="40"/>
    <w:uiPriority w:val="9"/>
    <w:semiHidden/>
    <w:unhideWhenUsed/>
    <w:qFormat/>
    <w:rsid w:val="00540CA3"/>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4B4CE6"/>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40CA3"/>
    <w:rPr>
      <w:rFonts w:asciiTheme="majorHAnsi" w:eastAsiaTheme="majorEastAsia" w:hAnsiTheme="majorHAnsi" w:cstheme="majorBidi"/>
      <w:b/>
      <w:bCs/>
      <w:color w:val="5B9BD5" w:themeColor="accent1"/>
      <w:sz w:val="26"/>
      <w:szCs w:val="26"/>
    </w:rPr>
  </w:style>
  <w:style w:type="character" w:customStyle="1" w:styleId="40">
    <w:name w:val="Заголовок 4 Знак"/>
    <w:basedOn w:val="a0"/>
    <w:link w:val="4"/>
    <w:uiPriority w:val="9"/>
    <w:semiHidden/>
    <w:rsid w:val="00540CA3"/>
    <w:rPr>
      <w:rFonts w:asciiTheme="majorHAnsi" w:eastAsiaTheme="majorEastAsia" w:hAnsiTheme="majorHAnsi" w:cstheme="majorBidi"/>
      <w:b/>
      <w:bCs/>
      <w:i/>
      <w:iCs/>
      <w:color w:val="5B9BD5"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540CA3"/>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paragraph" w:styleId="4">
    <w:name w:val="heading 4"/>
    <w:basedOn w:val="a"/>
    <w:next w:val="a"/>
    <w:link w:val="40"/>
    <w:uiPriority w:val="9"/>
    <w:semiHidden/>
    <w:unhideWhenUsed/>
    <w:qFormat/>
    <w:rsid w:val="00540CA3"/>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4B4CE6"/>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40CA3"/>
    <w:rPr>
      <w:rFonts w:asciiTheme="majorHAnsi" w:eastAsiaTheme="majorEastAsia" w:hAnsiTheme="majorHAnsi" w:cstheme="majorBidi"/>
      <w:b/>
      <w:bCs/>
      <w:color w:val="5B9BD5" w:themeColor="accent1"/>
      <w:sz w:val="26"/>
      <w:szCs w:val="26"/>
    </w:rPr>
  </w:style>
  <w:style w:type="character" w:customStyle="1" w:styleId="40">
    <w:name w:val="Заголовок 4 Знак"/>
    <w:basedOn w:val="a0"/>
    <w:link w:val="4"/>
    <w:uiPriority w:val="9"/>
    <w:semiHidden/>
    <w:rsid w:val="00540CA3"/>
    <w:rPr>
      <w:rFonts w:asciiTheme="majorHAnsi" w:eastAsiaTheme="majorEastAsia" w:hAnsiTheme="majorHAnsi" w:cstheme="majorBidi"/>
      <w:b/>
      <w:bCs/>
      <w:i/>
      <w:iCs/>
      <w:color w:val="5B9BD5"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7</Pages>
  <Words>2137</Words>
  <Characters>12186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14</cp:revision>
  <dcterms:created xsi:type="dcterms:W3CDTF">2025-04-02T09:08:00Z</dcterms:created>
  <dcterms:modified xsi:type="dcterms:W3CDTF">2025-04-14T18:24:00Z</dcterms:modified>
</cp:coreProperties>
</file>