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150" w:rsidRPr="0047518F" w:rsidRDefault="00A62D55" w:rsidP="000870A1">
      <w:pPr>
        <w:spacing w:after="0" w:line="276" w:lineRule="auto"/>
        <w:jc w:val="right"/>
        <w:rPr>
          <w:rFonts w:ascii="Times New Roman" w:eastAsia="Calibri" w:hAnsi="Times New Roman" w:cs="Times New Roman"/>
          <w:color w:val="0000FF"/>
          <w:sz w:val="32"/>
          <w:szCs w:val="32"/>
        </w:rPr>
      </w:pPr>
      <w:bookmarkStart w:id="0" w:name="_GoBack"/>
      <w:r w:rsidRPr="0047518F">
        <w:rPr>
          <w:rStyle w:val="ac"/>
          <w:rFonts w:ascii="PT Astra Serif" w:hAnsi="PT Astra Serif"/>
          <w:color w:val="0000FF"/>
          <w:sz w:val="32"/>
          <w:szCs w:val="32"/>
        </w:rPr>
        <w:t xml:space="preserve">Создание </w:t>
      </w:r>
      <w:r w:rsidRPr="0047518F">
        <w:rPr>
          <w:rStyle w:val="ac"/>
          <w:rFonts w:ascii="PT Astra Serif" w:hAnsi="PT Astra Serif"/>
          <w:bCs w:val="0"/>
          <w:color w:val="0000FF"/>
          <w:sz w:val="32"/>
          <w:szCs w:val="32"/>
        </w:rPr>
        <w:t>мотивирующей среды</w:t>
      </w:r>
      <w:bookmarkEnd w:id="0"/>
      <w:r w:rsidRPr="0047518F">
        <w:rPr>
          <w:rStyle w:val="ac"/>
          <w:rFonts w:ascii="PT Astra Serif" w:hAnsi="PT Astra Serif"/>
          <w:color w:val="0000FF"/>
          <w:sz w:val="32"/>
          <w:szCs w:val="32"/>
        </w:rPr>
        <w:t xml:space="preserve"> для творческой самореализации для зан</w:t>
      </w:r>
      <w:r w:rsidRPr="0047518F">
        <w:rPr>
          <w:rStyle w:val="ac"/>
          <w:rFonts w:ascii="PT Astra Serif" w:hAnsi="PT Astra Serif"/>
          <w:color w:val="0000FF"/>
          <w:sz w:val="32"/>
          <w:szCs w:val="32"/>
        </w:rPr>
        <w:t>я</w:t>
      </w:r>
      <w:r w:rsidRPr="0047518F">
        <w:rPr>
          <w:rStyle w:val="ac"/>
          <w:rFonts w:ascii="PT Astra Serif" w:hAnsi="PT Astra Serif"/>
          <w:color w:val="0000FF"/>
          <w:sz w:val="32"/>
          <w:szCs w:val="32"/>
        </w:rPr>
        <w:t>тия спортом</w:t>
      </w:r>
    </w:p>
    <w:p w:rsidR="0047518F" w:rsidRDefault="0047518F" w:rsidP="0047518F">
      <w:pPr>
        <w:tabs>
          <w:tab w:val="left" w:pos="5280"/>
          <w:tab w:val="right" w:pos="9498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</w:rPr>
      </w:pPr>
    </w:p>
    <w:p w:rsidR="0047518F" w:rsidRDefault="0047518F" w:rsidP="0047518F">
      <w:pPr>
        <w:tabs>
          <w:tab w:val="left" w:pos="5280"/>
          <w:tab w:val="right" w:pos="9498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7518F">
        <w:rPr>
          <w:rFonts w:ascii="Times New Roman" w:eastAsia="Times New Roman" w:hAnsi="Times New Roman" w:cs="Times New Roman"/>
          <w:sz w:val="24"/>
          <w:szCs w:val="24"/>
        </w:rPr>
        <w:t>Гатауллина</w:t>
      </w:r>
      <w:proofErr w:type="spellEnd"/>
      <w:r w:rsidRPr="0047518F">
        <w:rPr>
          <w:rFonts w:ascii="Times New Roman" w:eastAsia="Times New Roman" w:hAnsi="Times New Roman" w:cs="Times New Roman"/>
          <w:sz w:val="24"/>
          <w:szCs w:val="24"/>
        </w:rPr>
        <w:t xml:space="preserve"> Л. Х., </w:t>
      </w:r>
    </w:p>
    <w:p w:rsidR="0047518F" w:rsidRPr="0047518F" w:rsidRDefault="0047518F" w:rsidP="0047518F">
      <w:pPr>
        <w:tabs>
          <w:tab w:val="left" w:pos="5280"/>
          <w:tab w:val="right" w:pos="9498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</w:rPr>
      </w:pPr>
      <w:r w:rsidRPr="0047518F">
        <w:rPr>
          <w:rFonts w:ascii="Times New Roman" w:eastAsia="Times New Roman" w:hAnsi="Times New Roman" w:cs="Times New Roman"/>
          <w:sz w:val="24"/>
          <w:szCs w:val="24"/>
        </w:rPr>
        <w:t>учитель физической культуры</w:t>
      </w:r>
    </w:p>
    <w:p w:rsidR="0047518F" w:rsidRPr="0047518F" w:rsidRDefault="0047518F" w:rsidP="0047518F">
      <w:pPr>
        <w:tabs>
          <w:tab w:val="left" w:pos="5280"/>
          <w:tab w:val="right" w:pos="9355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</w:rPr>
      </w:pPr>
      <w:r w:rsidRPr="0047518F">
        <w:rPr>
          <w:rFonts w:ascii="Times New Roman" w:eastAsia="Times New Roman" w:hAnsi="Times New Roman" w:cs="Times New Roman"/>
          <w:sz w:val="24"/>
          <w:szCs w:val="24"/>
        </w:rPr>
        <w:t xml:space="preserve">МБОУ «СОШ №13 УИП ЭЦ», </w:t>
      </w:r>
    </w:p>
    <w:p w:rsidR="0047518F" w:rsidRPr="0047518F" w:rsidRDefault="0047518F" w:rsidP="0047518F">
      <w:pPr>
        <w:tabs>
          <w:tab w:val="left" w:pos="5280"/>
          <w:tab w:val="right" w:pos="9355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</w:rPr>
      </w:pPr>
      <w:r w:rsidRPr="0047518F">
        <w:rPr>
          <w:rFonts w:ascii="Times New Roman" w:eastAsia="Times New Roman" w:hAnsi="Times New Roman" w:cs="Times New Roman"/>
          <w:sz w:val="24"/>
          <w:szCs w:val="24"/>
        </w:rPr>
        <w:t>ЯНАО, г. Ноябрьск</w:t>
      </w:r>
    </w:p>
    <w:p w:rsidR="00E605B6" w:rsidRPr="00C340A4" w:rsidRDefault="00E605B6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44F2" w:rsidRPr="00C340A4" w:rsidRDefault="00E605B6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Мотив </w:t>
      </w:r>
      <w:r w:rsidR="000F47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это то, что вызывает конкретные действия, вызванные личными потребностями, чув</w:t>
      </w:r>
      <w:r w:rsidR="00E6107D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ствами, убеждениями человека</w:t>
      </w:r>
      <w:r w:rsidR="00862B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proofErr w:type="spellStart"/>
      <w:proofErr w:type="gramStart"/>
      <w:r w:rsidR="00862B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O</w:t>
      </w:r>
      <w:proofErr w:type="gramEnd"/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дин</w:t>
      </w:r>
      <w:proofErr w:type="spellEnd"/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мотив может </w:t>
      </w:r>
      <w:r w:rsidR="00862B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быть порожден в зависимости </w:t>
      </w:r>
      <w:proofErr w:type="spellStart"/>
      <w:r w:rsidR="00862B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o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</w:t>
      </w:r>
      <w:proofErr w:type="spellEnd"/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862B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обстано</w:t>
      </w:r>
      <w:r w:rsidR="00567A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ки</w:t>
      </w:r>
      <w:proofErr w:type="spellEnd"/>
      <w:r w:rsidR="00567A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либо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внешним действием, </w:t>
      </w:r>
      <w:proofErr w:type="spellStart"/>
      <w:r w:rsidR="00862B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либo</w:t>
      </w:r>
      <w:proofErr w:type="spellEnd"/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 внутренней мотивационной структурой. Например, интерес, как мотив, может быть порожден природным любопытством и/или опытными действиями руководителя. Мотив </w:t>
      </w:r>
      <w:r w:rsidR="00E225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толкает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человека действовать, </w:t>
      </w:r>
      <w:r w:rsidR="00E225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чтобы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225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возникшая потребность была удовлетворена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Поведение человека приводит к </w:t>
      </w:r>
      <w:r w:rsidR="00E225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конкретному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результ</w:t>
      </w:r>
      <w:r w:rsidR="00E225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ату, который сразу же оценивается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E605B6" w:rsidRPr="00C340A4" w:rsidRDefault="00862BB2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Таким образом, мо</w:t>
      </w:r>
      <w:r w:rsidR="00E605B6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тивация деятельности человека </w:t>
      </w:r>
      <w:r w:rsidR="00E225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интерпретации</w:t>
      </w:r>
      <w:r w:rsidR="00E605B6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справочных изданий</w:t>
      </w:r>
      <w:r w:rsidR="00E225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словарей</w:t>
      </w:r>
      <w:r w:rsidR="00E605B6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а также с позиции российских и зарубежных исследователей, представляет собой сложный процесс: от </w:t>
      </w:r>
      <w:r w:rsidR="00E225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возникновения</w:t>
      </w:r>
      <w:r w:rsidR="00E605B6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потребности че</w:t>
      </w:r>
      <w:r w:rsidR="00E225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рез ее </w:t>
      </w:r>
      <w:proofErr w:type="spellStart"/>
      <w:r w:rsidR="00E225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опредмечивание</w:t>
      </w:r>
      <w:proofErr w:type="spellEnd"/>
      <w:r w:rsidR="00E605B6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 действие к достижению цели, удовлетворени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ю потребности. Мотивация как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o</w:t>
      </w:r>
      <w:proofErr w:type="gramEnd"/>
      <w:r w:rsidR="00E605B6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цесс</w:t>
      </w:r>
      <w:proofErr w:type="spellEnd"/>
      <w:r w:rsidR="00E605B6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включает потребности, стимулы, мотивы, вознаграждение.</w:t>
      </w:r>
    </w:p>
    <w:p w:rsidR="0047518F" w:rsidRDefault="007E4AC5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Мотивация </w:t>
      </w:r>
      <w:proofErr w:type="gramStart"/>
      <w:r w:rsidR="00C97F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обучаю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щихся</w:t>
      </w:r>
      <w:proofErr w:type="gramEnd"/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 занятиям физической культурой </w:t>
      </w:r>
      <w:r w:rsidR="00FD32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занимает важное место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организации учебного процесса. </w:t>
      </w:r>
      <w:r w:rsidR="00FD32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Имея 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внутренне</w:t>
      </w:r>
      <w:r w:rsidR="00FD32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желани</w:t>
      </w:r>
      <w:r w:rsidR="00FD32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е, интерес к занятиям,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D32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школьник будет более продуктивно участвовать в учебном процессе.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Поэтому, от </w:t>
      </w:r>
      <w:r w:rsidR="00F86E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преподавателя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физической культуры </w:t>
      </w:r>
      <w:r w:rsidR="00FD32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зависит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насколько он </w:t>
      </w:r>
      <w:r w:rsidR="00FD32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понимает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мотивации учения</w:t>
      </w:r>
      <w:r w:rsidR="00F86E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своей сущности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факторы</w:t>
      </w:r>
      <w:r w:rsidR="00F86E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</w:t>
      </w:r>
      <w:r w:rsidR="004751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методы ее формирования.</w:t>
      </w:r>
    </w:p>
    <w:p w:rsidR="0047518F" w:rsidRDefault="0047518F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7518F" w:rsidRDefault="0047518F" w:rsidP="0047518F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29699F74" wp14:editId="5417008D">
            <wp:extent cx="3471386" cy="3002280"/>
            <wp:effectExtent l="0" t="0" r="0" b="7620"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98" t="831" r="9963" b="3467"/>
                    <a:stretch/>
                  </pic:blipFill>
                  <pic:spPr bwMode="auto">
                    <a:xfrm>
                      <a:off x="0" y="0"/>
                      <a:ext cx="3472107" cy="3002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518F" w:rsidRDefault="0047518F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F47E2" w:rsidRDefault="007E4AC5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мнению авторов, мотив</w:t>
      </w:r>
      <w:r w:rsidR="00FD32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ы </w:t>
      </w:r>
      <w:r w:rsidR="00130C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обучающ</w:t>
      </w:r>
      <w:r w:rsidR="00FD32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ихся старших классов по сравнению с другими возрастными группами, более 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уравновешенн</w:t>
      </w:r>
      <w:r w:rsidR="00FD32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стабильн</w:t>
      </w:r>
      <w:r w:rsidR="00FD32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социально</w:t>
      </w:r>
      <w:r w:rsidR="00FD32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значим</w:t>
      </w:r>
      <w:r w:rsidR="00FD32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ы, но они все-таки 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нуждаются в подкреплении. </w:t>
      </w:r>
      <w:r w:rsidR="00F86E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Чем старше становится школьник, тем заметнее у него понижается </w:t>
      </w:r>
      <w:r w:rsidR="00F86E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интерес к занятиям физической культурой,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86E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либо полностью</w:t>
      </w:r>
      <w:r w:rsidR="00FD32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сменяется пассивным отношением, если </w:t>
      </w:r>
      <w:r w:rsidR="00F86E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этот интерес</w:t>
      </w:r>
      <w:r w:rsidR="00FD32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 закреплен в устойчивый мотив. А моти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="00FD32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ы, связанные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 пониманием воздействия физических упражнений на укрепление здоровья, воспитание физических качеств, хотя и </w:t>
      </w:r>
      <w:r w:rsidR="00F86E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являются для общества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86E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социально важными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школьниками </w:t>
      </w:r>
      <w:r w:rsidR="00FD32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таковыми не</w:t>
      </w:r>
      <w:r w:rsidR="000870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осознаются.</w:t>
      </w:r>
    </w:p>
    <w:p w:rsidR="000870A1" w:rsidRDefault="000870A1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870A1" w:rsidRDefault="000870A1" w:rsidP="000870A1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870A1" w:rsidRDefault="002B002E" w:rsidP="000870A1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</w:t>
      </w:r>
    </w:p>
    <w:p w:rsidR="00226D6A" w:rsidRPr="00C340A4" w:rsidRDefault="007E4AC5" w:rsidP="000870A1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Авторы </w:t>
      </w:r>
      <w:r w:rsidR="002B00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дают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B00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следующие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рекомендации по повышению внутренней мотивации: </w:t>
      </w:r>
    </w:p>
    <w:p w:rsidR="00226D6A" w:rsidRPr="00C340A4" w:rsidRDefault="000F47E2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26D6A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5920F1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157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беспечение </w:t>
      </w:r>
      <w:r w:rsidR="006157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условий для успеха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271A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Осознаваемый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успех повышает </w:t>
      </w:r>
      <w:r w:rsidR="006157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 детей любого возраста 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ощущени</w:t>
      </w:r>
      <w:r w:rsidR="006157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 собственной </w:t>
      </w:r>
      <w:r w:rsidR="00271A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значимости и </w:t>
      </w:r>
      <w:r w:rsidR="006157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компетентности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226D6A" w:rsidRPr="00C340A4" w:rsidRDefault="000F47E2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26D6A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6157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беспечение соответствия </w:t>
      </w:r>
      <w:r w:rsidR="00271A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вида 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поощрения </w:t>
      </w:r>
      <w:r w:rsidR="00271A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выполняемой деятельности. </w:t>
      </w:r>
      <w:r w:rsidR="006157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Необходимо таким образом с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вязать поощрение с определенным поведением, чтобы </w:t>
      </w:r>
      <w:r w:rsidR="006157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школьника повысилас</w:t>
      </w:r>
      <w:r w:rsidR="00226D6A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ь </w:t>
      </w:r>
      <w:r w:rsidR="006157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информационная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значимость поощрения (занимающийся должен быть уверенным, что его поощряют за </w:t>
      </w:r>
      <w:r w:rsidR="00271A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верное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выполнение какого-либо элемента</w:t>
      </w:r>
      <w:r w:rsidR="006157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Делать акцент</w:t>
      </w:r>
      <w:r w:rsidR="00CC2D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именно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информационный аспект поощрений;</w:t>
      </w:r>
    </w:p>
    <w:p w:rsidR="00226D6A" w:rsidRPr="00C340A4" w:rsidRDefault="000F47E2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26D6A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спользование </w:t>
      </w:r>
      <w:r w:rsidR="006157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 только </w:t>
      </w:r>
      <w:r w:rsidR="00CC2D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вербальных</w:t>
      </w:r>
      <w:r w:rsidR="006157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но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других видов поощрения. Словесно</w:t>
      </w:r>
      <w:r w:rsidR="006157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подбадривая, педагог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обеспечивает положительную обратную связь и </w:t>
      </w:r>
      <w:r w:rsidR="00CC2D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стимулирует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CC2D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их к  продолжению совершенствования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Это особенно важно для </w:t>
      </w:r>
      <w:r w:rsidR="006157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детей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которые имеют </w:t>
      </w:r>
      <w:r w:rsidR="006157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слабые физические данные 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занятий спортом и физической культурой;</w:t>
      </w:r>
    </w:p>
    <w:p w:rsidR="00226D6A" w:rsidRPr="00C340A4" w:rsidRDefault="000F47E2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26D6A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6157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разнообразие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содержания и последовательности выполнения упражнений. Занятие может быть скучным, однообразным, поэтому необходимо нарушать монотонность занятия, меняя последовательность выполнения упражнений,</w:t>
      </w:r>
      <w:r w:rsidR="006157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ритм,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 также </w:t>
      </w:r>
      <w:r w:rsidR="006157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сами упражнения. Кроме того, подобное разнообразие дает возможность </w:t>
      </w:r>
      <w:proofErr w:type="gramStart"/>
      <w:r w:rsidR="00130C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обучающимся</w:t>
      </w:r>
      <w:proofErr w:type="gramEnd"/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попробовать себя в различных позициях;</w:t>
      </w:r>
    </w:p>
    <w:p w:rsidR="00226D6A" w:rsidRPr="00C340A4" w:rsidRDefault="000F47E2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26D6A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C97F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157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влечение </w:t>
      </w:r>
      <w:r w:rsidR="006157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школьников к принятию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решения. </w:t>
      </w:r>
      <w:r w:rsidR="00130C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Обучаю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щиеся </w:t>
      </w:r>
      <w:r w:rsidR="006157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воспринимают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157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себя наиболее компетентными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когда они </w:t>
      </w:r>
      <w:r w:rsidR="006157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являются активными </w:t>
      </w:r>
      <w:proofErr w:type="spellStart"/>
      <w:r w:rsidR="006157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участиками</w:t>
      </w:r>
      <w:proofErr w:type="spellEnd"/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процессе обучения;</w:t>
      </w:r>
    </w:p>
    <w:p w:rsidR="00226D6A" w:rsidRPr="00C340A4" w:rsidRDefault="000F47E2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26D6A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пределение реальной цели. Проблема </w:t>
      </w:r>
      <w:r w:rsidR="005441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педагогов 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заключается не в том, чтобы научиться </w:t>
      </w:r>
      <w:r w:rsidR="005441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формулировать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цели, а в том, чтобы ставить цели, обеспечивающие направление действий и повышение мотивации, а также в том, чтобы </w:t>
      </w:r>
      <w:proofErr w:type="gramStart"/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научить </w:t>
      </w:r>
      <w:r w:rsidR="00130C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обучающихся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441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двигаться</w:t>
      </w:r>
      <w:proofErr w:type="gramEnd"/>
      <w:r w:rsidR="005441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поставленным целям и достигать их. </w:t>
      </w:r>
      <w:r w:rsidR="005441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Проще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поставить цель, чем следовать ей.</w:t>
      </w:r>
    </w:p>
    <w:p w:rsidR="00226D6A" w:rsidRPr="00C340A4" w:rsidRDefault="005441CD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Факторы, влияющие на мотивацию каждого человека разнообразны, следовательно, и ее методы также различны:</w:t>
      </w:r>
    </w:p>
    <w:p w:rsidR="00C6143D" w:rsidRPr="00C340A4" w:rsidRDefault="000F47E2" w:rsidP="000870A1">
      <w:pPr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беждение (информационные, поисковые, дискуссионные, взаимного просвещения);</w:t>
      </w:r>
      <w:proofErr w:type="gramEnd"/>
    </w:p>
    <w:p w:rsidR="00226D6A" w:rsidRPr="00C340A4" w:rsidRDefault="000F47E2" w:rsidP="000870A1">
      <w:pPr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тимулирующие</w:t>
      </w:r>
      <w:proofErr w:type="gramEnd"/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(внушение, поощрение, порицание); </w:t>
      </w:r>
    </w:p>
    <w:p w:rsidR="00226D6A" w:rsidRPr="00C340A4" w:rsidRDefault="000F47E2" w:rsidP="000870A1">
      <w:pPr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ичный пример преподавателя; </w:t>
      </w:r>
    </w:p>
    <w:p w:rsidR="00226D6A" w:rsidRPr="00C340A4" w:rsidRDefault="000F47E2" w:rsidP="000870A1">
      <w:pPr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робле</w:t>
      </w:r>
      <w:r w:rsidR="00226D6A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мное изложение; </w:t>
      </w:r>
    </w:p>
    <w:p w:rsidR="00226D6A" w:rsidRPr="00C340A4" w:rsidRDefault="000F47E2" w:rsidP="000870A1">
      <w:pPr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="00226D6A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амопознание; </w:t>
      </w:r>
    </w:p>
    <w:p w:rsidR="00226D6A" w:rsidRPr="00C340A4" w:rsidRDefault="000F47E2" w:rsidP="000870A1">
      <w:pPr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овместная рефлексия деятельности и взаимодействия. </w:t>
      </w:r>
    </w:p>
    <w:p w:rsidR="00C97F2C" w:rsidRDefault="005441CD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Основным методом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формирования мотивационного компонента является метод убеждения, который связан с процессами понимания и восприятия ценностной информации, обращением к собственному критическому суждению </w:t>
      </w:r>
      <w:r w:rsidR="00130C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обучаю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щегося. Чтобы убедить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старшеклассника в чем-либо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необходимо раскрыть смысл явления в том </w:t>
      </w:r>
      <w:r w:rsidR="00CC2D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контексте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который будет для него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наи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более значимым, так как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каждый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реагирует, прежде всего, на то, что имеет личностный смысл. При этом не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стоит 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показывать </w:t>
      </w:r>
      <w:r w:rsidR="00130C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обучающихся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что педагог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пытается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их в чем-нибудь убедить, так как, по словам </w:t>
      </w:r>
      <w:r w:rsidR="000F47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С.Л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0F47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Рубинштейна [</w:t>
      </w:r>
      <w:r w:rsidR="00C6143D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48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], инстинктивное стремление 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личности сохранить свою самостоятельность толкает ее невольно на осторожное отношение и даже сопротивление. Необходимо уметь найти такое положение или создать его, чтобы факты могли направить </w:t>
      </w:r>
      <w:proofErr w:type="gramStart"/>
      <w:r w:rsidR="00130C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обучающихся</w:t>
      </w:r>
      <w:proofErr w:type="gramEnd"/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нужном направлении [</w:t>
      </w:r>
      <w:r w:rsidR="00C6143D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43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]. </w:t>
      </w:r>
      <w:proofErr w:type="gramStart"/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«Иногда нужно, чтобы 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детей сложилось 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впечатление, что они сами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пришли к этому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вывод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или, что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учитель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только уступает их настоянию, которого нет, но которое он им </w:t>
      </w:r>
      <w:r w:rsidR="007F79DD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показывает,</w:t>
      </w:r>
      <w:r w:rsidR="000870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они его принимают за свое».</w:t>
      </w:r>
      <w:proofErr w:type="gramEnd"/>
    </w:p>
    <w:p w:rsidR="00C97F2C" w:rsidRDefault="007E4AC5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мнению К.К.</w:t>
      </w:r>
      <w:r w:rsidR="000F47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Кардялис</w:t>
      </w:r>
      <w:proofErr w:type="spellEnd"/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441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 старшеклассников 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важно формировать положительное отношение к </w:t>
      </w:r>
      <w:r w:rsidR="00E23A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урокам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физической культурой, но не в принудительном порядке, а путем воспитания у них познавательного интереса и убеждени</w:t>
      </w:r>
      <w:r w:rsidR="00E23A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 в том, что занятия физической культурой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важны и необходимы. </w:t>
      </w:r>
      <w:r w:rsidR="00E23A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Подобное понимание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убежденность формируют отношение, которое </w:t>
      </w:r>
      <w:r w:rsidR="00E23A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отражает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23A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реальное</w:t>
      </w:r>
      <w:r w:rsidR="00C97F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поведения </w:t>
      </w:r>
      <w:proofErr w:type="gramStart"/>
      <w:r w:rsidR="00130C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обучающихся</w:t>
      </w:r>
      <w:proofErr w:type="gramEnd"/>
      <w:r w:rsidR="00C97F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226D6A" w:rsidRPr="00C340A4" w:rsidRDefault="007E4AC5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Для формирования мотивации к физической активности </w:t>
      </w:r>
      <w:r w:rsidR="00E23A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необходимо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23A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оказать помощь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="00130C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обучаю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щимся</w:t>
      </w:r>
      <w:proofErr w:type="gramEnd"/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применении различных методов, форм и средств </w:t>
      </w:r>
      <w:r w:rsidR="00E23A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физической культуры, раскрыть, как она помогает определиться в жизни. Следует разъяснить </w:t>
      </w:r>
      <w:proofErr w:type="gramStart"/>
      <w:r w:rsidR="00130C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обучающихся</w:t>
      </w:r>
      <w:proofErr w:type="gramEnd"/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23A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ценности физической культуры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выбрать эффективны</w:t>
      </w:r>
      <w:r w:rsidR="00226D6A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 пути самосовершенствования,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23A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способы 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управления своим здоровьем и работоспособностью в соответствии с личностными возможностями и</w:t>
      </w:r>
      <w:r w:rsidR="00C6143D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индивидуальными способностями. 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Занятия физической культурой, вне зависимости от </w:t>
      </w:r>
      <w:r w:rsidR="00E23A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того, в какой форме они проводятся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(теор</w:t>
      </w:r>
      <w:r w:rsidR="00E23A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ия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практи</w:t>
      </w:r>
      <w:r w:rsidR="00E23A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), должны иметь мотивационную направленность. Важна мотивация </w:t>
      </w:r>
      <w:r w:rsidR="00E23A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каждого этапа урока. В начале роль играет готовность </w:t>
      </w:r>
      <w:r w:rsidR="00A64D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занятию </w:t>
      </w:r>
      <w:r w:rsidR="00E23A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включенность </w:t>
      </w:r>
      <w:r w:rsidR="00A64D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ученика</w:t>
      </w:r>
      <w:r w:rsidR="00E23A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по завершению урока – удовлетворенность или неудовлетворенность результатами. 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Педагогическая стратегия формирования мотивации должна быть направлена:</w:t>
      </w:r>
    </w:p>
    <w:p w:rsidR="00226D6A" w:rsidRPr="00C340A4" w:rsidRDefault="00226D6A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актуализацию восприятия, осознания, понимания </w:t>
      </w:r>
      <w:r w:rsidR="00130C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обучающихся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ценностей физической культуры с позиций норм, идеалов, морали, нравственности, жизненной необходимости (формирование представлений о них);</w:t>
      </w:r>
    </w:p>
    <w:p w:rsidR="00226D6A" w:rsidRPr="00C340A4" w:rsidRDefault="00226D6A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побуждение </w:t>
      </w:r>
      <w:r w:rsidR="00130C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обучаю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щихся к положительной внутренней оценке ценностей физической культуры, их внутреннему принятию, убежденности в их истинности (осознанию для себя их долженствования);</w:t>
      </w:r>
    </w:p>
    <w:p w:rsidR="00226D6A" w:rsidRPr="00C340A4" w:rsidRDefault="00226D6A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стимулирование мотивов, желаний, переживаний, чувств </w:t>
      </w:r>
      <w:r w:rsidR="00130C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обучающихся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 саморазвитию фи</w:t>
      </w:r>
      <w:r w:rsidR="007F79DD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зической культуры, обогащению ее</w:t>
      </w:r>
      <w:r w:rsidR="007E4AC5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ценностями.</w:t>
      </w:r>
    </w:p>
    <w:p w:rsidR="00226D6A" w:rsidRDefault="00226D6A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B700E" w:rsidRDefault="004B700E" w:rsidP="000870A1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340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Современные педагогические технологии физического воспитания </w:t>
      </w:r>
      <w:r w:rsidR="004F0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</w:t>
      </w:r>
      <w:r w:rsidRPr="00C340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</w:t>
      </w:r>
      <w:r w:rsidR="004F0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ю</w:t>
      </w:r>
      <w:r w:rsidRPr="00C340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щихся старших классов, мотивирующие к занятиям физической культурой</w:t>
      </w:r>
    </w:p>
    <w:p w:rsidR="004F044D" w:rsidRPr="00C340A4" w:rsidRDefault="004F044D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700E" w:rsidRPr="00C340A4" w:rsidRDefault="004B700E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Проблема мотивации </w:t>
      </w:r>
      <w:r w:rsidR="005632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школьников к занятиям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физической культурой остро стояла во все времена, поэтому ей посвящали свои исследования практически все ученые педагоги и психологи. </w:t>
      </w:r>
      <w:r w:rsidR="005632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Формирование мотивов в 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большинстве исследований, рассматрива</w:t>
      </w:r>
      <w:r w:rsidR="005632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ют как основу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самоорганизации личности.</w:t>
      </w:r>
    </w:p>
    <w:p w:rsidR="004F044D" w:rsidRDefault="005632B0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Интерес школьников к занятиям снижается, и многие авторы это объясняют отсутствием вариативности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применении средств физического воспитания, 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кудной 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методической оснащенность содержания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предметного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материа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ла, низким уровнем теоретических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знаний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старших школьников. Исследователи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поясняют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что для воспитания устойчивого интереса и формирования положительной мотивации к занятиям физической культурой, необходимо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активировать поисковую деятельность учеников при помощи продуманных вопросов и заданий.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Если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самостоятельность </w:t>
      </w:r>
      <w:proofErr w:type="gramStart"/>
      <w:r w:rsidR="00130C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активность, творчество будут постоянно поощряться, 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то 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это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будет стимулом посещать не только уроки физической культуры, но и дополнительные занятия спортом.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4B700E" w:rsidRPr="00C340A4" w:rsidRDefault="00193CA4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Поэтому возрастает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необходим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ость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поиск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эффективных методов, форм и средств, способствующих повышению мотивации </w:t>
      </w:r>
      <w:r w:rsidR="00130C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обучающихся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старшего школьного возраста к зан</w:t>
      </w:r>
      <w:r w:rsidR="000870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ятиям физическими упражнениями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4F044D" w:rsidRDefault="00193CA4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Эффективность занятий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физической культурой и спортом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напрямую зависит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мнению многих авторов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ета личных физкультурно-спортивных интересов </w:t>
      </w:r>
      <w:r w:rsidR="00130C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обучающихся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их запросов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требностей, вызванных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</w:t>
      </w:r>
      <w:r w:rsidR="000870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нутренними побуждениями.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азнообразие </w:t>
      </w:r>
      <w:r w:rsidR="001D4F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современных 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концепций организации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уроков 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физическо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й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культуры способны сделать учебный процесс </w:t>
      </w:r>
      <w:r w:rsidR="001D4F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разносторонним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продуктивным, однако 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большинство </w:t>
      </w:r>
      <w:r w:rsidR="001D4F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педагогов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ориентируют современн</w:t>
      </w:r>
      <w:r w:rsidR="001D4F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ый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D4F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урок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использование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только 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средств и методов спортивной подготовки. </w:t>
      </w:r>
    </w:p>
    <w:p w:rsidR="004B700E" w:rsidRPr="00C340A4" w:rsidRDefault="001E677B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Главную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роль в становлении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основ самоорганизации здесь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играет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разработка педагогических условий, создающих благоприятную среду для востребования ценностного потенциала личностных структур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сознания </w:t>
      </w:r>
      <w:r w:rsidR="00130C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обучающихся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В качестве ведущей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рассматривалась личностная структура мотивирования, определяющая эффективность востребования </w:t>
      </w:r>
      <w:proofErr w:type="spellStart"/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смыслотворческой</w:t>
      </w:r>
      <w:proofErr w:type="spellEnd"/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основы самоорганизации физической культуры сознания.</w:t>
      </w:r>
    </w:p>
    <w:p w:rsidR="004B700E" w:rsidRPr="00C340A4" w:rsidRDefault="001E677B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Под самоорганизацией мы будем понимать 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гуманное средство становления </w:t>
      </w:r>
      <w:proofErr w:type="spellStart"/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субъектности</w:t>
      </w:r>
      <w:proofErr w:type="spellEnd"/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Но </w:t>
      </w:r>
      <w:r w:rsidR="00DE76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технологии, которые </w:t>
      </w:r>
      <w:proofErr w:type="gramStart"/>
      <w:r w:rsidR="00DE76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используются в практике по физической культуре 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направлены</w:t>
      </w:r>
      <w:proofErr w:type="gramEnd"/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</w:t>
      </w:r>
      <w:r w:rsidR="00DE76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становление таких качеств, которые внешне преподносятся детскому организму. Это устойчивость, выносливость, способность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 сопротивлению </w:t>
      </w:r>
      <w:r w:rsidR="00DE76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разным физическим нагрузкам, волевые усилия, двигательные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качеств</w:t>
      </w:r>
      <w:r w:rsidR="00DE76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без соотнесения внешнего педагогического воздействия с внутренними, ценностными основами сознания </w:t>
      </w:r>
      <w:r w:rsidR="00DE76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ребенка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Такое противоречие </w:t>
      </w:r>
      <w:r w:rsidR="00DE76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 допускает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возможность </w:t>
      </w:r>
      <w:r w:rsidR="00DE76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существования смысловой самоорганизации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личности в процессе физического воспитания, как одну из наиболее значимых гуманистических характеристик.</w:t>
      </w:r>
    </w:p>
    <w:p w:rsidR="004B700E" w:rsidRPr="00C340A4" w:rsidRDefault="004B700E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Физическая культура сознания - это пе</w:t>
      </w:r>
      <w:r w:rsidR="00EC1D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рвостепенная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неот</w:t>
      </w:r>
      <w:r w:rsidR="00EC1D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делимая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часть культуры сознания</w:t>
      </w:r>
      <w:r w:rsidR="00EC1D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целом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EC1D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первом месте стоит она потому</w:t>
      </w:r>
      <w:r w:rsidR="00174E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EC1D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что</w:t>
      </w:r>
      <w:r w:rsidR="00174E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сознании человека генетически заложено 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использовать физическую силу</w:t>
      </w:r>
      <w:r w:rsidR="00174E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для сохранения своей жизни и своей семьи,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для защиты </w:t>
      </w:r>
      <w:proofErr w:type="gramStart"/>
      <w:r w:rsidR="00174E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слабых</w:t>
      </w:r>
      <w:proofErr w:type="gramEnd"/>
      <w:r w:rsidR="00174E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т.д. 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Именно </w:t>
      </w:r>
      <w:r w:rsidR="00174E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она </w:t>
      </w:r>
      <w:r w:rsidR="002256B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важна для появления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74E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культурных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нравственных и цивилизованных отношений между людьми.</w:t>
      </w:r>
    </w:p>
    <w:p w:rsidR="004B700E" w:rsidRPr="00C340A4" w:rsidRDefault="002256B6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Отдельные 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уровни самоорганизации личности могут быть достигнуты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помощью использования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нов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ейших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средств физического воспитания. К </w:t>
      </w:r>
      <w:r w:rsidR="00174E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таковым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74E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относятся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педагогические условия, </w:t>
      </w:r>
      <w:r w:rsidR="00174E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которые способствуют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переводу ценностного потенциала сознания </w:t>
      </w:r>
      <w:r w:rsidR="00174E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школьников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более высокий, цивилизованный уровень. Процесс этого перевода </w:t>
      </w:r>
      <w:r w:rsidR="00174E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мы и рассматриваем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как процесс самоорганизации физической культуры сознания</w:t>
      </w:r>
      <w:r w:rsidR="000C64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ребенка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174E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котор</w:t>
      </w:r>
      <w:r w:rsidR="000C64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ый</w:t>
      </w:r>
      <w:r w:rsidR="00174E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осуществляется при поддержке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 стороны </w:t>
      </w:r>
      <w:r w:rsidR="00174E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педагога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4B700E" w:rsidRPr="00C340A4" w:rsidRDefault="002256B6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Технологической основой является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управление педагогическим влиянием на положительную мотивацию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через создание</w:t>
      </w:r>
      <w:r w:rsidR="003A5D08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условий,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опосредованно влияющих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физическую культуру сознания.</w:t>
      </w:r>
    </w:p>
    <w:p w:rsidR="004B700E" w:rsidRPr="00C340A4" w:rsidRDefault="004B700E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Это </w:t>
      </w:r>
      <w:r w:rsidR="002256B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стало реальным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 определении воспитательного потенциала </w:t>
      </w:r>
      <w:r w:rsidR="000C64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занятия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физ</w:t>
      </w:r>
      <w:r w:rsidR="002256B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ической </w:t>
      </w:r>
      <w:r w:rsidR="000C64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культуры, который заключается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возможностях прикладного решения проблемы воспитания цивилизованного отношения к ценностно-культурному </w:t>
      </w:r>
      <w:r w:rsidR="000940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блоку 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сознания </w:t>
      </w:r>
      <w:r w:rsidR="000940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обучающихся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как внутренней, субъективной среде, являющейся основным источником самоорганизации личности.</w:t>
      </w:r>
    </w:p>
    <w:p w:rsidR="004B700E" w:rsidRPr="00C340A4" w:rsidRDefault="004B700E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Гуманистическая </w:t>
      </w:r>
      <w:r w:rsidR="002256B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направленность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образования </w:t>
      </w:r>
      <w:r w:rsidR="002256B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требует от современного учителя новые умения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он должен сформировать субъектно-личностные, ценностные отношения к 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преподаваемому предмету у своих учеников. Ему необходим</w:t>
      </w:r>
      <w:r w:rsidR="002256B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иметь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достаточно большой набор личностных качеств, дополняющих умения обучать физическим упражнениям посредством формирования внутренней позиции уверенности в необходимости здорового образа жизни. </w:t>
      </w:r>
      <w:r w:rsidR="002256B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Следовательно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проблема физического воспитания переходит в плоскость научного обоснования, развития и становления качественно новых, более тонких и гибких отношений общения между учителем и учеником.</w:t>
      </w:r>
    </w:p>
    <w:p w:rsidR="004B700E" w:rsidRPr="00C340A4" w:rsidRDefault="004B700E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Определение целей. </w:t>
      </w:r>
      <w:r w:rsidR="002256B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Совместно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выработанная цель </w:t>
      </w:r>
      <w:r w:rsidR="002256B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способствует 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удовлетвор</w:t>
      </w:r>
      <w:r w:rsidR="002256B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ению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обе</w:t>
      </w:r>
      <w:r w:rsidR="002256B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их сторон</w:t>
      </w:r>
      <w:r w:rsidR="008E14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внешних воздействий (педагогических требований учителя) и внутренних источников самоорганизации (личностных структур сознания ученика). </w:t>
      </w:r>
      <w:r w:rsidR="008E14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Таким образом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развитие творчества в </w:t>
      </w:r>
      <w:r w:rsidR="008E14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подобных своеобразных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видах отношений, возникающих в процессе создания личностно ориентированной ситуации на уроке физкультуры между учителем и учениками, рассматривается как возможность для культурного изменения мотиваций.</w:t>
      </w:r>
    </w:p>
    <w:p w:rsidR="004B700E" w:rsidRPr="00C340A4" w:rsidRDefault="004B700E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Общая цель - это воспитание </w:t>
      </w:r>
      <w:r w:rsidR="000940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разносторонне развитой, 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творческой личности, определяемая особой атмосферой общения, </w:t>
      </w:r>
      <w:r w:rsidR="000940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появляющейся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процессе овладения </w:t>
      </w:r>
      <w:r w:rsidR="000940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детьми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различными видами спортивной деятельности. В </w:t>
      </w:r>
      <w:r w:rsidR="000940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ходе уроков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940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физической культуры творческий потенциал сознания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940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востребуется очень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редко. </w:t>
      </w:r>
      <w:r w:rsidR="008E14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Зачастую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E14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педагоги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ссылаются на </w:t>
      </w:r>
      <w:r w:rsidR="008E14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важность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научить</w:t>
      </w:r>
      <w:r w:rsidR="008E14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детей </w:t>
      </w:r>
      <w:r w:rsidR="008E1492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выполнять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упражнения, где твор</w:t>
      </w:r>
      <w:r w:rsidR="008E14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чество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E14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попросту неуместно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4B700E" w:rsidRPr="00C340A4" w:rsidRDefault="008E1492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творчество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является необходимой составляющей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игровых видах спорта, наиболее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интересных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</w:t>
      </w:r>
      <w:proofErr w:type="gramEnd"/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30C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обучающихся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0940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традиции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 используется обращение </w:t>
      </w:r>
      <w:r w:rsidR="000940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педагога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 аспекту физической культуры сознания. </w:t>
      </w:r>
      <w:r w:rsidR="008C45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 именно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он состоит в наличии </w:t>
      </w:r>
      <w:r w:rsidR="008C45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предпосылок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понимания личнос</w:t>
      </w:r>
      <w:r w:rsidR="008C45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тью многих преимуществ, которые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C45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есть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C45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 физически развитого и сильного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человек</w:t>
      </w:r>
      <w:r w:rsidR="008C45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отношению к другим людям.</w:t>
      </w:r>
    </w:p>
    <w:p w:rsidR="004B700E" w:rsidRPr="00C340A4" w:rsidRDefault="008C4554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Большую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опасность в плане нравственного здоровья и нецивилизованного понимания физкультуры представляют </w:t>
      </w:r>
      <w:r w:rsidR="008E14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старшеклассники, более сильные физически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наименее сильные в своем умственном развитии. В </w:t>
      </w:r>
      <w:r w:rsidR="008E14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подобном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случае происходит мотивационная переакцентуация смысла образования, благодаря чему внимание обращается на развитие только физических качеств, а познавательно-смысловой сектор сознания </w:t>
      </w:r>
      <w:r w:rsidR="008E14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 работает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8E14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Чаще всего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такая группа </w:t>
      </w:r>
      <w:r w:rsidR="008E14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мало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численна, однако ее представители не участвуют в спортивных специализациях. Они предпочитают специализироваться на явном проявлении силы, устанавливая</w:t>
      </w:r>
      <w:r w:rsidR="004F04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таким образом</w:t>
      </w:r>
      <w:r w:rsidR="004F04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свое неявное господство над более слабыми учениками, а </w:t>
      </w:r>
      <w:r w:rsidR="008E14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редких случаях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над учителями.</w:t>
      </w:r>
    </w:p>
    <w:p w:rsidR="004B700E" w:rsidRPr="00C340A4" w:rsidRDefault="004B700E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Цивилизованность может быть воспитана, если учителю удается поставить частную цель для каждого урока, ориентирующую и учителя, и учеников на создание условий для востребования деятельности личностных структур сознания </w:t>
      </w:r>
      <w:r w:rsidR="00130C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обучающихся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4B700E" w:rsidRPr="00C340A4" w:rsidRDefault="004B700E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Частная цель </w:t>
      </w:r>
      <w:r w:rsidR="008E14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E14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это 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поэтапное и вариативное изменение мотивации занятий физкультурой.</w:t>
      </w:r>
    </w:p>
    <w:p w:rsidR="004B700E" w:rsidRPr="00C340A4" w:rsidRDefault="004B700E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 Определение принципов, </w:t>
      </w:r>
      <w:proofErr w:type="gramStart"/>
      <w:r w:rsidR="008E14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свойственных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для построения</w:t>
      </w:r>
      <w:proofErr w:type="gramEnd"/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технологии: принцип личностной деятельности - ориентация на деятельность личностных структур сознания, наиболее значимых в контексте поставленных целей (мотивирование, цивилизованная автономность, </w:t>
      </w:r>
      <w:proofErr w:type="spellStart"/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смыслотворчество</w:t>
      </w:r>
      <w:proofErr w:type="spellEnd"/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); принципы субъектного контроля, самореализации в творчестве, открытости учебно-воспитательной информации, диалогичности, нравственности убеждающей коммуникации, неявной педагогической этнокультуры.</w:t>
      </w:r>
    </w:p>
    <w:p w:rsidR="004B700E" w:rsidRPr="00C340A4" w:rsidRDefault="004F044D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 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Выбор условий:</w:t>
      </w:r>
    </w:p>
    <w:p w:rsidR="004B700E" w:rsidRPr="00C340A4" w:rsidRDefault="004B700E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а) для востребования ценностно-смыслового компонента сознания </w:t>
      </w:r>
      <w:r w:rsidR="008E14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E14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необходимо </w:t>
      </w:r>
      <w:r w:rsidR="00E755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изменить речевые стратегии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E755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сменить курс к нравственности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автора информаци</w:t>
      </w:r>
      <w:r w:rsidR="00E755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о спортивных идеалах, создать ситуацию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выбора на основе предложения альтернатив и т.д.;</w:t>
      </w:r>
    </w:p>
    <w:p w:rsidR="004B700E" w:rsidRPr="00C340A4" w:rsidRDefault="004B700E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б) для востребования ценностно-эмоционального компонента сознания </w:t>
      </w:r>
      <w:r w:rsidR="00BC75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C75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требуется </w:t>
      </w:r>
      <w:r w:rsidR="00E755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дополнить интуицией недостаток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</w:t>
      </w:r>
      <w:r w:rsidR="00E755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объективной информации, принять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755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процессе обсужд</w:t>
      </w:r>
      <w:r w:rsidR="00E755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ения той или иной проблемы, учесть влияние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педагогического решения на настроение учеников, поощрение и развитие „малых </w:t>
      </w:r>
      <w:r w:rsidR="00BC75B9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талантов “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4B700E" w:rsidRPr="00C340A4" w:rsidRDefault="004F044D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Разработка содержания. Развитый самоконтроль - это </w:t>
      </w:r>
      <w:r w:rsidR="008D33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важнейший пункт 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развитии всех остальных </w:t>
      </w:r>
      <w:proofErr w:type="gramStart"/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компонентов мотивации достижения высокого уровня физической культуры сознания старшеклассников</w:t>
      </w:r>
      <w:proofErr w:type="gramEnd"/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Опосредованно самоконтроль проявляется в личностной структуре сознания - мотивировании, определяя деятельность всех других личностных структур. Создание среды общения, поддерживающей самоуправление личности, становится возможным при </w:t>
      </w:r>
      <w:r w:rsidR="008D33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использовании 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технологии ненасильствен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ной коммуникации М. Розенберга. </w:t>
      </w:r>
      <w:r w:rsidR="008D33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Созданию совместного творческого поиска способствует обретение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личностного смысла содержащейся в общении информации, когда </w:t>
      </w:r>
      <w:r w:rsidR="008D33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две стороны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образовательного процесса объединяются в един</w:t>
      </w:r>
      <w:r w:rsidR="008D33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ое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D33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целое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8D33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Подобные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ситуации </w:t>
      </w:r>
      <w:r w:rsidR="008D33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можно выстраивать 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уроках. В качестве содержания для их постр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оения использовались ценностно-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смысловые и ценностно-эмоциональные компоненты педагогических условий, развернутые в конкретные приемы оказания педагогической поддержки для приобретения </w:t>
      </w:r>
      <w:proofErr w:type="gramStart"/>
      <w:r w:rsidR="00130C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обучаю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щимися</w:t>
      </w:r>
      <w:proofErr w:type="gramEnd"/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нового опыта общения.</w:t>
      </w:r>
    </w:p>
    <w:p w:rsidR="004B700E" w:rsidRPr="00C340A4" w:rsidRDefault="004F044D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 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Организация средств воспитания. </w:t>
      </w:r>
      <w:r w:rsidR="008D33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Технология с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организационной стороны </w:t>
      </w:r>
      <w:r w:rsidR="008D33A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представлена </w:t>
      </w:r>
      <w:r w:rsidR="008D33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следующими этапами 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деятельности </w:t>
      </w:r>
      <w:r w:rsidR="008D33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педагога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D33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целью помочь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ученикам в решении проблем: </w:t>
      </w:r>
      <w:proofErr w:type="gramStart"/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диагностический</w:t>
      </w:r>
      <w:proofErr w:type="gramEnd"/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поисковый, договорный, </w:t>
      </w:r>
      <w:proofErr w:type="spellStart"/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деятельностный</w:t>
      </w:r>
      <w:proofErr w:type="spellEnd"/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рефлексивный. </w:t>
      </w:r>
      <w:r w:rsidR="008D33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Эти 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этапы, наполненные новым содержанием (преобразованными в приемы педагогическими условиями формирования основ самоорганизации), </w:t>
      </w:r>
      <w:r w:rsidR="008D33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составляют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целостный алгоритм</w:t>
      </w:r>
      <w:r w:rsidR="008D33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на который следует ориентироваться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4B700E" w:rsidRPr="00C340A4" w:rsidRDefault="008D33AE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Диагностика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выявление и фиксация факта, сигнала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проблеме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отсутствие ориентации, наличие трудностей, недостаточность способностей и качеств, внешние препятствия. Цель диагностического этапа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заключается в том, чтобы ученик осознал суть проблемы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("прояснение сущности", вынесение за скобки несущественного), проявление ценностных противоречий (</w:t>
      </w:r>
      <w:proofErr w:type="spellStart"/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коллизийность</w:t>
      </w:r>
      <w:proofErr w:type="spellEnd"/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сознания) и собственных смыслов (</w:t>
      </w:r>
      <w:proofErr w:type="spellStart"/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смысло</w:t>
      </w:r>
      <w:proofErr w:type="spellEnd"/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-творческая функция сознания).</w:t>
      </w:r>
    </w:p>
    <w:p w:rsidR="00170CFD" w:rsidRPr="00C340A4" w:rsidRDefault="004B700E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Одним из средств оказания поддержки является вербализация проблемы: важно помочь ученику </w:t>
      </w:r>
      <w:r w:rsidR="008D33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озвучить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то, </w:t>
      </w:r>
      <w:r w:rsidR="008D33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что его беспокоит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как</w:t>
      </w:r>
      <w:r w:rsidR="003556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ую роль играет в его жизни сложившаяся ситуация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как он к ней относится и почему именно сейчас</w:t>
      </w:r>
      <w:r w:rsidR="003556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требуется решение этой проблемы.</w:t>
      </w:r>
    </w:p>
    <w:p w:rsidR="003556F0" w:rsidRDefault="003556F0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Также 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важным средством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воспитания 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является совместная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оценка проблемы и ее значимости для школьника.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Задача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педагога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этом этапе: помочь школьнику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проговорить самому проблему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Важность этой задачи основывается на данных психолого-педагогических исследований, которые установили, что самостоятельная вербализация (словесное оформление) постановки проблемы школьником обеспечивает более успешное ее разрешение по сравнению с теми случаями, когда педагог за школьника формулирует его проблему. Важно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966C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чтобы </w:t>
      </w:r>
      <w:r w:rsidR="00966C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обучающийся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был согласен на помощь и поддержку в каждой конкретной ситуации.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5C3823" w:rsidRDefault="004B700E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Поисковый </w:t>
      </w:r>
      <w:r w:rsidR="003556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C38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="003556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овместная организация ученика и педагога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556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для 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поиска причин возникновения трудности, возможных последствий ее сохранения (или преодоления); взгляд на ситуацию</w:t>
      </w:r>
      <w:r w:rsidR="003556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 различных точек зрения. </w:t>
      </w:r>
      <w:r w:rsidR="005C38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Цель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поискового этапа </w:t>
      </w:r>
      <w:r w:rsidR="005C38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заключается в 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оказание поддержки и принятие учеником на себя ответственности за возникновение и решение проблемы с использованием данных диагностического этапа (определение фокуса самоконтроля); помощь в выявлении </w:t>
      </w:r>
      <w:r w:rsidR="005C38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затруднений, с полным их анализом.</w:t>
      </w:r>
    </w:p>
    <w:p w:rsidR="004B700E" w:rsidRPr="00C340A4" w:rsidRDefault="005C3823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556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обсуждения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возможных последствий </w:t>
      </w:r>
      <w:r w:rsidR="003556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ситуации педагог должен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уметь предугадать то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что произойдет в ближайший и </w:t>
      </w:r>
      <w:r w:rsidR="003556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отдаленный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556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период, если действовать или пустить все на </w:t>
      </w:r>
      <w:r w:rsidR="003556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самотек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Поисковый этап предполагает и поддержку в определении цели предстоящего выбора - по ходу выявления фактов и причин появляются предварительные "рабочие" выводы и способы достижения цели, как выхода из проблемы.</w:t>
      </w:r>
    </w:p>
    <w:p w:rsidR="004B700E" w:rsidRPr="00C340A4" w:rsidRDefault="004B700E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Договорный - проектирование действий педагога и ученика (разделение функций и ответственности по решению проблемы, например - прием уточнения сущности и смысла, привлекательных образцов физической развитости). В соответствии с алгоритмом педагогической поддержки, этот прием развивает позиции поискового этапа в направлении решения проблемы ценностного выбора, в распределении действий на добровольной основе. Ориентация на способность ученика самостоятельно преодолевать трудности открывает путь к проектированию своих действий. Желание ученика самостоятельно </w:t>
      </w:r>
      <w:proofErr w:type="gramStart"/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предпринимать усилия</w:t>
      </w:r>
      <w:proofErr w:type="gramEnd"/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для решения своей проблемы нравственного самоопределения является важным результатом педагогической работы.</w:t>
      </w:r>
    </w:p>
    <w:p w:rsidR="004B700E" w:rsidRPr="00C340A4" w:rsidRDefault="004B700E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Деятельностный</w:t>
      </w:r>
      <w:proofErr w:type="spellEnd"/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для </w:t>
      </w:r>
      <w:r w:rsidR="00694B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успешного разрешения ситуации 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педагог должен поддерживать ученика и </w:t>
      </w:r>
      <w:proofErr w:type="gramStart"/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морально-психологически</w:t>
      </w:r>
      <w:proofErr w:type="gramEnd"/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и, если надо, прямо защищать его интересы и права перед </w:t>
      </w:r>
      <w:r w:rsidR="00694B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одноклассниками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родителями, учителями, </w:t>
      </w:r>
      <w:r w:rsidR="00694B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администрацией, 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если это связано с обеспечением безопасности на пути самостоятельного действия. </w:t>
      </w:r>
      <w:r w:rsidR="00694B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Выход из 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проблемы нравственного выбора требует привлечения новых примеров, выступающих в двух качествах: поддержки или "расшатывания" избранной позиции.</w:t>
      </w:r>
    </w:p>
    <w:p w:rsidR="004B700E" w:rsidRPr="00C340A4" w:rsidRDefault="004F044D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Прием 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„расшатывания“ избранной позиции определяется внесением в описание действий образца для подражания элементов неявных, зачастую негативных характеристик, присутствующих в поведении „героев“. Ученикам предлага</w:t>
      </w:r>
      <w:r w:rsidR="00694B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ется 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построить модель дальнейшего развития ситуации, где </w:t>
      </w:r>
      <w:r w:rsidR="00694B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были бы видны все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последствия действий, будь они на месте </w:t>
      </w:r>
      <w:r w:rsidR="00694B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любого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94B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участника. Это важно</w:t>
      </w:r>
      <w:r w:rsidR="004B700E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для формирования позиции устойчивости или отказа от избранного образца.</w:t>
      </w:r>
    </w:p>
    <w:p w:rsidR="004B700E" w:rsidRPr="003A29B1" w:rsidRDefault="004B700E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A29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Рефлексивный </w:t>
      </w:r>
      <w:r w:rsidR="00694B88" w:rsidRPr="003A29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3A29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94B88" w:rsidRPr="003A29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этап, на котором происходит </w:t>
      </w:r>
      <w:r w:rsidRPr="003A29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совместное с учеником обсуждение успехов и неудач предыдущих этапов деятельности, констатация фактов разрешимости или неразрешимости проблемы для ее </w:t>
      </w:r>
      <w:proofErr w:type="spellStart"/>
      <w:r w:rsidRPr="003A29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переформулиров</w:t>
      </w:r>
      <w:r w:rsidR="00694B88" w:rsidRPr="003A29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ки</w:t>
      </w:r>
      <w:proofErr w:type="spellEnd"/>
      <w:r w:rsidR="000870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осмысления учеником </w:t>
      </w:r>
      <w:r w:rsidRPr="003A29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педагогом новых </w:t>
      </w:r>
      <w:r w:rsidR="00694B88" w:rsidRPr="003A29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приемлемых </w:t>
      </w:r>
      <w:r w:rsidRPr="003A29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вариантов самоопре</w:t>
      </w:r>
      <w:r w:rsidR="000870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деления. В ходе рефлексии могут </w:t>
      </w:r>
      <w:r w:rsidRPr="003A29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открыться невидимые раньше причины и обстоятельства,</w:t>
      </w:r>
      <w:r w:rsidR="000870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A29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стоящие</w:t>
      </w:r>
      <w:r w:rsidR="000870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A29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</w:t>
      </w:r>
      <w:r w:rsidR="000870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A29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пути</w:t>
      </w:r>
      <w:r w:rsidR="000870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A29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предполагаемого самоопределения.</w:t>
      </w:r>
    </w:p>
    <w:p w:rsidR="004B700E" w:rsidRPr="003A29B1" w:rsidRDefault="003A29B1" w:rsidP="000870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="00694B88" w:rsidRPr="003A29B1">
        <w:rPr>
          <w:rFonts w:ascii="Times New Roman" w:hAnsi="Times New Roman" w:cs="Times New Roman"/>
          <w:sz w:val="24"/>
          <w:szCs w:val="24"/>
          <w:lang w:eastAsia="ru-RU"/>
        </w:rPr>
        <w:t>Совместно обсуждая со школьником путь</w:t>
      </w:r>
      <w:r w:rsidR="004B700E" w:rsidRPr="003A29B1">
        <w:rPr>
          <w:rFonts w:ascii="Times New Roman" w:hAnsi="Times New Roman" w:cs="Times New Roman"/>
          <w:sz w:val="24"/>
          <w:szCs w:val="24"/>
          <w:lang w:eastAsia="ru-RU"/>
        </w:rPr>
        <w:t xml:space="preserve"> к</w:t>
      </w:r>
      <w:r w:rsidR="00694B88" w:rsidRPr="003A29B1">
        <w:rPr>
          <w:rFonts w:ascii="Times New Roman" w:hAnsi="Times New Roman" w:cs="Times New Roman"/>
          <w:sz w:val="24"/>
          <w:szCs w:val="24"/>
          <w:lang w:eastAsia="ru-RU"/>
        </w:rPr>
        <w:t xml:space="preserve"> разрешению проблемы, выделяют основные</w:t>
      </w:r>
      <w:r w:rsidR="004B700E" w:rsidRPr="003A29B1">
        <w:rPr>
          <w:rFonts w:ascii="Times New Roman" w:hAnsi="Times New Roman" w:cs="Times New Roman"/>
          <w:sz w:val="24"/>
          <w:szCs w:val="24"/>
          <w:lang w:eastAsia="ru-RU"/>
        </w:rPr>
        <w:t xml:space="preserve"> моменты, </w:t>
      </w:r>
      <w:r w:rsidR="00694B88" w:rsidRPr="003A29B1">
        <w:rPr>
          <w:rFonts w:ascii="Times New Roman" w:hAnsi="Times New Roman" w:cs="Times New Roman"/>
          <w:sz w:val="24"/>
          <w:szCs w:val="24"/>
          <w:lang w:eastAsia="ru-RU"/>
        </w:rPr>
        <w:t>доказывающие</w:t>
      </w:r>
      <w:r w:rsidR="004B700E" w:rsidRPr="003A29B1">
        <w:rPr>
          <w:rFonts w:ascii="Times New Roman" w:hAnsi="Times New Roman" w:cs="Times New Roman"/>
          <w:sz w:val="24"/>
          <w:szCs w:val="24"/>
          <w:lang w:eastAsia="ru-RU"/>
        </w:rPr>
        <w:t xml:space="preserve"> правильность или ошибочность спроектированных действий. Особое внимание уделяется чувствам и эмоциям старшеклассников, оказывается поддержка посредством выражения собственных чувств. </w:t>
      </w:r>
      <w:r w:rsidR="00694B88" w:rsidRPr="003A29B1">
        <w:rPr>
          <w:rFonts w:ascii="Times New Roman" w:hAnsi="Times New Roman" w:cs="Times New Roman"/>
          <w:sz w:val="24"/>
          <w:szCs w:val="24"/>
          <w:lang w:eastAsia="ru-RU"/>
        </w:rPr>
        <w:t>Учитель</w:t>
      </w:r>
      <w:r w:rsidR="004B700E" w:rsidRPr="003A29B1">
        <w:rPr>
          <w:rFonts w:ascii="Times New Roman" w:hAnsi="Times New Roman" w:cs="Times New Roman"/>
          <w:sz w:val="24"/>
          <w:szCs w:val="24"/>
          <w:lang w:eastAsia="ru-RU"/>
        </w:rPr>
        <w:t xml:space="preserve"> создает условия, в которых </w:t>
      </w:r>
      <w:r w:rsidR="00694B88" w:rsidRPr="003A29B1">
        <w:rPr>
          <w:rFonts w:ascii="Times New Roman" w:hAnsi="Times New Roman" w:cs="Times New Roman"/>
          <w:sz w:val="24"/>
          <w:szCs w:val="24"/>
          <w:lang w:eastAsia="ru-RU"/>
        </w:rPr>
        <w:t>старшеклассник</w:t>
      </w:r>
      <w:r w:rsidR="004B700E" w:rsidRPr="003A29B1">
        <w:rPr>
          <w:rFonts w:ascii="Times New Roman" w:hAnsi="Times New Roman" w:cs="Times New Roman"/>
          <w:sz w:val="24"/>
          <w:szCs w:val="24"/>
          <w:lang w:eastAsia="ru-RU"/>
        </w:rPr>
        <w:t xml:space="preserve"> анализирует свои действия, само</w:t>
      </w:r>
      <w:r w:rsidR="00A224F5" w:rsidRPr="003A29B1">
        <w:rPr>
          <w:rFonts w:ascii="Times New Roman" w:hAnsi="Times New Roman" w:cs="Times New Roman"/>
          <w:sz w:val="24"/>
          <w:szCs w:val="24"/>
          <w:lang w:eastAsia="ru-RU"/>
        </w:rPr>
        <w:t xml:space="preserve">стоятельно </w:t>
      </w:r>
      <w:r w:rsidR="004B700E" w:rsidRPr="003A29B1">
        <w:rPr>
          <w:rFonts w:ascii="Times New Roman" w:hAnsi="Times New Roman" w:cs="Times New Roman"/>
          <w:sz w:val="24"/>
          <w:szCs w:val="24"/>
          <w:lang w:eastAsia="ru-RU"/>
        </w:rPr>
        <w:t xml:space="preserve">оценивает </w:t>
      </w:r>
      <w:r w:rsidR="00A224F5" w:rsidRPr="003A29B1">
        <w:rPr>
          <w:rFonts w:ascii="Times New Roman" w:hAnsi="Times New Roman" w:cs="Times New Roman"/>
          <w:sz w:val="24"/>
          <w:szCs w:val="24"/>
          <w:lang w:eastAsia="ru-RU"/>
        </w:rPr>
        <w:t xml:space="preserve">их </w:t>
      </w:r>
      <w:r w:rsidR="004B700E" w:rsidRPr="003A29B1">
        <w:rPr>
          <w:rFonts w:ascii="Times New Roman" w:hAnsi="Times New Roman" w:cs="Times New Roman"/>
          <w:sz w:val="24"/>
          <w:szCs w:val="24"/>
          <w:lang w:eastAsia="ru-RU"/>
        </w:rPr>
        <w:t xml:space="preserve">как способ действий, так и достигнутый результат. Важно </w:t>
      </w:r>
      <w:proofErr w:type="gramStart"/>
      <w:r w:rsidR="004B700E" w:rsidRPr="003A29B1">
        <w:rPr>
          <w:rFonts w:ascii="Times New Roman" w:hAnsi="Times New Roman" w:cs="Times New Roman"/>
          <w:sz w:val="24"/>
          <w:szCs w:val="24"/>
          <w:lang w:eastAsia="ru-RU"/>
        </w:rPr>
        <w:t>помогать ученику замечать</w:t>
      </w:r>
      <w:proofErr w:type="gramEnd"/>
      <w:r w:rsidR="004B700E" w:rsidRPr="003A29B1">
        <w:rPr>
          <w:rFonts w:ascii="Times New Roman" w:hAnsi="Times New Roman" w:cs="Times New Roman"/>
          <w:sz w:val="24"/>
          <w:szCs w:val="24"/>
          <w:lang w:eastAsia="ru-RU"/>
        </w:rPr>
        <w:t xml:space="preserve"> те изменения, которые происходят как в нем самом, так и вокруг него. </w:t>
      </w:r>
      <w:proofErr w:type="gramStart"/>
      <w:r w:rsidR="004B700E" w:rsidRPr="003A29B1">
        <w:rPr>
          <w:rFonts w:ascii="Times New Roman" w:hAnsi="Times New Roman" w:cs="Times New Roman"/>
          <w:sz w:val="24"/>
          <w:szCs w:val="24"/>
          <w:lang w:eastAsia="ru-RU"/>
        </w:rPr>
        <w:t>Рефлексивный этап может быть выделен в самостоятельный, но может и пронизывать всю деятельность поддержки.</w:t>
      </w:r>
      <w:proofErr w:type="gramEnd"/>
    </w:p>
    <w:p w:rsidR="004B700E" w:rsidRPr="00C340A4" w:rsidRDefault="004B700E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Приведенная структура </w:t>
      </w:r>
      <w:r w:rsidR="00694B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способствует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пониманию и преобразованию </w:t>
      </w:r>
      <w:r w:rsidR="00694B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учителем 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своей роли в оказании педагогической поддержки по развитию ценностно-смысловой сферы сознания </w:t>
      </w:r>
      <w:proofErr w:type="gramStart"/>
      <w:r w:rsidR="004A36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обучающихся</w:t>
      </w:r>
      <w:proofErr w:type="gramEnd"/>
      <w:r w:rsidR="004A3666"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средствами урока физической культуры. Одновременно она приближает и старшеклассников к новому пониманию смысла занятий физической культурой не только как средства укрепления здоровья и развития физических возможностей, но и как средства, способствующего становлению нравственного здоровья личности.</w:t>
      </w:r>
    </w:p>
    <w:p w:rsidR="004B700E" w:rsidRPr="00C340A4" w:rsidRDefault="004B700E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ходе анализа современных программ </w:t>
      </w:r>
      <w:proofErr w:type="spellStart"/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спортизации</w:t>
      </w:r>
      <w:proofErr w:type="spellEnd"/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физического воспитания были отмечены как их положительные, так и отрицательные стороны. Положительным является то, 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что все больше и больше авторов сходятся в понимании необходимости переориентации современной спортивной культуры с основной задачи на достижение спортивных успехов на задачу сохранения здоровья занимающихся, повышения интереса к занятиям физической культурой. </w:t>
      </w:r>
      <w:proofErr w:type="spellStart"/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Спортизация</w:t>
      </w:r>
      <w:proofErr w:type="spellEnd"/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физического воспитания дает возможность творческого использования методов организации учебно-тренировочного процесса в общеобразовательных учреждениях, ориентированного на каждого </w:t>
      </w:r>
      <w:r w:rsidR="004A36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обучающегося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вида спортивной, общефизической или оздоровительной тренировки. Отрицательной стороной является наличие таких недостатков, как решение задач по развитию у </w:t>
      </w:r>
      <w:r w:rsidR="004A36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обучающихся</w:t>
      </w:r>
      <w:r w:rsidRPr="00C340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физических качеств. </w:t>
      </w:r>
    </w:p>
    <w:p w:rsidR="00F3304C" w:rsidRPr="00C340A4" w:rsidRDefault="00F3304C" w:rsidP="000870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71C37" w:rsidRDefault="00761B0F" w:rsidP="000870A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5E7">
        <w:rPr>
          <w:rFonts w:ascii="Times New Roman" w:hAnsi="Times New Roman" w:cs="Times New Roman"/>
          <w:sz w:val="24"/>
          <w:szCs w:val="24"/>
        </w:rPr>
        <w:t xml:space="preserve">При изучении мотивации </w:t>
      </w:r>
      <w:r w:rsidR="00471C37">
        <w:rPr>
          <w:rFonts w:ascii="Times New Roman" w:hAnsi="Times New Roman" w:cs="Times New Roman"/>
          <w:sz w:val="24"/>
          <w:szCs w:val="24"/>
        </w:rPr>
        <w:t>обучаю</w:t>
      </w:r>
      <w:r w:rsidRPr="007215E7">
        <w:rPr>
          <w:rFonts w:ascii="Times New Roman" w:hAnsi="Times New Roman" w:cs="Times New Roman"/>
          <w:sz w:val="24"/>
          <w:szCs w:val="24"/>
        </w:rPr>
        <w:t xml:space="preserve">щихся старших классов к занятиям физической культурой нами было выявлено следующее: </w:t>
      </w:r>
    </w:p>
    <w:p w:rsidR="00471C37" w:rsidRPr="00471C37" w:rsidRDefault="00761B0F" w:rsidP="000870A1">
      <w:pPr>
        <w:pStyle w:val="a5"/>
        <w:numPr>
          <w:ilvl w:val="0"/>
          <w:numId w:val="8"/>
        </w:numPr>
        <w:spacing w:after="0" w:line="276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1C37">
        <w:rPr>
          <w:rFonts w:ascii="Times New Roman" w:hAnsi="Times New Roman" w:cs="Times New Roman"/>
          <w:sz w:val="24"/>
          <w:szCs w:val="24"/>
        </w:rPr>
        <w:t xml:space="preserve">60% </w:t>
      </w:r>
      <w:proofErr w:type="gramStart"/>
      <w:r w:rsidRPr="00471C37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471C37">
        <w:rPr>
          <w:rFonts w:ascii="Times New Roman" w:hAnsi="Times New Roman" w:cs="Times New Roman"/>
          <w:sz w:val="24"/>
          <w:szCs w:val="24"/>
        </w:rPr>
        <w:t xml:space="preserve"> имеют положительную мотивацию, </w:t>
      </w:r>
    </w:p>
    <w:p w:rsidR="00471C37" w:rsidRPr="00471C37" w:rsidRDefault="00761B0F" w:rsidP="000870A1">
      <w:pPr>
        <w:pStyle w:val="a5"/>
        <w:numPr>
          <w:ilvl w:val="0"/>
          <w:numId w:val="8"/>
        </w:numPr>
        <w:spacing w:after="0" w:line="276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1C37">
        <w:rPr>
          <w:rFonts w:ascii="Times New Roman" w:hAnsi="Times New Roman" w:cs="Times New Roman"/>
          <w:sz w:val="24"/>
          <w:szCs w:val="24"/>
        </w:rPr>
        <w:t xml:space="preserve">40% - недостаточно мотивированны. </w:t>
      </w:r>
    </w:p>
    <w:p w:rsidR="00471C37" w:rsidRDefault="00761B0F" w:rsidP="000870A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5E7">
        <w:rPr>
          <w:rFonts w:ascii="Times New Roman" w:hAnsi="Times New Roman" w:cs="Times New Roman"/>
          <w:sz w:val="24"/>
          <w:szCs w:val="24"/>
        </w:rPr>
        <w:t xml:space="preserve">Такая ценность как «Здоровье» и «Здоровый образ жизни» на первом месте в списке значимых лишь </w:t>
      </w:r>
    </w:p>
    <w:p w:rsidR="00471C37" w:rsidRDefault="00761B0F" w:rsidP="000870A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5E7">
        <w:rPr>
          <w:rFonts w:ascii="Times New Roman" w:hAnsi="Times New Roman" w:cs="Times New Roman"/>
          <w:sz w:val="24"/>
          <w:szCs w:val="24"/>
        </w:rPr>
        <w:t xml:space="preserve">у 38% опрошенных, </w:t>
      </w:r>
    </w:p>
    <w:p w:rsidR="00471C37" w:rsidRDefault="00761B0F" w:rsidP="000870A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5E7">
        <w:rPr>
          <w:rFonts w:ascii="Times New Roman" w:hAnsi="Times New Roman" w:cs="Times New Roman"/>
          <w:sz w:val="24"/>
          <w:szCs w:val="24"/>
        </w:rPr>
        <w:t xml:space="preserve">62% старшеклассников придают этой ценности меньшее значение. </w:t>
      </w:r>
    </w:p>
    <w:p w:rsidR="00761B0F" w:rsidRPr="007215E7" w:rsidRDefault="00761B0F" w:rsidP="000870A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5E7">
        <w:rPr>
          <w:rFonts w:ascii="Times New Roman" w:hAnsi="Times New Roman" w:cs="Times New Roman"/>
          <w:sz w:val="24"/>
          <w:szCs w:val="24"/>
        </w:rPr>
        <w:t>48% девушек и 35% юношей имеют пропуски уроков физической культуры без уважительной причины.</w:t>
      </w:r>
    </w:p>
    <w:p w:rsidR="00761B0F" w:rsidRPr="007215E7" w:rsidRDefault="00761B0F" w:rsidP="000870A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5E7">
        <w:rPr>
          <w:rFonts w:ascii="Times New Roman" w:hAnsi="Times New Roman" w:cs="Times New Roman"/>
          <w:sz w:val="24"/>
          <w:szCs w:val="24"/>
        </w:rPr>
        <w:t>Эти данные дали основание для введени</w:t>
      </w:r>
      <w:r w:rsidR="009553E7">
        <w:rPr>
          <w:rFonts w:ascii="Times New Roman" w:hAnsi="Times New Roman" w:cs="Times New Roman"/>
          <w:sz w:val="24"/>
          <w:szCs w:val="24"/>
        </w:rPr>
        <w:t>я</w:t>
      </w:r>
      <w:r w:rsidRPr="007215E7">
        <w:rPr>
          <w:rFonts w:ascii="Times New Roman" w:hAnsi="Times New Roman" w:cs="Times New Roman"/>
          <w:sz w:val="24"/>
          <w:szCs w:val="24"/>
        </w:rPr>
        <w:t xml:space="preserve"> на уроках физической культуры в старших классах программы, формирующей мотивацию к занятиям. Программа была разработана на основе изучения и анализа теоретических и практических работ отечественных и зарубежных психологов и педагогов. В течени</w:t>
      </w:r>
      <w:r w:rsidR="009553E7">
        <w:rPr>
          <w:rFonts w:ascii="Times New Roman" w:hAnsi="Times New Roman" w:cs="Times New Roman"/>
          <w:sz w:val="24"/>
          <w:szCs w:val="24"/>
        </w:rPr>
        <w:t>е</w:t>
      </w:r>
      <w:r w:rsidRPr="007215E7">
        <w:rPr>
          <w:rFonts w:ascii="Times New Roman" w:hAnsi="Times New Roman" w:cs="Times New Roman"/>
          <w:sz w:val="24"/>
          <w:szCs w:val="24"/>
        </w:rPr>
        <w:t xml:space="preserve"> одного месяца со старшеклассниками была проведена определенная работа, по окончании которой мы получили положительные результаты.</w:t>
      </w:r>
    </w:p>
    <w:p w:rsidR="00761B0F" w:rsidRPr="007215E7" w:rsidRDefault="00761B0F" w:rsidP="000870A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5E7">
        <w:rPr>
          <w:rFonts w:ascii="Times New Roman" w:hAnsi="Times New Roman" w:cs="Times New Roman"/>
          <w:sz w:val="24"/>
          <w:szCs w:val="24"/>
        </w:rPr>
        <w:t>Таким образом, подтвердилась гипотеза нашего исследования: положительная мотивация к занятиям физической культурой у старшеклассника формируется при условии новизны, практической значимости нового материала, духа соперничества, индивидуального подхода к каждому, учете личного интереса при составлении программ уроков физического воспитания. С учетом наших рекомендаций на будущий учебный год будет составляться годовая программа по физической культуре для 10 и 11 классов в данном учебном учреждении.</w:t>
      </w:r>
    </w:p>
    <w:p w:rsidR="005253F9" w:rsidRPr="007215E7" w:rsidRDefault="005253F9" w:rsidP="000870A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215E7">
        <w:rPr>
          <w:rFonts w:ascii="Times New Roman" w:hAnsi="Times New Roman" w:cs="Times New Roman"/>
          <w:bCs/>
          <w:sz w:val="24"/>
          <w:szCs w:val="24"/>
        </w:rPr>
        <w:t>Мотива́ция</w:t>
      </w:r>
      <w:proofErr w:type="spellEnd"/>
      <w:proofErr w:type="gramEnd"/>
      <w:r w:rsidRPr="007215E7">
        <w:rPr>
          <w:rFonts w:ascii="Times New Roman" w:hAnsi="Times New Roman" w:cs="Times New Roman"/>
          <w:sz w:val="24"/>
          <w:szCs w:val="24"/>
        </w:rPr>
        <w:t> (от </w:t>
      </w:r>
      <w:hyperlink r:id="rId10" w:tooltip="Латинский язык" w:history="1">
        <w:r w:rsidRPr="007215E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лат</w:t>
        </w:r>
        <w:r w:rsidRPr="007215E7">
          <w:rPr>
            <w:rStyle w:val="a6"/>
            <w:rFonts w:ascii="Times New Roman" w:hAnsi="Times New Roman" w:cs="Times New Roman"/>
            <w:sz w:val="24"/>
            <w:szCs w:val="24"/>
            <w:u w:val="none"/>
          </w:rPr>
          <w:t>.</w:t>
        </w:r>
      </w:hyperlink>
      <w:r w:rsidRPr="007215E7">
        <w:rPr>
          <w:rFonts w:ascii="Times New Roman" w:hAnsi="Times New Roman" w:cs="Times New Roman"/>
          <w:sz w:val="24"/>
          <w:szCs w:val="24"/>
        </w:rPr>
        <w:t> </w:t>
      </w:r>
      <w:r w:rsidRPr="007215E7">
        <w:rPr>
          <w:rFonts w:ascii="Times New Roman" w:hAnsi="Times New Roman" w:cs="Times New Roman"/>
          <w:i/>
          <w:iCs/>
          <w:sz w:val="24"/>
          <w:szCs w:val="24"/>
          <w:lang w:val="la-Latn"/>
        </w:rPr>
        <w:t>movere</w:t>
      </w:r>
      <w:r w:rsidRPr="007215E7">
        <w:rPr>
          <w:rFonts w:ascii="Times New Roman" w:hAnsi="Times New Roman" w:cs="Times New Roman"/>
          <w:sz w:val="24"/>
          <w:szCs w:val="24"/>
        </w:rPr>
        <w:t>) </w:t>
      </w:r>
      <w:r w:rsidR="00CA1029">
        <w:rPr>
          <w:rFonts w:ascii="Times New Roman" w:hAnsi="Times New Roman" w:cs="Times New Roman"/>
          <w:sz w:val="24"/>
          <w:szCs w:val="24"/>
        </w:rPr>
        <w:t>-</w:t>
      </w:r>
      <w:r w:rsidRPr="007215E7">
        <w:rPr>
          <w:rFonts w:ascii="Times New Roman" w:hAnsi="Times New Roman" w:cs="Times New Roman"/>
          <w:sz w:val="24"/>
          <w:szCs w:val="24"/>
        </w:rPr>
        <w:t xml:space="preserve"> побуждение к</w:t>
      </w:r>
      <w:r w:rsidR="00CA1029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tooltip="Деятельность" w:history="1">
        <w:r w:rsidRPr="007215E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действию</w:t>
        </w:r>
      </w:hyperlink>
      <w:r w:rsidRPr="007215E7">
        <w:rPr>
          <w:rFonts w:ascii="Times New Roman" w:hAnsi="Times New Roman" w:cs="Times New Roman"/>
          <w:sz w:val="24"/>
          <w:szCs w:val="24"/>
        </w:rPr>
        <w:t>;</w:t>
      </w:r>
      <w:r w:rsidR="00CA1029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tooltip="Психофизиология" w:history="1">
        <w:r w:rsidRPr="007215E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психофизиологический процесс</w:t>
        </w:r>
      </w:hyperlink>
      <w:r w:rsidRPr="007215E7">
        <w:rPr>
          <w:rFonts w:ascii="Times New Roman" w:hAnsi="Times New Roman" w:cs="Times New Roman"/>
          <w:sz w:val="24"/>
          <w:szCs w:val="24"/>
        </w:rPr>
        <w:t>, управляющий поведением</w:t>
      </w:r>
      <w:r w:rsidR="00CA1029"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tooltip="Человек" w:history="1">
        <w:r w:rsidRPr="007215E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человека</w:t>
        </w:r>
      </w:hyperlink>
      <w:r w:rsidRPr="007215E7">
        <w:rPr>
          <w:rFonts w:ascii="Times New Roman" w:hAnsi="Times New Roman" w:cs="Times New Roman"/>
          <w:sz w:val="24"/>
          <w:szCs w:val="24"/>
        </w:rPr>
        <w:t>, задающий его направленность, организацию,</w:t>
      </w:r>
      <w:r w:rsidR="00CA1029"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tooltip="Активность личности" w:history="1">
        <w:r w:rsidRPr="007215E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активность</w:t>
        </w:r>
      </w:hyperlink>
      <w:r w:rsidR="00CA1029">
        <w:rPr>
          <w:rFonts w:ascii="Times New Roman" w:hAnsi="Times New Roman" w:cs="Times New Roman"/>
          <w:sz w:val="24"/>
          <w:szCs w:val="24"/>
        </w:rPr>
        <w:t xml:space="preserve"> </w:t>
      </w:r>
      <w:r w:rsidRPr="007215E7">
        <w:rPr>
          <w:rFonts w:ascii="Times New Roman" w:hAnsi="Times New Roman" w:cs="Times New Roman"/>
          <w:sz w:val="24"/>
          <w:szCs w:val="24"/>
        </w:rPr>
        <w:t>и устойчивость; способность человека деятельно удовлетворять свои потребности.</w:t>
      </w:r>
    </w:p>
    <w:p w:rsidR="005253F9" w:rsidRPr="007215E7" w:rsidRDefault="005253F9" w:rsidP="000870A1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215E7">
        <w:rPr>
          <w:rFonts w:ascii="Times New Roman" w:hAnsi="Times New Roman" w:cs="Times New Roman"/>
          <w:bCs/>
          <w:sz w:val="24"/>
          <w:szCs w:val="24"/>
        </w:rPr>
        <w:t xml:space="preserve">Мотивация </w:t>
      </w:r>
      <w:proofErr w:type="gramStart"/>
      <w:r w:rsidR="00CA1029">
        <w:rPr>
          <w:rFonts w:ascii="Times New Roman" w:hAnsi="Times New Roman" w:cs="Times New Roman"/>
          <w:bCs/>
          <w:sz w:val="24"/>
          <w:szCs w:val="24"/>
        </w:rPr>
        <w:t>обучаю</w:t>
      </w:r>
      <w:r w:rsidRPr="007215E7">
        <w:rPr>
          <w:rFonts w:ascii="Times New Roman" w:hAnsi="Times New Roman" w:cs="Times New Roman"/>
          <w:bCs/>
          <w:sz w:val="24"/>
          <w:szCs w:val="24"/>
        </w:rPr>
        <w:t>щихся</w:t>
      </w:r>
      <w:proofErr w:type="gramEnd"/>
      <w:r w:rsidRPr="007215E7">
        <w:rPr>
          <w:rFonts w:ascii="Times New Roman" w:hAnsi="Times New Roman" w:cs="Times New Roman"/>
          <w:bCs/>
          <w:sz w:val="24"/>
          <w:szCs w:val="24"/>
        </w:rPr>
        <w:t xml:space="preserve"> к занятиям физической культурой является важным моментом в организации учебного процесса. При наличии внутреннего желания, интереса </w:t>
      </w:r>
      <w:r w:rsidR="00CA1029">
        <w:rPr>
          <w:rFonts w:ascii="Times New Roman" w:hAnsi="Times New Roman" w:cs="Times New Roman"/>
          <w:bCs/>
          <w:sz w:val="24"/>
          <w:szCs w:val="24"/>
        </w:rPr>
        <w:t>обучаю</w:t>
      </w:r>
      <w:r w:rsidR="00CA1029" w:rsidRPr="007215E7">
        <w:rPr>
          <w:rFonts w:ascii="Times New Roman" w:hAnsi="Times New Roman" w:cs="Times New Roman"/>
          <w:bCs/>
          <w:sz w:val="24"/>
          <w:szCs w:val="24"/>
        </w:rPr>
        <w:t>щихся</w:t>
      </w:r>
      <w:r w:rsidRPr="007215E7">
        <w:rPr>
          <w:rFonts w:ascii="Times New Roman" w:hAnsi="Times New Roman" w:cs="Times New Roman"/>
          <w:bCs/>
          <w:sz w:val="24"/>
          <w:szCs w:val="24"/>
        </w:rPr>
        <w:t xml:space="preserve"> к занятиям, их учебная деятельность будет протекать эффективно. На первом месте в мотивац</w:t>
      </w:r>
      <w:r w:rsidR="00CA1029">
        <w:rPr>
          <w:rFonts w:ascii="Times New Roman" w:hAnsi="Times New Roman" w:cs="Times New Roman"/>
          <w:bCs/>
          <w:sz w:val="24"/>
          <w:szCs w:val="24"/>
        </w:rPr>
        <w:t>ии учебной деятельности старше</w:t>
      </w:r>
      <w:r w:rsidRPr="007215E7">
        <w:rPr>
          <w:rFonts w:ascii="Times New Roman" w:hAnsi="Times New Roman" w:cs="Times New Roman"/>
          <w:bCs/>
          <w:sz w:val="24"/>
          <w:szCs w:val="24"/>
        </w:rPr>
        <w:t>класс</w:t>
      </w:r>
      <w:r w:rsidR="00CA1029">
        <w:rPr>
          <w:rFonts w:ascii="Times New Roman" w:hAnsi="Times New Roman" w:cs="Times New Roman"/>
          <w:bCs/>
          <w:sz w:val="24"/>
          <w:szCs w:val="24"/>
        </w:rPr>
        <w:t>ников</w:t>
      </w:r>
      <w:r w:rsidRPr="007215E7">
        <w:rPr>
          <w:rFonts w:ascii="Times New Roman" w:hAnsi="Times New Roman" w:cs="Times New Roman"/>
          <w:bCs/>
          <w:sz w:val="24"/>
          <w:szCs w:val="24"/>
        </w:rPr>
        <w:t xml:space="preserve"> стоит мотив самоутверждения, на него влияют такие достижения как успехи в учебной деятельности, устойчивое положение в коллективе сверстников, самооценка. Мотив саморазвития, связанный со стремлением к развитию таких личностных качеств, как целеустремленность, воля </w:t>
      </w:r>
      <w:proofErr w:type="gramStart"/>
      <w:r w:rsidRPr="007215E7">
        <w:rPr>
          <w:rFonts w:ascii="Times New Roman" w:hAnsi="Times New Roman" w:cs="Times New Roman"/>
          <w:bCs/>
          <w:sz w:val="24"/>
          <w:szCs w:val="24"/>
        </w:rPr>
        <w:t>у</w:t>
      </w:r>
      <w:proofErr w:type="gramEnd"/>
      <w:r w:rsidRPr="007215E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A1029">
        <w:rPr>
          <w:rFonts w:ascii="Times New Roman" w:hAnsi="Times New Roman" w:cs="Times New Roman"/>
          <w:bCs/>
          <w:sz w:val="24"/>
          <w:szCs w:val="24"/>
        </w:rPr>
        <w:t>обучаю</w:t>
      </w:r>
      <w:r w:rsidR="00CA1029" w:rsidRPr="007215E7">
        <w:rPr>
          <w:rFonts w:ascii="Times New Roman" w:hAnsi="Times New Roman" w:cs="Times New Roman"/>
          <w:bCs/>
          <w:sz w:val="24"/>
          <w:szCs w:val="24"/>
        </w:rPr>
        <w:t>щихся</w:t>
      </w:r>
      <w:r w:rsidRPr="007215E7">
        <w:rPr>
          <w:rFonts w:ascii="Times New Roman" w:hAnsi="Times New Roman" w:cs="Times New Roman"/>
          <w:bCs/>
          <w:sz w:val="24"/>
          <w:szCs w:val="24"/>
        </w:rPr>
        <w:t xml:space="preserve"> по значимости находится на втором месте. На третьем месте по значимости два мотива, познавательный и мотив общения с взрослыми.</w:t>
      </w:r>
    </w:p>
    <w:p w:rsidR="005253F9" w:rsidRPr="007215E7" w:rsidRDefault="005253F9" w:rsidP="000870A1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215E7">
        <w:rPr>
          <w:rFonts w:ascii="Times New Roman" w:hAnsi="Times New Roman" w:cs="Times New Roman"/>
          <w:bCs/>
          <w:sz w:val="24"/>
          <w:szCs w:val="24"/>
        </w:rPr>
        <w:t>Мотивация к занятиям физической культур</w:t>
      </w:r>
      <w:r w:rsidR="00CA1029">
        <w:rPr>
          <w:rFonts w:ascii="Times New Roman" w:hAnsi="Times New Roman" w:cs="Times New Roman"/>
          <w:bCs/>
          <w:sz w:val="24"/>
          <w:szCs w:val="24"/>
        </w:rPr>
        <w:t>ой в старших классах снижается. Это ведет к ухудшению индивидуального здоровья, физической и умственной работоспособности, ф</w:t>
      </w:r>
      <w:r w:rsidR="00862BB2">
        <w:rPr>
          <w:rFonts w:ascii="Times New Roman" w:hAnsi="Times New Roman" w:cs="Times New Roman"/>
          <w:bCs/>
          <w:sz w:val="24"/>
          <w:szCs w:val="24"/>
        </w:rPr>
        <w:t>и</w:t>
      </w:r>
      <w:r w:rsidR="00CA1029">
        <w:rPr>
          <w:rFonts w:ascii="Times New Roman" w:hAnsi="Times New Roman" w:cs="Times New Roman"/>
          <w:bCs/>
          <w:sz w:val="24"/>
          <w:szCs w:val="24"/>
        </w:rPr>
        <w:t xml:space="preserve">зической подготовленности и физического развития </w:t>
      </w:r>
      <w:r w:rsidRPr="007215E7">
        <w:rPr>
          <w:rFonts w:ascii="Times New Roman" w:hAnsi="Times New Roman" w:cs="Times New Roman"/>
          <w:bCs/>
          <w:sz w:val="24"/>
          <w:szCs w:val="24"/>
        </w:rPr>
        <w:t>подрастающего поколения.</w:t>
      </w:r>
    </w:p>
    <w:p w:rsidR="00313471" w:rsidRPr="007215E7" w:rsidRDefault="00313471" w:rsidP="000870A1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253F9" w:rsidRPr="007215E7" w:rsidRDefault="005253F9" w:rsidP="000870A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61B0F" w:rsidRDefault="00761B0F" w:rsidP="000870A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15E7">
        <w:rPr>
          <w:rFonts w:ascii="Times New Roman" w:hAnsi="Times New Roman" w:cs="Times New Roman"/>
          <w:b/>
          <w:sz w:val="24"/>
          <w:szCs w:val="24"/>
        </w:rPr>
        <w:t>Список использованной литературы</w:t>
      </w:r>
    </w:p>
    <w:p w:rsidR="00D02D92" w:rsidRPr="007215E7" w:rsidRDefault="00D02D92" w:rsidP="000870A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5E7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7215E7">
        <w:rPr>
          <w:rFonts w:ascii="Times New Roman" w:hAnsi="Times New Roman" w:cs="Times New Roman"/>
          <w:sz w:val="24"/>
          <w:szCs w:val="24"/>
        </w:rPr>
        <w:t>Азбукина</w:t>
      </w:r>
      <w:proofErr w:type="spellEnd"/>
      <w:r w:rsidRPr="007215E7">
        <w:rPr>
          <w:rFonts w:ascii="Times New Roman" w:hAnsi="Times New Roman" w:cs="Times New Roman"/>
          <w:sz w:val="24"/>
          <w:szCs w:val="24"/>
        </w:rPr>
        <w:t xml:space="preserve"> Е.Ю., Михайлова Е.Н. Основы специальной педагогики и психологии: Учебник.</w:t>
      </w:r>
      <w:r w:rsidR="007215E7">
        <w:rPr>
          <w:rFonts w:ascii="Times New Roman" w:hAnsi="Times New Roman" w:cs="Times New Roman"/>
          <w:sz w:val="24"/>
          <w:szCs w:val="24"/>
        </w:rPr>
        <w:t xml:space="preserve"> </w:t>
      </w:r>
      <w:r w:rsidRPr="007215E7">
        <w:rPr>
          <w:rFonts w:ascii="Times New Roman" w:hAnsi="Times New Roman" w:cs="Times New Roman"/>
          <w:sz w:val="24"/>
          <w:szCs w:val="24"/>
        </w:rPr>
        <w:t>- Томск: Издательство Томского государственного педагогического университета, 2006.</w:t>
      </w:r>
      <w:r w:rsidR="007215E7">
        <w:rPr>
          <w:rFonts w:ascii="Times New Roman" w:hAnsi="Times New Roman" w:cs="Times New Roman"/>
          <w:sz w:val="24"/>
          <w:szCs w:val="24"/>
        </w:rPr>
        <w:t xml:space="preserve"> –</w:t>
      </w:r>
      <w:r w:rsidRPr="007215E7">
        <w:rPr>
          <w:rFonts w:ascii="Times New Roman" w:hAnsi="Times New Roman" w:cs="Times New Roman"/>
          <w:sz w:val="24"/>
          <w:szCs w:val="24"/>
        </w:rPr>
        <w:t xml:space="preserve"> 335</w:t>
      </w:r>
      <w:r w:rsidR="007215E7">
        <w:rPr>
          <w:rFonts w:ascii="Times New Roman" w:hAnsi="Times New Roman" w:cs="Times New Roman"/>
          <w:sz w:val="24"/>
          <w:szCs w:val="24"/>
        </w:rPr>
        <w:t xml:space="preserve"> </w:t>
      </w:r>
      <w:r w:rsidRPr="007215E7">
        <w:rPr>
          <w:rFonts w:ascii="Times New Roman" w:hAnsi="Times New Roman" w:cs="Times New Roman"/>
          <w:sz w:val="24"/>
          <w:szCs w:val="24"/>
        </w:rPr>
        <w:t>с.</w:t>
      </w:r>
    </w:p>
    <w:p w:rsidR="007215E7" w:rsidRDefault="00D02D92" w:rsidP="000870A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5E7">
        <w:rPr>
          <w:rFonts w:ascii="Times New Roman" w:hAnsi="Times New Roman" w:cs="Times New Roman"/>
          <w:sz w:val="24"/>
          <w:szCs w:val="24"/>
        </w:rPr>
        <w:t>2</w:t>
      </w:r>
      <w:r w:rsidR="00761B0F" w:rsidRPr="007215E7">
        <w:rPr>
          <w:rFonts w:ascii="Times New Roman" w:hAnsi="Times New Roman" w:cs="Times New Roman"/>
          <w:sz w:val="24"/>
          <w:szCs w:val="24"/>
        </w:rPr>
        <w:t>.</w:t>
      </w:r>
      <w:r w:rsidRPr="007215E7">
        <w:rPr>
          <w:rFonts w:ascii="Times New Roman" w:hAnsi="Times New Roman" w:cs="Times New Roman"/>
          <w:sz w:val="24"/>
          <w:szCs w:val="24"/>
        </w:rPr>
        <w:t xml:space="preserve"> </w:t>
      </w:r>
      <w:r w:rsidR="00761B0F" w:rsidRPr="007215E7">
        <w:rPr>
          <w:rFonts w:ascii="Times New Roman" w:hAnsi="Times New Roman" w:cs="Times New Roman"/>
          <w:sz w:val="24"/>
          <w:szCs w:val="24"/>
        </w:rPr>
        <w:t>Ананьев Б.Г. К психофизиологии старшеклассника. // Современные психологические проблемы высшей школы. - СПб</w:t>
      </w:r>
      <w:proofErr w:type="gramStart"/>
      <w:r w:rsidR="00761B0F" w:rsidRPr="007215E7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="00761B0F" w:rsidRPr="007215E7">
        <w:rPr>
          <w:rFonts w:ascii="Times New Roman" w:hAnsi="Times New Roman" w:cs="Times New Roman"/>
          <w:sz w:val="24"/>
          <w:szCs w:val="24"/>
        </w:rPr>
        <w:t>2004. - Выпуск 2.</w:t>
      </w:r>
      <w:r w:rsidR="007215E7">
        <w:rPr>
          <w:rFonts w:ascii="Times New Roman" w:hAnsi="Times New Roman" w:cs="Times New Roman"/>
          <w:sz w:val="24"/>
          <w:szCs w:val="24"/>
        </w:rPr>
        <w:t xml:space="preserve"> </w:t>
      </w:r>
      <w:r w:rsidR="00761B0F" w:rsidRPr="007215E7">
        <w:rPr>
          <w:rFonts w:ascii="Times New Roman" w:hAnsi="Times New Roman" w:cs="Times New Roman"/>
          <w:sz w:val="24"/>
          <w:szCs w:val="24"/>
        </w:rPr>
        <w:t>-</w:t>
      </w:r>
      <w:r w:rsidR="007215E7">
        <w:rPr>
          <w:rFonts w:ascii="Times New Roman" w:hAnsi="Times New Roman" w:cs="Times New Roman"/>
          <w:sz w:val="24"/>
          <w:szCs w:val="24"/>
        </w:rPr>
        <w:t xml:space="preserve"> С.89-91.</w:t>
      </w:r>
    </w:p>
    <w:p w:rsidR="007215E7" w:rsidRDefault="00D02D92" w:rsidP="000870A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5E7">
        <w:rPr>
          <w:rFonts w:ascii="Times New Roman" w:hAnsi="Times New Roman" w:cs="Times New Roman"/>
          <w:sz w:val="24"/>
          <w:szCs w:val="24"/>
        </w:rPr>
        <w:t>3</w:t>
      </w:r>
      <w:r w:rsidR="00761B0F" w:rsidRPr="007215E7">
        <w:rPr>
          <w:rFonts w:ascii="Times New Roman" w:hAnsi="Times New Roman" w:cs="Times New Roman"/>
          <w:sz w:val="24"/>
          <w:szCs w:val="24"/>
        </w:rPr>
        <w:t xml:space="preserve">. Асеев В.Г. Мотивация поведения и формирования личности. - </w:t>
      </w:r>
      <w:proofErr w:type="spellStart"/>
      <w:r w:rsidR="00761B0F" w:rsidRPr="007215E7">
        <w:rPr>
          <w:rFonts w:ascii="Times New Roman" w:hAnsi="Times New Roman" w:cs="Times New Roman"/>
          <w:sz w:val="24"/>
          <w:szCs w:val="24"/>
        </w:rPr>
        <w:t>М.Прогресс</w:t>
      </w:r>
      <w:proofErr w:type="spellEnd"/>
      <w:r w:rsidR="00761B0F" w:rsidRPr="007215E7">
        <w:rPr>
          <w:rFonts w:ascii="Times New Roman" w:hAnsi="Times New Roman" w:cs="Times New Roman"/>
          <w:sz w:val="24"/>
          <w:szCs w:val="24"/>
        </w:rPr>
        <w:t>, 2006.</w:t>
      </w:r>
      <w:r w:rsidR="007215E7">
        <w:rPr>
          <w:rFonts w:ascii="Times New Roman" w:hAnsi="Times New Roman" w:cs="Times New Roman"/>
          <w:sz w:val="24"/>
          <w:szCs w:val="24"/>
        </w:rPr>
        <w:t xml:space="preserve"> – </w:t>
      </w:r>
      <w:r w:rsidR="00761B0F" w:rsidRPr="007215E7">
        <w:rPr>
          <w:rFonts w:ascii="Times New Roman" w:hAnsi="Times New Roman" w:cs="Times New Roman"/>
          <w:sz w:val="24"/>
          <w:szCs w:val="24"/>
        </w:rPr>
        <w:t>267</w:t>
      </w:r>
      <w:r w:rsidR="007215E7">
        <w:rPr>
          <w:rFonts w:ascii="Times New Roman" w:hAnsi="Times New Roman" w:cs="Times New Roman"/>
          <w:sz w:val="24"/>
          <w:szCs w:val="24"/>
        </w:rPr>
        <w:t xml:space="preserve"> с.</w:t>
      </w:r>
    </w:p>
    <w:p w:rsidR="00761B0F" w:rsidRPr="007215E7" w:rsidRDefault="000870A1" w:rsidP="000870A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215E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215E7">
        <w:rPr>
          <w:rFonts w:ascii="Times New Roman" w:hAnsi="Times New Roman" w:cs="Times New Roman"/>
          <w:sz w:val="24"/>
          <w:szCs w:val="24"/>
        </w:rPr>
        <w:t>Бальсевич</w:t>
      </w:r>
      <w:proofErr w:type="spellEnd"/>
      <w:r w:rsidR="007215E7">
        <w:rPr>
          <w:rFonts w:ascii="Times New Roman" w:hAnsi="Times New Roman" w:cs="Times New Roman"/>
          <w:sz w:val="24"/>
          <w:szCs w:val="24"/>
        </w:rPr>
        <w:t xml:space="preserve"> В.</w:t>
      </w:r>
      <w:r w:rsidR="00761B0F" w:rsidRPr="007215E7">
        <w:rPr>
          <w:rFonts w:ascii="Times New Roman" w:hAnsi="Times New Roman" w:cs="Times New Roman"/>
          <w:sz w:val="24"/>
          <w:szCs w:val="24"/>
        </w:rPr>
        <w:t>К. Концепция альтернативных форм организации физическог</w:t>
      </w:r>
      <w:r w:rsidR="007215E7">
        <w:rPr>
          <w:rFonts w:ascii="Times New Roman" w:hAnsi="Times New Roman" w:cs="Times New Roman"/>
          <w:sz w:val="24"/>
          <w:szCs w:val="24"/>
        </w:rPr>
        <w:t>о воспитания детей и мо</w:t>
      </w:r>
      <w:r w:rsidR="00761B0F" w:rsidRPr="007215E7">
        <w:rPr>
          <w:rFonts w:ascii="Times New Roman" w:hAnsi="Times New Roman" w:cs="Times New Roman"/>
          <w:sz w:val="24"/>
          <w:szCs w:val="24"/>
        </w:rPr>
        <w:t xml:space="preserve">лодежи // Физическая культура: воспитание, образование, тренировка. – 2006. – № 3. – С. 20–24. </w:t>
      </w:r>
    </w:p>
    <w:p w:rsidR="00761B0F" w:rsidRPr="007215E7" w:rsidRDefault="000870A1" w:rsidP="000870A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61B0F" w:rsidRPr="007215E7">
        <w:rPr>
          <w:rFonts w:ascii="Times New Roman" w:hAnsi="Times New Roman" w:cs="Times New Roman"/>
          <w:sz w:val="24"/>
          <w:szCs w:val="24"/>
        </w:rPr>
        <w:t>. </w:t>
      </w:r>
      <w:proofErr w:type="spellStart"/>
      <w:r w:rsidR="00761B0F" w:rsidRPr="007215E7">
        <w:rPr>
          <w:rFonts w:ascii="Times New Roman" w:hAnsi="Times New Roman" w:cs="Times New Roman"/>
          <w:sz w:val="24"/>
          <w:szCs w:val="24"/>
        </w:rPr>
        <w:t>Безверхняя</w:t>
      </w:r>
      <w:proofErr w:type="spellEnd"/>
      <w:r w:rsidR="00761B0F" w:rsidRPr="007215E7">
        <w:rPr>
          <w:rFonts w:ascii="Times New Roman" w:hAnsi="Times New Roman" w:cs="Times New Roman"/>
          <w:sz w:val="24"/>
          <w:szCs w:val="24"/>
        </w:rPr>
        <w:t xml:space="preserve"> Г.В. Возрастная динамика мотивационных приоритетов школьников к занятиям физической культурой и спортом. - М.: Логос, 2004. </w:t>
      </w:r>
    </w:p>
    <w:p w:rsidR="007215E7" w:rsidRDefault="000870A1" w:rsidP="000870A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61B0F" w:rsidRPr="007215E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61B0F" w:rsidRPr="007215E7">
        <w:rPr>
          <w:rFonts w:ascii="Times New Roman" w:hAnsi="Times New Roman" w:cs="Times New Roman"/>
          <w:sz w:val="24"/>
          <w:szCs w:val="24"/>
        </w:rPr>
        <w:t>Божович</w:t>
      </w:r>
      <w:proofErr w:type="spellEnd"/>
      <w:r w:rsidR="00761B0F" w:rsidRPr="007215E7">
        <w:rPr>
          <w:rFonts w:ascii="Times New Roman" w:hAnsi="Times New Roman" w:cs="Times New Roman"/>
          <w:sz w:val="24"/>
          <w:szCs w:val="24"/>
        </w:rPr>
        <w:t xml:space="preserve"> Л.И. Изучение мотивации поведения детей и подростков / Под ред. Л.И.</w:t>
      </w:r>
      <w:r w:rsidR="007215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1B0F" w:rsidRPr="007215E7">
        <w:rPr>
          <w:rFonts w:ascii="Times New Roman" w:hAnsi="Times New Roman" w:cs="Times New Roman"/>
          <w:sz w:val="24"/>
          <w:szCs w:val="24"/>
        </w:rPr>
        <w:t>Божович</w:t>
      </w:r>
      <w:proofErr w:type="spellEnd"/>
      <w:r w:rsidR="00761B0F" w:rsidRPr="007215E7">
        <w:rPr>
          <w:rFonts w:ascii="Times New Roman" w:hAnsi="Times New Roman" w:cs="Times New Roman"/>
          <w:sz w:val="24"/>
          <w:szCs w:val="24"/>
        </w:rPr>
        <w:t xml:space="preserve"> и Л.В.</w:t>
      </w:r>
      <w:r w:rsidR="007215E7">
        <w:rPr>
          <w:rFonts w:ascii="Times New Roman" w:hAnsi="Times New Roman" w:cs="Times New Roman"/>
          <w:sz w:val="24"/>
          <w:szCs w:val="24"/>
        </w:rPr>
        <w:t xml:space="preserve"> </w:t>
      </w:r>
      <w:r w:rsidR="00761B0F" w:rsidRPr="007215E7">
        <w:rPr>
          <w:rFonts w:ascii="Times New Roman" w:hAnsi="Times New Roman" w:cs="Times New Roman"/>
          <w:sz w:val="24"/>
          <w:szCs w:val="24"/>
        </w:rPr>
        <w:t>Благонадежной. - М.: АСТ-Пресс, 2002.</w:t>
      </w:r>
      <w:r w:rsidR="007215E7">
        <w:rPr>
          <w:rFonts w:ascii="Times New Roman" w:hAnsi="Times New Roman" w:cs="Times New Roman"/>
          <w:sz w:val="24"/>
          <w:szCs w:val="24"/>
        </w:rPr>
        <w:t xml:space="preserve"> – </w:t>
      </w:r>
      <w:r w:rsidR="00761B0F" w:rsidRPr="007215E7">
        <w:rPr>
          <w:rFonts w:ascii="Times New Roman" w:hAnsi="Times New Roman" w:cs="Times New Roman"/>
          <w:sz w:val="24"/>
          <w:szCs w:val="24"/>
        </w:rPr>
        <w:t>460</w:t>
      </w:r>
      <w:r w:rsidR="007215E7">
        <w:rPr>
          <w:rFonts w:ascii="Times New Roman" w:hAnsi="Times New Roman" w:cs="Times New Roman"/>
          <w:sz w:val="24"/>
          <w:szCs w:val="24"/>
        </w:rPr>
        <w:t xml:space="preserve"> с.</w:t>
      </w:r>
    </w:p>
    <w:p w:rsidR="007215E7" w:rsidRDefault="000870A1" w:rsidP="000870A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761B0F" w:rsidRPr="007215E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61B0F" w:rsidRPr="007215E7">
        <w:rPr>
          <w:rFonts w:ascii="Times New Roman" w:hAnsi="Times New Roman" w:cs="Times New Roman"/>
          <w:sz w:val="24"/>
          <w:szCs w:val="24"/>
        </w:rPr>
        <w:t>Божович</w:t>
      </w:r>
      <w:proofErr w:type="spellEnd"/>
      <w:r w:rsidR="00761B0F" w:rsidRPr="007215E7">
        <w:rPr>
          <w:rFonts w:ascii="Times New Roman" w:hAnsi="Times New Roman" w:cs="Times New Roman"/>
          <w:sz w:val="24"/>
          <w:szCs w:val="24"/>
        </w:rPr>
        <w:t xml:space="preserve"> Л.И. Проблема развития мотивационной сферы ребенка // Изучение мотивации поведения детей и подростков. - М., 2002. - С.</w:t>
      </w:r>
      <w:r w:rsidR="007215E7">
        <w:rPr>
          <w:rFonts w:ascii="Times New Roman" w:hAnsi="Times New Roman" w:cs="Times New Roman"/>
          <w:sz w:val="24"/>
          <w:szCs w:val="24"/>
        </w:rPr>
        <w:t xml:space="preserve"> 41-42.</w:t>
      </w:r>
    </w:p>
    <w:p w:rsidR="00761B0F" w:rsidRPr="007215E7" w:rsidRDefault="000870A1" w:rsidP="000870A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61B0F" w:rsidRPr="007215E7">
        <w:rPr>
          <w:rFonts w:ascii="Times New Roman" w:hAnsi="Times New Roman" w:cs="Times New Roman"/>
          <w:sz w:val="24"/>
          <w:szCs w:val="24"/>
        </w:rPr>
        <w:t>. Бондаренко С.М. Проблема формирования познавательного интереса при классно-групповом и программированном обучении: по материалам психолого-педагогической литературы. // Вопросы алгоритмизации и программирования обучения</w:t>
      </w:r>
      <w:proofErr w:type="gramStart"/>
      <w:r w:rsidR="00761B0F" w:rsidRPr="007215E7">
        <w:rPr>
          <w:rFonts w:ascii="Times New Roman" w:hAnsi="Times New Roman" w:cs="Times New Roman"/>
          <w:sz w:val="24"/>
          <w:szCs w:val="24"/>
        </w:rPr>
        <w:t xml:space="preserve"> / П</w:t>
      </w:r>
      <w:proofErr w:type="gramEnd"/>
      <w:r w:rsidR="00761B0F" w:rsidRPr="007215E7">
        <w:rPr>
          <w:rFonts w:ascii="Times New Roman" w:hAnsi="Times New Roman" w:cs="Times New Roman"/>
          <w:sz w:val="24"/>
          <w:szCs w:val="24"/>
        </w:rPr>
        <w:t>од ред. Л.Н.</w:t>
      </w:r>
      <w:r w:rsidR="007215E7">
        <w:rPr>
          <w:rFonts w:ascii="Times New Roman" w:hAnsi="Times New Roman" w:cs="Times New Roman"/>
          <w:sz w:val="24"/>
          <w:szCs w:val="24"/>
        </w:rPr>
        <w:t xml:space="preserve"> </w:t>
      </w:r>
      <w:r w:rsidR="00761B0F" w:rsidRPr="007215E7">
        <w:rPr>
          <w:rFonts w:ascii="Times New Roman" w:hAnsi="Times New Roman" w:cs="Times New Roman"/>
          <w:sz w:val="24"/>
          <w:szCs w:val="24"/>
        </w:rPr>
        <w:t>Ланды. - М., 2003. -</w:t>
      </w:r>
      <w:r w:rsidR="007215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1B0F" w:rsidRPr="007215E7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="00761B0F" w:rsidRPr="007215E7">
        <w:rPr>
          <w:rFonts w:ascii="Times New Roman" w:hAnsi="Times New Roman" w:cs="Times New Roman"/>
          <w:sz w:val="24"/>
          <w:szCs w:val="24"/>
        </w:rPr>
        <w:t>. 2. С.66-69.</w:t>
      </w:r>
    </w:p>
    <w:p w:rsidR="00E236CC" w:rsidRPr="00E236CC" w:rsidRDefault="00E236CC" w:rsidP="000870A1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E236CC" w:rsidRPr="00E236CC" w:rsidSect="0047518F">
      <w:footerReference w:type="default" r:id="rId15"/>
      <w:pgSz w:w="11906" w:h="16838"/>
      <w:pgMar w:top="1134" w:right="849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446" w:rsidRDefault="00E32446" w:rsidP="00556150">
      <w:pPr>
        <w:spacing w:after="0" w:line="240" w:lineRule="auto"/>
      </w:pPr>
      <w:r>
        <w:separator/>
      </w:r>
    </w:p>
  </w:endnote>
  <w:endnote w:type="continuationSeparator" w:id="0">
    <w:p w:rsidR="00E32446" w:rsidRDefault="00E32446" w:rsidP="00556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698" w:rsidRDefault="00B37698">
    <w:pPr>
      <w:pStyle w:val="a9"/>
      <w:jc w:val="center"/>
    </w:pPr>
  </w:p>
  <w:p w:rsidR="00B37698" w:rsidRDefault="00B3769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446" w:rsidRDefault="00E32446" w:rsidP="00556150">
      <w:pPr>
        <w:spacing w:after="0" w:line="240" w:lineRule="auto"/>
      </w:pPr>
      <w:r>
        <w:separator/>
      </w:r>
    </w:p>
  </w:footnote>
  <w:footnote w:type="continuationSeparator" w:id="0">
    <w:p w:rsidR="00E32446" w:rsidRDefault="00E32446" w:rsidP="005561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51070"/>
    <w:multiLevelType w:val="hybridMultilevel"/>
    <w:tmpl w:val="7E04BF48"/>
    <w:lvl w:ilvl="0" w:tplc="84841E5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96C4745"/>
    <w:multiLevelType w:val="multilevel"/>
    <w:tmpl w:val="B456BC3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2CF56BC0"/>
    <w:multiLevelType w:val="hybridMultilevel"/>
    <w:tmpl w:val="F7EA4FF8"/>
    <w:lvl w:ilvl="0" w:tplc="84841E5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10C4BED"/>
    <w:multiLevelType w:val="hybridMultilevel"/>
    <w:tmpl w:val="D018B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1470D8"/>
    <w:multiLevelType w:val="hybridMultilevel"/>
    <w:tmpl w:val="719E1D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0F0F36"/>
    <w:multiLevelType w:val="hybridMultilevel"/>
    <w:tmpl w:val="1D188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E801BA"/>
    <w:multiLevelType w:val="multilevel"/>
    <w:tmpl w:val="C9D80F8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594B50D1"/>
    <w:multiLevelType w:val="hybridMultilevel"/>
    <w:tmpl w:val="925A1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AB5DE9"/>
    <w:multiLevelType w:val="multilevel"/>
    <w:tmpl w:val="0F520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6"/>
  </w:num>
  <w:num w:numId="5">
    <w:abstractNumId w:val="7"/>
  </w:num>
  <w:num w:numId="6">
    <w:abstractNumId w:val="3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985"/>
    <w:rsid w:val="00003130"/>
    <w:rsid w:val="00062CE5"/>
    <w:rsid w:val="00075D33"/>
    <w:rsid w:val="000870A1"/>
    <w:rsid w:val="000940F0"/>
    <w:rsid w:val="000C6443"/>
    <w:rsid w:val="000C74B0"/>
    <w:rsid w:val="000D1265"/>
    <w:rsid w:val="000D64CA"/>
    <w:rsid w:val="000F47E2"/>
    <w:rsid w:val="001261CB"/>
    <w:rsid w:val="00130CC6"/>
    <w:rsid w:val="00170CFD"/>
    <w:rsid w:val="00171BF1"/>
    <w:rsid w:val="00174E6A"/>
    <w:rsid w:val="00184223"/>
    <w:rsid w:val="001919B2"/>
    <w:rsid w:val="001936C1"/>
    <w:rsid w:val="00193CA4"/>
    <w:rsid w:val="001A341E"/>
    <w:rsid w:val="001D4F6F"/>
    <w:rsid w:val="001E677B"/>
    <w:rsid w:val="00215598"/>
    <w:rsid w:val="00223523"/>
    <w:rsid w:val="002256B6"/>
    <w:rsid w:val="00226D6A"/>
    <w:rsid w:val="0024322F"/>
    <w:rsid w:val="00271AE1"/>
    <w:rsid w:val="00280580"/>
    <w:rsid w:val="00283102"/>
    <w:rsid w:val="002A50A0"/>
    <w:rsid w:val="002B002E"/>
    <w:rsid w:val="002D7A8F"/>
    <w:rsid w:val="002E1199"/>
    <w:rsid w:val="002E48DA"/>
    <w:rsid w:val="002F1D8C"/>
    <w:rsid w:val="003001C5"/>
    <w:rsid w:val="003030C1"/>
    <w:rsid w:val="003059C7"/>
    <w:rsid w:val="00307220"/>
    <w:rsid w:val="00313471"/>
    <w:rsid w:val="00353D22"/>
    <w:rsid w:val="003556F0"/>
    <w:rsid w:val="00366468"/>
    <w:rsid w:val="00376112"/>
    <w:rsid w:val="0039285F"/>
    <w:rsid w:val="00396A8C"/>
    <w:rsid w:val="00396F25"/>
    <w:rsid w:val="003A29B1"/>
    <w:rsid w:val="003A5D08"/>
    <w:rsid w:val="003E0527"/>
    <w:rsid w:val="003E54CE"/>
    <w:rsid w:val="003F6347"/>
    <w:rsid w:val="00404B5E"/>
    <w:rsid w:val="00416862"/>
    <w:rsid w:val="00433EDD"/>
    <w:rsid w:val="00471C37"/>
    <w:rsid w:val="00474D2E"/>
    <w:rsid w:val="0047518F"/>
    <w:rsid w:val="00481B62"/>
    <w:rsid w:val="004827E2"/>
    <w:rsid w:val="00496637"/>
    <w:rsid w:val="004A3666"/>
    <w:rsid w:val="004B6C85"/>
    <w:rsid w:val="004B700E"/>
    <w:rsid w:val="004D788C"/>
    <w:rsid w:val="004E247A"/>
    <w:rsid w:val="004E2F30"/>
    <w:rsid w:val="004E4E60"/>
    <w:rsid w:val="004E56EB"/>
    <w:rsid w:val="004F044D"/>
    <w:rsid w:val="00500887"/>
    <w:rsid w:val="005039E7"/>
    <w:rsid w:val="005253F9"/>
    <w:rsid w:val="005441CD"/>
    <w:rsid w:val="00556150"/>
    <w:rsid w:val="005632B0"/>
    <w:rsid w:val="00567A5D"/>
    <w:rsid w:val="00591666"/>
    <w:rsid w:val="005920F1"/>
    <w:rsid w:val="00594207"/>
    <w:rsid w:val="005C3823"/>
    <w:rsid w:val="005E3A9E"/>
    <w:rsid w:val="006157FF"/>
    <w:rsid w:val="00632231"/>
    <w:rsid w:val="006347F4"/>
    <w:rsid w:val="00651CC6"/>
    <w:rsid w:val="00690A77"/>
    <w:rsid w:val="00692539"/>
    <w:rsid w:val="00694B88"/>
    <w:rsid w:val="006A3BC1"/>
    <w:rsid w:val="006C036C"/>
    <w:rsid w:val="006C0E5C"/>
    <w:rsid w:val="006E2622"/>
    <w:rsid w:val="007166EF"/>
    <w:rsid w:val="007215E7"/>
    <w:rsid w:val="00742640"/>
    <w:rsid w:val="00761B0F"/>
    <w:rsid w:val="0077063A"/>
    <w:rsid w:val="007733F0"/>
    <w:rsid w:val="0077727C"/>
    <w:rsid w:val="0079448E"/>
    <w:rsid w:val="007C5804"/>
    <w:rsid w:val="007E4AC5"/>
    <w:rsid w:val="007F71D2"/>
    <w:rsid w:val="007F79DD"/>
    <w:rsid w:val="00801323"/>
    <w:rsid w:val="0080543B"/>
    <w:rsid w:val="00811589"/>
    <w:rsid w:val="008318B5"/>
    <w:rsid w:val="00850C06"/>
    <w:rsid w:val="00862BB2"/>
    <w:rsid w:val="008B2228"/>
    <w:rsid w:val="008C4554"/>
    <w:rsid w:val="008C5AE0"/>
    <w:rsid w:val="008D33AE"/>
    <w:rsid w:val="008E1492"/>
    <w:rsid w:val="009553E7"/>
    <w:rsid w:val="0095614E"/>
    <w:rsid w:val="00956B1E"/>
    <w:rsid w:val="00966CFE"/>
    <w:rsid w:val="009810B5"/>
    <w:rsid w:val="009C44F2"/>
    <w:rsid w:val="009C4F94"/>
    <w:rsid w:val="00A224F5"/>
    <w:rsid w:val="00A42BE4"/>
    <w:rsid w:val="00A62D55"/>
    <w:rsid w:val="00A64DF0"/>
    <w:rsid w:val="00A95457"/>
    <w:rsid w:val="00A9611E"/>
    <w:rsid w:val="00AD4403"/>
    <w:rsid w:val="00AE54D0"/>
    <w:rsid w:val="00AF244C"/>
    <w:rsid w:val="00B37698"/>
    <w:rsid w:val="00B445DB"/>
    <w:rsid w:val="00B4752D"/>
    <w:rsid w:val="00B476DB"/>
    <w:rsid w:val="00B51AD8"/>
    <w:rsid w:val="00B55422"/>
    <w:rsid w:val="00B7734D"/>
    <w:rsid w:val="00BA36B2"/>
    <w:rsid w:val="00BA41FF"/>
    <w:rsid w:val="00BB1E34"/>
    <w:rsid w:val="00BC75B9"/>
    <w:rsid w:val="00BD1604"/>
    <w:rsid w:val="00C060F1"/>
    <w:rsid w:val="00C340A4"/>
    <w:rsid w:val="00C40D59"/>
    <w:rsid w:val="00C42517"/>
    <w:rsid w:val="00C51DC1"/>
    <w:rsid w:val="00C54B40"/>
    <w:rsid w:val="00C6143D"/>
    <w:rsid w:val="00C80E28"/>
    <w:rsid w:val="00C83AF2"/>
    <w:rsid w:val="00C97F2C"/>
    <w:rsid w:val="00CA1029"/>
    <w:rsid w:val="00CA7017"/>
    <w:rsid w:val="00CA78F0"/>
    <w:rsid w:val="00CB6468"/>
    <w:rsid w:val="00CC2D8D"/>
    <w:rsid w:val="00D02D92"/>
    <w:rsid w:val="00D12624"/>
    <w:rsid w:val="00D83748"/>
    <w:rsid w:val="00D83851"/>
    <w:rsid w:val="00DB74F7"/>
    <w:rsid w:val="00DC772E"/>
    <w:rsid w:val="00DE767C"/>
    <w:rsid w:val="00E04985"/>
    <w:rsid w:val="00E20DA2"/>
    <w:rsid w:val="00E2258D"/>
    <w:rsid w:val="00E236CC"/>
    <w:rsid w:val="00E23A4D"/>
    <w:rsid w:val="00E32446"/>
    <w:rsid w:val="00E3769E"/>
    <w:rsid w:val="00E605B6"/>
    <w:rsid w:val="00E6107D"/>
    <w:rsid w:val="00E63EC9"/>
    <w:rsid w:val="00E755C7"/>
    <w:rsid w:val="00E765FE"/>
    <w:rsid w:val="00E800C0"/>
    <w:rsid w:val="00E92311"/>
    <w:rsid w:val="00EA78CE"/>
    <w:rsid w:val="00EC1D68"/>
    <w:rsid w:val="00ED3BFC"/>
    <w:rsid w:val="00F3304C"/>
    <w:rsid w:val="00F42ED9"/>
    <w:rsid w:val="00F86E34"/>
    <w:rsid w:val="00FD3262"/>
    <w:rsid w:val="00FF1040"/>
    <w:rsid w:val="00FF1E46"/>
    <w:rsid w:val="00FF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52D"/>
  </w:style>
  <w:style w:type="paragraph" w:styleId="1">
    <w:name w:val="heading 1"/>
    <w:basedOn w:val="a"/>
    <w:next w:val="a"/>
    <w:link w:val="10"/>
    <w:uiPriority w:val="9"/>
    <w:qFormat/>
    <w:rsid w:val="009561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9561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614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7">
    <w:name w:val="c7"/>
    <w:basedOn w:val="a"/>
    <w:rsid w:val="009561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95614E"/>
  </w:style>
  <w:style w:type="character" w:customStyle="1" w:styleId="10">
    <w:name w:val="Заголовок 1 Знак"/>
    <w:basedOn w:val="a0"/>
    <w:link w:val="1"/>
    <w:uiPriority w:val="9"/>
    <w:rsid w:val="0095614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DC7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772E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01323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A7017"/>
    <w:rPr>
      <w:color w:val="0563C1" w:themeColor="hyperlink"/>
      <w:u w:val="single"/>
    </w:rPr>
  </w:style>
  <w:style w:type="paragraph" w:customStyle="1" w:styleId="p3">
    <w:name w:val="p3"/>
    <w:basedOn w:val="a"/>
    <w:rsid w:val="006C03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C036C"/>
  </w:style>
  <w:style w:type="paragraph" w:customStyle="1" w:styleId="p4">
    <w:name w:val="p4"/>
    <w:basedOn w:val="a"/>
    <w:rsid w:val="006C03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5561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56150"/>
  </w:style>
  <w:style w:type="paragraph" w:styleId="a9">
    <w:name w:val="footer"/>
    <w:basedOn w:val="a"/>
    <w:link w:val="aa"/>
    <w:uiPriority w:val="99"/>
    <w:unhideWhenUsed/>
    <w:rsid w:val="005561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56150"/>
  </w:style>
  <w:style w:type="paragraph" w:styleId="ab">
    <w:name w:val="Normal (Web)"/>
    <w:basedOn w:val="a"/>
    <w:uiPriority w:val="99"/>
    <w:unhideWhenUsed/>
    <w:rsid w:val="003664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36646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52D"/>
  </w:style>
  <w:style w:type="paragraph" w:styleId="1">
    <w:name w:val="heading 1"/>
    <w:basedOn w:val="a"/>
    <w:next w:val="a"/>
    <w:link w:val="10"/>
    <w:uiPriority w:val="9"/>
    <w:qFormat/>
    <w:rsid w:val="009561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9561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614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7">
    <w:name w:val="c7"/>
    <w:basedOn w:val="a"/>
    <w:rsid w:val="009561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95614E"/>
  </w:style>
  <w:style w:type="character" w:customStyle="1" w:styleId="10">
    <w:name w:val="Заголовок 1 Знак"/>
    <w:basedOn w:val="a0"/>
    <w:link w:val="1"/>
    <w:uiPriority w:val="9"/>
    <w:rsid w:val="0095614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DC7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772E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01323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A7017"/>
    <w:rPr>
      <w:color w:val="0563C1" w:themeColor="hyperlink"/>
      <w:u w:val="single"/>
    </w:rPr>
  </w:style>
  <w:style w:type="paragraph" w:customStyle="1" w:styleId="p3">
    <w:name w:val="p3"/>
    <w:basedOn w:val="a"/>
    <w:rsid w:val="006C03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C036C"/>
  </w:style>
  <w:style w:type="paragraph" w:customStyle="1" w:styleId="p4">
    <w:name w:val="p4"/>
    <w:basedOn w:val="a"/>
    <w:rsid w:val="006C03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5561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56150"/>
  </w:style>
  <w:style w:type="paragraph" w:styleId="a9">
    <w:name w:val="footer"/>
    <w:basedOn w:val="a"/>
    <w:link w:val="aa"/>
    <w:uiPriority w:val="99"/>
    <w:unhideWhenUsed/>
    <w:rsid w:val="005561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56150"/>
  </w:style>
  <w:style w:type="paragraph" w:styleId="ab">
    <w:name w:val="Normal (Web)"/>
    <w:basedOn w:val="a"/>
    <w:uiPriority w:val="99"/>
    <w:unhideWhenUsed/>
    <w:rsid w:val="003664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3664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1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175020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ru.wikipedia.org/wiki/%D0%A7%D0%B5%D0%BB%D0%BE%D0%B2%D0%B5%D0%BA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ru.wikipedia.org/wiki/%D0%9F%D1%81%D0%B8%D1%85%D0%BE%D1%84%D0%B8%D0%B7%D0%B8%D0%BE%D0%BB%D0%BE%D0%B3%D0%B8%D1%8F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u.wikipedia.org/wiki/%D0%94%D0%B5%D1%8F%D1%82%D0%B5%D0%BB%D1%8C%D0%BD%D0%BE%D1%81%D1%82%D1%8C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ru.wikipedia.org/wiki/%D0%9B%D0%B0%D1%82%D0%B8%D0%BD%D1%81%D0%BA%D0%B8%D0%B9_%D1%8F%D0%B7%D1%8B%D0%BA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ru.wikipedia.org/wiki/%D0%90%D0%BA%D1%82%D0%B8%D0%B2%D0%BD%D0%BE%D1%81%D1%82%D1%8C_%D0%BB%D0%B8%D1%87%D0%BD%D0%BE%D1%81%D1%82%D0%B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8365CD-8D85-4DE7-B014-22AF7DAF1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4036</Words>
  <Characters>23006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swetlana</cp:lastModifiedBy>
  <cp:revision>2</cp:revision>
  <cp:lastPrinted>2017-05-08T16:58:00Z</cp:lastPrinted>
  <dcterms:created xsi:type="dcterms:W3CDTF">2025-04-19T19:17:00Z</dcterms:created>
  <dcterms:modified xsi:type="dcterms:W3CDTF">2025-04-19T19:17:00Z</dcterms:modified>
</cp:coreProperties>
</file>