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79054" w14:textId="77777777" w:rsidR="006B3565" w:rsidRPr="00464D77" w:rsidRDefault="006B3565" w:rsidP="006B3565">
      <w:pPr>
        <w:spacing w:after="0" w:line="240" w:lineRule="atLeast"/>
        <w:jc w:val="center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</w:rPr>
        <w:t>Технологическая карта по обществознанию</w:t>
      </w:r>
    </w:p>
    <w:p w14:paraId="0B68B69E" w14:textId="77777777" w:rsidR="006B3565" w:rsidRPr="00464D77" w:rsidRDefault="006B3565" w:rsidP="006B3565">
      <w:pPr>
        <w:spacing w:after="0" w:line="240" w:lineRule="atLeast"/>
        <w:jc w:val="center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Тема «</w:t>
      </w:r>
      <w:r>
        <w:rPr>
          <w:rFonts w:ascii="Times New Roman" w:hAnsi="Times New Roman" w:cs="Times New Roman"/>
          <w:b/>
          <w:bCs/>
        </w:rPr>
        <w:t>Социальные группы», 6</w:t>
      </w:r>
      <w:r w:rsidRPr="00464D77">
        <w:rPr>
          <w:rFonts w:ascii="Times New Roman" w:hAnsi="Times New Roman" w:cs="Times New Roman"/>
          <w:b/>
          <w:bCs/>
        </w:rPr>
        <w:t xml:space="preserve"> класс</w:t>
      </w:r>
      <w:r w:rsidRPr="00464D77">
        <w:rPr>
          <w:rFonts w:ascii="Times New Roman" w:hAnsi="Times New Roman" w:cs="Times New Roman"/>
        </w:rPr>
        <w:t>.</w:t>
      </w:r>
    </w:p>
    <w:p w14:paraId="4B32858B" w14:textId="77777777" w:rsidR="006B3565" w:rsidRPr="00464D77" w:rsidRDefault="006B3565" w:rsidP="006B3565">
      <w:pPr>
        <w:spacing w:after="0" w:line="240" w:lineRule="atLeast"/>
        <w:jc w:val="center"/>
        <w:rPr>
          <w:rFonts w:ascii="Times New Roman" w:hAnsi="Times New Roman" w:cs="Times New Roman"/>
        </w:rPr>
      </w:pPr>
    </w:p>
    <w:p w14:paraId="6C39FD89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</w:rPr>
        <w:t>Студент-практикант: Пузикова М. В.</w:t>
      </w:r>
    </w:p>
    <w:p w14:paraId="07C05B06" w14:textId="68C22FF5" w:rsidR="006B3565" w:rsidRPr="00464D77" w:rsidRDefault="00FB40F3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Класс: </w:t>
      </w:r>
      <w:r w:rsidR="006B5096">
        <w:rPr>
          <w:rFonts w:ascii="Times New Roman" w:hAnsi="Times New Roman" w:cs="Times New Roman"/>
        </w:rPr>
        <w:t>6</w:t>
      </w:r>
    </w:p>
    <w:p w14:paraId="7970982B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Учебник: Обществознание. 6</w:t>
      </w:r>
      <w:r w:rsidRPr="00BD7295">
        <w:rPr>
          <w:rFonts w:ascii="Times New Roman" w:hAnsi="Times New Roman" w:cs="Times New Roman"/>
          <w:bCs/>
        </w:rPr>
        <w:t xml:space="preserve"> класс: учеб, для общеобразоват. учреждений с прил. на электрон, носителе / [Н. Ф. Виноградова, Н. И. Городецкая</w:t>
      </w:r>
      <w:r>
        <w:rPr>
          <w:rFonts w:ascii="Times New Roman" w:hAnsi="Times New Roman" w:cs="Times New Roman"/>
          <w:bCs/>
        </w:rPr>
        <w:t>, Л.Ф.Иванова</w:t>
      </w:r>
      <w:r w:rsidRPr="00BD7295">
        <w:rPr>
          <w:rFonts w:ascii="Times New Roman" w:hAnsi="Times New Roman" w:cs="Times New Roman"/>
          <w:bCs/>
        </w:rPr>
        <w:t xml:space="preserve"> и др.]; под ред. Л. Н. Боголюбова</w:t>
      </w:r>
      <w:r>
        <w:rPr>
          <w:rFonts w:ascii="Times New Roman" w:hAnsi="Times New Roman" w:cs="Times New Roman"/>
          <w:bCs/>
        </w:rPr>
        <w:t>, Л. Ф. Ивановой — М.: Просвещение, 2012. — 111</w:t>
      </w:r>
      <w:r w:rsidRPr="00BD7295">
        <w:rPr>
          <w:rFonts w:ascii="Times New Roman" w:hAnsi="Times New Roman" w:cs="Times New Roman"/>
          <w:bCs/>
        </w:rPr>
        <w:t xml:space="preserve"> с.</w:t>
      </w:r>
    </w:p>
    <w:p w14:paraId="6F8AA327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</w:rPr>
        <w:t>Тема раздела</w:t>
      </w:r>
      <w:r w:rsidRPr="00464D77">
        <w:rPr>
          <w:rFonts w:ascii="Times New Roman" w:hAnsi="Times New Roman" w:cs="Times New Roman"/>
          <w:b/>
          <w:bCs/>
        </w:rPr>
        <w:t>:</w:t>
      </w:r>
      <w:r w:rsidR="00FB40F3">
        <w:rPr>
          <w:rFonts w:ascii="Times New Roman" w:hAnsi="Times New Roman" w:cs="Times New Roman"/>
        </w:rPr>
        <w:t xml:space="preserve"> Параграф 5.1</w:t>
      </w:r>
      <w:r w:rsidRPr="00464D77">
        <w:rPr>
          <w:rFonts w:ascii="Times New Roman" w:hAnsi="Times New Roman" w:cs="Times New Roman"/>
        </w:rPr>
        <w:t xml:space="preserve">. </w:t>
      </w:r>
      <w:r w:rsidR="00FB40F3">
        <w:rPr>
          <w:rFonts w:ascii="Times New Roman" w:hAnsi="Times New Roman" w:cs="Times New Roman"/>
        </w:rPr>
        <w:t>Организационно-правовые формы предпринимательства</w:t>
      </w:r>
    </w:p>
    <w:p w14:paraId="34A200FC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460C9A17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 xml:space="preserve">Цели урока: </w:t>
      </w:r>
    </w:p>
    <w:p w14:paraId="6C803653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  <w:i/>
          <w:iCs/>
        </w:rPr>
        <w:t>Образовательные</w:t>
      </w:r>
      <w:r w:rsidRPr="00464D77">
        <w:rPr>
          <w:rFonts w:ascii="Times New Roman" w:hAnsi="Times New Roman" w:cs="Times New Roman"/>
          <w:i/>
          <w:iCs/>
        </w:rPr>
        <w:t>:</w:t>
      </w:r>
      <w:r w:rsidRPr="00464D77">
        <w:rPr>
          <w:rFonts w:ascii="Times New Roman" w:hAnsi="Times New Roman" w:cs="Times New Roman"/>
        </w:rPr>
        <w:t xml:space="preserve"> </w:t>
      </w:r>
    </w:p>
    <w:p w14:paraId="0DB1036B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  <w:i/>
          <w:iCs/>
        </w:rPr>
        <w:t>Развивающие</w:t>
      </w:r>
      <w:r w:rsidRPr="00464D77">
        <w:rPr>
          <w:rFonts w:ascii="Times New Roman" w:hAnsi="Times New Roman" w:cs="Times New Roman"/>
          <w:i/>
          <w:iCs/>
        </w:rPr>
        <w:t>:</w:t>
      </w:r>
      <w:r w:rsidRPr="00464D77">
        <w:rPr>
          <w:rFonts w:ascii="Times New Roman" w:hAnsi="Times New Roman" w:cs="Times New Roman"/>
        </w:rPr>
        <w:t xml:space="preserve"> способствовать формированию умения </w:t>
      </w:r>
      <w:r>
        <w:rPr>
          <w:rFonts w:ascii="Times New Roman" w:hAnsi="Times New Roman" w:cs="Times New Roman"/>
        </w:rPr>
        <w:t xml:space="preserve">заполнять пропуски </w:t>
      </w:r>
      <w:r w:rsidR="00785EC1">
        <w:rPr>
          <w:rFonts w:ascii="Times New Roman" w:hAnsi="Times New Roman" w:cs="Times New Roman"/>
        </w:rPr>
        <w:t xml:space="preserve">в тексте по смыслу </w:t>
      </w:r>
      <w:r>
        <w:rPr>
          <w:rFonts w:ascii="Times New Roman" w:hAnsi="Times New Roman" w:cs="Times New Roman"/>
        </w:rPr>
        <w:t>на примере определения</w:t>
      </w:r>
      <w:r w:rsidR="00785EC1">
        <w:rPr>
          <w:rFonts w:ascii="Times New Roman" w:hAnsi="Times New Roman" w:cs="Times New Roman"/>
        </w:rPr>
        <w:t xml:space="preserve"> понятия «социальная группа</w:t>
      </w:r>
      <w:r>
        <w:rPr>
          <w:rFonts w:ascii="Times New Roman" w:hAnsi="Times New Roman" w:cs="Times New Roman"/>
        </w:rPr>
        <w:t xml:space="preserve">»; формировать умение различать </w:t>
      </w:r>
      <w:r w:rsidR="00785EC1">
        <w:rPr>
          <w:rFonts w:ascii="Times New Roman" w:hAnsi="Times New Roman" w:cs="Times New Roman"/>
        </w:rPr>
        <w:t>социальные группы от квазигрупп</w:t>
      </w:r>
      <w:r>
        <w:rPr>
          <w:rFonts w:ascii="Times New Roman" w:hAnsi="Times New Roman" w:cs="Times New Roman"/>
        </w:rPr>
        <w:t>; способствовать умению</w:t>
      </w:r>
      <w:r w:rsidR="00785EC1">
        <w:rPr>
          <w:rFonts w:ascii="Times New Roman" w:hAnsi="Times New Roman" w:cs="Times New Roman"/>
        </w:rPr>
        <w:t xml:space="preserve"> классифицировать социальные группы по различным критериям</w:t>
      </w:r>
      <w:r>
        <w:rPr>
          <w:rFonts w:ascii="Times New Roman" w:hAnsi="Times New Roman" w:cs="Times New Roman"/>
        </w:rPr>
        <w:t xml:space="preserve">; формировать умение анализировать информацию с помощью </w:t>
      </w:r>
      <w:r w:rsidR="00785EC1">
        <w:rPr>
          <w:rFonts w:ascii="Times New Roman" w:hAnsi="Times New Roman" w:cs="Times New Roman"/>
        </w:rPr>
        <w:t>работы с видеофрагментами</w:t>
      </w:r>
      <w:r>
        <w:rPr>
          <w:rFonts w:ascii="Times New Roman" w:hAnsi="Times New Roman" w:cs="Times New Roman"/>
        </w:rPr>
        <w:t>.</w:t>
      </w:r>
    </w:p>
    <w:p w14:paraId="5ADCDDB0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  <w:i/>
          <w:iCs/>
        </w:rPr>
        <w:t>Воспитательные:</w:t>
      </w:r>
      <w:r w:rsidRPr="00464D77">
        <w:rPr>
          <w:rFonts w:ascii="Times New Roman" w:hAnsi="Times New Roman" w:cs="Times New Roman"/>
        </w:rPr>
        <w:t xml:space="preserve"> </w:t>
      </w:r>
      <w:r w:rsidR="00785EC1">
        <w:rPr>
          <w:rFonts w:ascii="Times New Roman" w:hAnsi="Times New Roman" w:cs="Times New Roman"/>
        </w:rPr>
        <w:t>воспитывать уважение к окружающим, внимательно слушать и слышать друг друга</w:t>
      </w:r>
      <w:r w:rsidR="00972681">
        <w:rPr>
          <w:rFonts w:ascii="Times New Roman" w:hAnsi="Times New Roman" w:cs="Times New Roman"/>
        </w:rPr>
        <w:t>, показать значение группы на формирование личности</w:t>
      </w:r>
      <w:r w:rsidRPr="00464D77">
        <w:rPr>
          <w:rFonts w:ascii="Times New Roman" w:hAnsi="Times New Roman" w:cs="Times New Roman"/>
        </w:rPr>
        <w:t>.</w:t>
      </w:r>
    </w:p>
    <w:p w14:paraId="66317D28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Планируемые результаты:</w:t>
      </w:r>
    </w:p>
    <w:p w14:paraId="139B47AB" w14:textId="77777777" w:rsidR="006B3565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Предметные:</w:t>
      </w:r>
      <w:r w:rsidRPr="00464D77">
        <w:rPr>
          <w:rFonts w:ascii="Times New Roman" w:hAnsi="Times New Roman" w:cs="Times New Roman"/>
        </w:rPr>
        <w:t xml:space="preserve"> знать понятие «</w:t>
      </w:r>
      <w:r>
        <w:rPr>
          <w:rFonts w:ascii="Times New Roman" w:hAnsi="Times New Roman" w:cs="Times New Roman"/>
        </w:rPr>
        <w:t xml:space="preserve">социальная </w:t>
      </w:r>
      <w:r w:rsidR="002C1330">
        <w:rPr>
          <w:rFonts w:ascii="Times New Roman" w:hAnsi="Times New Roman" w:cs="Times New Roman"/>
        </w:rPr>
        <w:t>группа</w:t>
      </w:r>
      <w:r w:rsidRPr="00464D77">
        <w:rPr>
          <w:rFonts w:ascii="Times New Roman" w:hAnsi="Times New Roman" w:cs="Times New Roman"/>
        </w:rPr>
        <w:t xml:space="preserve">»; знать </w:t>
      </w:r>
      <w:r w:rsidR="002C1330">
        <w:rPr>
          <w:rFonts w:ascii="Times New Roman" w:hAnsi="Times New Roman" w:cs="Times New Roman"/>
        </w:rPr>
        <w:t>виды социальных групп</w:t>
      </w:r>
      <w:r>
        <w:rPr>
          <w:rFonts w:ascii="Times New Roman" w:hAnsi="Times New Roman" w:cs="Times New Roman"/>
        </w:rPr>
        <w:t xml:space="preserve">, </w:t>
      </w:r>
      <w:r w:rsidR="002C1330">
        <w:rPr>
          <w:rFonts w:ascii="Times New Roman" w:hAnsi="Times New Roman" w:cs="Times New Roman"/>
        </w:rPr>
        <w:t>знать признаки социальной группы</w:t>
      </w:r>
      <w:r>
        <w:rPr>
          <w:rFonts w:ascii="Times New Roman" w:hAnsi="Times New Roman" w:cs="Times New Roman"/>
        </w:rPr>
        <w:t>.</w:t>
      </w:r>
    </w:p>
    <w:p w14:paraId="47192052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Познавательные:</w:t>
      </w:r>
      <w:r w:rsidRPr="00464D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осуществл</w:t>
      </w:r>
      <w:r w:rsidR="002C1330">
        <w:rPr>
          <w:rFonts w:ascii="Times New Roman" w:hAnsi="Times New Roman" w:cs="Times New Roman"/>
        </w:rPr>
        <w:t>ять анализ информации из видеоматериалов</w:t>
      </w:r>
      <w:r>
        <w:rPr>
          <w:rFonts w:ascii="Times New Roman" w:hAnsi="Times New Roman" w:cs="Times New Roman"/>
        </w:rPr>
        <w:t>.</w:t>
      </w:r>
    </w:p>
    <w:p w14:paraId="29F9C248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 xml:space="preserve">Коммуникативные: </w:t>
      </w:r>
      <w:r w:rsidRPr="00464D77">
        <w:rPr>
          <w:rFonts w:ascii="Times New Roman" w:hAnsi="Times New Roman" w:cs="Times New Roman"/>
        </w:rPr>
        <w:t>верно формулировать мысли,</w:t>
      </w:r>
      <w:r w:rsidRPr="00464D77">
        <w:rPr>
          <w:rFonts w:ascii="Times New Roman" w:hAnsi="Times New Roman" w:cs="Times New Roman"/>
          <w:b/>
          <w:bCs/>
        </w:rPr>
        <w:t xml:space="preserve"> </w:t>
      </w:r>
      <w:r w:rsidRPr="00464D77">
        <w:rPr>
          <w:rFonts w:ascii="Times New Roman" w:hAnsi="Times New Roman" w:cs="Times New Roman"/>
        </w:rPr>
        <w:t>излагать своё мнение, аргументировать, подтверждать фактами.</w:t>
      </w:r>
    </w:p>
    <w:p w14:paraId="6D9F0B7C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Регулятивные</w:t>
      </w:r>
      <w:r w:rsidRPr="00464D77">
        <w:rPr>
          <w:rFonts w:ascii="Times New Roman" w:hAnsi="Times New Roman" w:cs="Times New Roman"/>
        </w:rPr>
        <w:t>: самостоятельно выделять и формулировать цели урока; осуществлять самооценку.</w:t>
      </w:r>
    </w:p>
    <w:p w14:paraId="09889141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 xml:space="preserve">Оборудование: </w:t>
      </w:r>
      <w:r w:rsidRPr="00464D77">
        <w:rPr>
          <w:rFonts w:ascii="Times New Roman" w:hAnsi="Times New Roman" w:cs="Times New Roman"/>
        </w:rPr>
        <w:t>интерактивная доска, презентация, учебник Л.</w:t>
      </w:r>
      <w:r>
        <w:rPr>
          <w:rFonts w:ascii="Times New Roman" w:hAnsi="Times New Roman" w:cs="Times New Roman"/>
        </w:rPr>
        <w:t xml:space="preserve"> Н. Боголюбова; рабочая тетрадь, видеофрагменты из м/ф «</w:t>
      </w:r>
      <w:r w:rsidR="00785EC1">
        <w:rPr>
          <w:rFonts w:ascii="Times New Roman" w:hAnsi="Times New Roman" w:cs="Times New Roman"/>
        </w:rPr>
        <w:t>Суперсемейка</w:t>
      </w:r>
      <w:r>
        <w:rPr>
          <w:rFonts w:ascii="Times New Roman" w:hAnsi="Times New Roman" w:cs="Times New Roman"/>
        </w:rPr>
        <w:t xml:space="preserve">», </w:t>
      </w:r>
      <w:r w:rsidR="00785EC1">
        <w:rPr>
          <w:rFonts w:ascii="Times New Roman" w:hAnsi="Times New Roman" w:cs="Times New Roman"/>
        </w:rPr>
        <w:t>х/ф «Афоня», х/ф «Кавказская пленница, или Новые приключения Шурика</w:t>
      </w:r>
      <w:r w:rsidRPr="00464D77">
        <w:rPr>
          <w:rFonts w:ascii="Times New Roman" w:hAnsi="Times New Roman" w:cs="Times New Roman"/>
        </w:rPr>
        <w:t>.</w:t>
      </w:r>
    </w:p>
    <w:p w14:paraId="5739322B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Основные понятия</w:t>
      </w:r>
      <w:r w:rsidRPr="00464D7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социальная </w:t>
      </w:r>
      <w:r w:rsidR="00785EC1">
        <w:rPr>
          <w:rFonts w:ascii="Times New Roman" w:hAnsi="Times New Roman" w:cs="Times New Roman"/>
        </w:rPr>
        <w:t>группа, квазигруппа.</w:t>
      </w:r>
    </w:p>
    <w:p w14:paraId="4846875E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Тип урока</w:t>
      </w:r>
      <w:r w:rsidRPr="00464D77">
        <w:rPr>
          <w:rFonts w:ascii="Times New Roman" w:hAnsi="Times New Roman" w:cs="Times New Roman"/>
        </w:rPr>
        <w:t>: комбинированный.</w:t>
      </w:r>
    </w:p>
    <w:p w14:paraId="54C402A1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Формы организации познавательной деятельности обучающихся</w:t>
      </w:r>
      <w:r w:rsidRPr="00464D77">
        <w:rPr>
          <w:rFonts w:ascii="Times New Roman" w:hAnsi="Times New Roman" w:cs="Times New Roman"/>
        </w:rPr>
        <w:t>: индивидуальная</w:t>
      </w:r>
      <w:r>
        <w:rPr>
          <w:rFonts w:ascii="Times New Roman" w:hAnsi="Times New Roman" w:cs="Times New Roman"/>
        </w:rPr>
        <w:t>, фронтальная</w:t>
      </w:r>
      <w:r w:rsidRPr="00464D77">
        <w:rPr>
          <w:rFonts w:ascii="Times New Roman" w:hAnsi="Times New Roman" w:cs="Times New Roman"/>
        </w:rPr>
        <w:t>.</w:t>
      </w:r>
    </w:p>
    <w:p w14:paraId="7EA5C063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</w:p>
    <w:tbl>
      <w:tblPr>
        <w:tblW w:w="155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618"/>
        <w:gridCol w:w="5103"/>
        <w:gridCol w:w="4961"/>
        <w:gridCol w:w="1008"/>
        <w:gridCol w:w="2268"/>
      </w:tblGrid>
      <w:tr w:rsidR="006B3565" w:rsidRPr="00464D77" w14:paraId="7650BCF2" w14:textId="77777777" w:rsidTr="005979AB">
        <w:trPr>
          <w:trHeight w:val="873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975E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BF4D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Этап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B1C1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F182F93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FAE9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Деятельность ученика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94B0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Время</w:t>
            </w:r>
          </w:p>
          <w:p w14:paraId="7B6FE7D2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(в мин.)</w:t>
            </w:r>
          </w:p>
          <w:p w14:paraId="0F1D52DC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873A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Формирование УУД</w:t>
            </w:r>
          </w:p>
        </w:tc>
      </w:tr>
      <w:tr w:rsidR="006B3565" w:rsidRPr="00464D77" w14:paraId="567E4C9A" w14:textId="77777777" w:rsidTr="005979AB">
        <w:trPr>
          <w:trHeight w:val="54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79F1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64D77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C6EE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Орг. Момент.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4AAA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</w:rPr>
              <w:t>Приветствие. Подготовка рабочего места.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  <w:p w14:paraId="19AC2A0F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- Здравствуйте, ребята! Присаживайтесь. Скажите пожалуйста, кто сегодня отсутствует в классе. </w:t>
            </w:r>
          </w:p>
          <w:p w14:paraId="7CD6542B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- Теперь, прошу вас обратить внимание на свои парты, проверить, все ли учебные принадлежности у вас на месте и аккуратно ли они сложены.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E3D7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</w:rPr>
              <w:t>Дети перечисляют отсутствующих (если таковые есть)  и проверяют наличие учебно-классных принадлежностей, санитарное состояние кабинета.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9070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F0A7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Подготовка к продуктивной работе на уроке.</w:t>
            </w:r>
          </w:p>
          <w:p w14:paraId="40E619F3" w14:textId="77777777" w:rsidR="006B3565" w:rsidRPr="00464D77" w:rsidRDefault="006B3565" w:rsidP="005979A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E7228" w:rsidRPr="00464D77" w14:paraId="7545565E" w14:textId="77777777" w:rsidTr="005979AB">
        <w:trPr>
          <w:trHeight w:val="69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9B2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2.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97B0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</w:rPr>
              <w:t>Актуализация знаний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1752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464D77">
              <w:rPr>
                <w:rFonts w:ascii="Times New Roman" w:hAnsi="Times New Roman" w:cs="Times New Roman"/>
                <w:b/>
              </w:rPr>
              <w:t>Повторение материала, изученного на прошлом занятии.</w:t>
            </w:r>
          </w:p>
          <w:p w14:paraId="4329A391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Давайте вспомним и назовём тему прошлого занятия. </w:t>
            </w:r>
          </w:p>
          <w:p w14:paraId="2F74D86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- Сейчас мы сыграем с вами в игру «Крестики-нолики». Соревнуются две команды.</w:t>
            </w:r>
          </w:p>
          <w:p w14:paraId="309EC26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1) </w:t>
            </w:r>
            <w:r w:rsidR="00FB40F3">
              <w:rPr>
                <w:rFonts w:ascii="Times New Roman" w:hAnsi="Times New Roman" w:cs="Times New Roman"/>
                <w:i/>
                <w:iCs/>
              </w:rPr>
              <w:t>Дайте определение понятию «бизнес</w:t>
            </w:r>
            <w:r>
              <w:rPr>
                <w:rFonts w:ascii="Times New Roman" w:hAnsi="Times New Roman" w:cs="Times New Roman"/>
                <w:i/>
                <w:iCs/>
              </w:rPr>
              <w:t>».</w:t>
            </w:r>
          </w:p>
          <w:p w14:paraId="5593F0B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786380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2) </w:t>
            </w:r>
            <w:r w:rsidR="00FB40F3">
              <w:rPr>
                <w:rFonts w:ascii="Times New Roman" w:hAnsi="Times New Roman" w:cs="Times New Roman"/>
                <w:i/>
                <w:iCs/>
              </w:rPr>
              <w:t>Дайте определение понятию «предпринимательство».</w:t>
            </w:r>
          </w:p>
          <w:p w14:paraId="632144E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0E5E421E" w14:textId="77777777" w:rsidR="00FB40F3" w:rsidRDefault="00FB40F3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511B42B4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3) Назовите виды </w:t>
            </w:r>
            <w:r w:rsidR="00FB40F3">
              <w:rPr>
                <w:rFonts w:ascii="Times New Roman" w:hAnsi="Times New Roman" w:cs="Times New Roman"/>
                <w:i/>
                <w:iCs/>
              </w:rPr>
              <w:t>источников финансирования бизнеса.</w:t>
            </w:r>
          </w:p>
          <w:p w14:paraId="1DDACA03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4) Назовите </w:t>
            </w:r>
            <w:r w:rsidR="00FB40F3">
              <w:rPr>
                <w:rFonts w:ascii="Times New Roman" w:hAnsi="Times New Roman" w:cs="Times New Roman"/>
                <w:i/>
                <w:iCs/>
              </w:rPr>
              <w:t>внутренние источники финансирования бизнеса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6D8487A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5) </w:t>
            </w:r>
            <w:r w:rsidR="00FB40F3" w:rsidRPr="00FB40F3">
              <w:rPr>
                <w:rFonts w:ascii="Times New Roman" w:hAnsi="Times New Roman" w:cs="Times New Roman"/>
                <w:i/>
                <w:iCs/>
              </w:rPr>
              <w:t xml:space="preserve">Назовите </w:t>
            </w:r>
            <w:r w:rsidR="00FB40F3">
              <w:rPr>
                <w:rFonts w:ascii="Times New Roman" w:hAnsi="Times New Roman" w:cs="Times New Roman"/>
                <w:i/>
                <w:iCs/>
              </w:rPr>
              <w:t>внешние</w:t>
            </w:r>
            <w:r w:rsidR="00FB40F3" w:rsidRPr="00FB40F3">
              <w:rPr>
                <w:rFonts w:ascii="Times New Roman" w:hAnsi="Times New Roman" w:cs="Times New Roman"/>
                <w:i/>
                <w:iCs/>
              </w:rPr>
              <w:t xml:space="preserve"> источники финансирования бизнеса.</w:t>
            </w:r>
          </w:p>
          <w:p w14:paraId="105575E7" w14:textId="77777777" w:rsidR="00DE7228" w:rsidRPr="000D725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DD2F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386A2BB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5C1CDF6E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  <w:i/>
              </w:rPr>
              <w:t>- Тема прошлого урока: «</w:t>
            </w:r>
            <w:r w:rsidR="00FB40F3">
              <w:rPr>
                <w:rFonts w:ascii="Times New Roman" w:hAnsi="Times New Roman" w:cs="Times New Roman"/>
                <w:i/>
              </w:rPr>
              <w:t>Бизнес</w:t>
            </w:r>
            <w:r w:rsidRPr="00464D77">
              <w:rPr>
                <w:rFonts w:ascii="Times New Roman" w:hAnsi="Times New Roman" w:cs="Times New Roman"/>
                <w:i/>
              </w:rPr>
              <w:t>».</w:t>
            </w:r>
          </w:p>
          <w:p w14:paraId="5AB45CC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  <w:p w14:paraId="5457DB4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Играют в крестики-нолики.</w:t>
            </w:r>
          </w:p>
          <w:p w14:paraId="49848B09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7CD6BA59" w14:textId="77777777" w:rsidR="00DE7228" w:rsidRPr="006E37DA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1) </w:t>
            </w:r>
            <w:r w:rsidR="00FB40F3">
              <w:rPr>
                <w:rFonts w:ascii="Times New Roman" w:hAnsi="Times New Roman" w:cs="Times New Roman"/>
                <w:b/>
              </w:rPr>
              <w:t>Бизнес –</w:t>
            </w:r>
            <w:r w:rsidR="00FB40F3" w:rsidRPr="00FB40F3">
              <w:rPr>
                <w:rFonts w:ascii="Times New Roman" w:hAnsi="Times New Roman" w:cs="Times New Roman"/>
              </w:rPr>
              <w:t xml:space="preserve"> это экономическая деятельность людей, целью которой является прибыль.</w:t>
            </w:r>
          </w:p>
          <w:p w14:paraId="54B7DF9E" w14:textId="77777777" w:rsidR="00DE7228" w:rsidRPr="006E37DA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2) </w:t>
            </w:r>
            <w:r w:rsidR="00FB40F3" w:rsidRPr="00FB40F3">
              <w:rPr>
                <w:rFonts w:ascii="Times New Roman" w:hAnsi="Times New Roman" w:cs="Times New Roman"/>
                <w:b/>
              </w:rPr>
              <w:t>Предпринимательство</w:t>
            </w:r>
            <w:r w:rsidR="00FB40F3">
              <w:rPr>
                <w:rFonts w:ascii="Times New Roman" w:hAnsi="Times New Roman" w:cs="Times New Roman"/>
                <w:i/>
              </w:rPr>
              <w:t xml:space="preserve"> – это инициативная самостоятельная деятельность людей, осуществляемая от своего имени, на свой риск и направленная на получение дохода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2D0A90D5" w14:textId="77777777" w:rsidR="00DE7228" w:rsidRPr="006E37DA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3) </w:t>
            </w:r>
            <w:r w:rsidR="00FB40F3">
              <w:rPr>
                <w:rFonts w:ascii="Times New Roman" w:hAnsi="Times New Roman" w:cs="Times New Roman"/>
                <w:i/>
              </w:rPr>
              <w:t>Внутренние (собственные) и внешние (заёмные)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09630C74" w14:textId="77777777" w:rsidR="00DE7228" w:rsidRPr="006E37DA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4) </w:t>
            </w:r>
            <w:r w:rsidR="00FB40F3">
              <w:rPr>
                <w:rFonts w:ascii="Times New Roman" w:hAnsi="Times New Roman" w:cs="Times New Roman"/>
                <w:i/>
              </w:rPr>
              <w:t>Накопленная прибыль, амортизация, доходы от собственности, дополнительные вложения.</w:t>
            </w:r>
          </w:p>
          <w:p w14:paraId="37E18626" w14:textId="77777777" w:rsidR="00DE7228" w:rsidRPr="00FB40F3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5) </w:t>
            </w:r>
            <w:r w:rsidR="00FB40F3">
              <w:rPr>
                <w:rFonts w:ascii="Times New Roman" w:hAnsi="Times New Roman" w:cs="Times New Roman"/>
                <w:i/>
              </w:rPr>
              <w:t>Банковский кредит, продажа акций и облигаций, бюджетные средства, инвестиции (долгосрочные вложения капитала с целью получения дохода).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28A2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  <w:r w:rsidRPr="00464D77">
              <w:rPr>
                <w:rFonts w:ascii="Times New Roman" w:hAnsi="Times New Roman" w:cs="Times New Roman"/>
              </w:rPr>
              <w:t xml:space="preserve">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BDF9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Коммуникативные УУД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33FBB3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</w:rPr>
              <w:t>Чётко излагать свои мысли.</w:t>
            </w:r>
          </w:p>
          <w:p w14:paraId="5EFF25C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Предметные УУД</w:t>
            </w:r>
          </w:p>
          <w:p w14:paraId="7D59C8A4" w14:textId="77777777" w:rsidR="00DE7228" w:rsidRPr="00B85256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Знать определение и и признаки правового государства.</w:t>
            </w:r>
          </w:p>
          <w:p w14:paraId="78732AFE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E7228" w:rsidRPr="00464D77" w14:paraId="31369222" w14:textId="77777777" w:rsidTr="005979AB">
        <w:trPr>
          <w:trHeight w:val="69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5D5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3.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C2EC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Мотивация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BC4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464D77">
              <w:rPr>
                <w:rFonts w:ascii="Times New Roman" w:hAnsi="Times New Roman" w:cs="Times New Roman"/>
                <w:b/>
                <w:iCs/>
              </w:rPr>
              <w:t>Формулирование темы урока и постановка целей.</w:t>
            </w:r>
          </w:p>
          <w:p w14:paraId="089A4139" w14:textId="77777777" w:rsidR="00DE7228" w:rsidRPr="008F7D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Слайд 4.</w:t>
            </w:r>
          </w:p>
          <w:p w14:paraId="20C4CF1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Cs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Ребята, </w:t>
            </w:r>
            <w:r>
              <w:rPr>
                <w:rFonts w:ascii="Times New Roman" w:hAnsi="Times New Roman" w:cs="Times New Roman"/>
                <w:i/>
                <w:iCs/>
              </w:rPr>
              <w:t>посмотрите нас слайд, что объединяет эти картинки?</w:t>
            </w:r>
          </w:p>
          <w:p w14:paraId="394AA09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Подумайте, какая из картинок лишняя? Аргументируйте свой выбор.</w:t>
            </w:r>
          </w:p>
          <w:p w14:paraId="7EFEBF60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Сегодня в конце урока я снова задам этот вопрос, посмотрим, верно ли вы размышляли до знакомства с нашей темой. Вы уже догадались о чём мы сегодня будем говорить? </w:t>
            </w:r>
          </w:p>
          <w:p w14:paraId="0E00CAE0" w14:textId="77777777" w:rsidR="00DE7228" w:rsidRPr="00FE32F5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Верно, тема нашего занятия «Социальные группы». Откройте тетради, запишите число и тему. </w:t>
            </w:r>
            <w:r>
              <w:rPr>
                <w:rFonts w:ascii="Times New Roman" w:hAnsi="Times New Roman" w:cs="Times New Roman"/>
                <w:iCs/>
              </w:rPr>
              <w:t>Слайд 5.</w:t>
            </w:r>
          </w:p>
          <w:p w14:paraId="4F73B6BC" w14:textId="77777777" w:rsidR="00DE7228" w:rsidRPr="00FE32F5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Давайте вместе подумаем над целями нашего занятия. Что мы должны изучить? </w:t>
            </w:r>
            <w:r w:rsidRPr="00464D77">
              <w:rPr>
                <w:rFonts w:ascii="Times New Roman" w:hAnsi="Times New Roman" w:cs="Times New Roman"/>
                <w:iCs/>
              </w:rPr>
              <w:t>С</w:t>
            </w:r>
            <w:r>
              <w:rPr>
                <w:rFonts w:ascii="Times New Roman" w:hAnsi="Times New Roman" w:cs="Times New Roman"/>
                <w:iCs/>
              </w:rPr>
              <w:t>лайд 6</w:t>
            </w:r>
            <w:r w:rsidRPr="00464D77">
              <w:rPr>
                <w:rFonts w:ascii="Times New Roman" w:hAnsi="Times New Roman" w:cs="Times New Roman"/>
                <w:iCs/>
              </w:rPr>
              <w:t>.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2F74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2AC730D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36AA38D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3B5396E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 xml:space="preserve">  Группы людей.</w:t>
            </w:r>
          </w:p>
          <w:p w14:paraId="10D0ECFE" w14:textId="77777777" w:rsidR="00DE7228" w:rsidRPr="00D2343C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3A20944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Высказывают свои предположения.</w:t>
            </w:r>
          </w:p>
          <w:p w14:paraId="0EE556FD" w14:textId="77777777" w:rsidR="00DE7228" w:rsidRPr="009B467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0F46F0A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9B4672">
              <w:rPr>
                <w:rFonts w:ascii="Times New Roman" w:hAnsi="Times New Roman" w:cs="Times New Roman"/>
                <w:i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О группах?</w:t>
            </w:r>
          </w:p>
          <w:p w14:paraId="2F8B91E9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18695D8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14:paraId="1D36D61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5BC12C5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Открывают тетради, записывают число и тему.</w:t>
            </w:r>
          </w:p>
          <w:p w14:paraId="1CCDFD1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257310C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A578FB0" w14:textId="77777777" w:rsidR="00DE7228" w:rsidRPr="00FE32F5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Изучить понятие «социальная группа», рассмотреть признаки и виды социальных групп.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3446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2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130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 xml:space="preserve">Регулятивные УУД </w:t>
            </w:r>
          </w:p>
          <w:p w14:paraId="67B0FD2F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1.</w:t>
            </w:r>
            <w:r w:rsidRPr="00464D77">
              <w:rPr>
                <w:rFonts w:ascii="Times New Roman" w:hAnsi="Times New Roman" w:cs="Times New Roman"/>
              </w:rPr>
              <w:t xml:space="preserve"> Определять цель в учебной деятельности.</w:t>
            </w:r>
          </w:p>
          <w:p w14:paraId="0BEDE7C5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2.</w:t>
            </w:r>
            <w:r w:rsidRPr="00464D77">
              <w:rPr>
                <w:rFonts w:ascii="Times New Roman" w:hAnsi="Times New Roman" w:cs="Times New Roman"/>
              </w:rPr>
              <w:t xml:space="preserve"> Планировать деятельность в учебной ситуации.</w:t>
            </w:r>
          </w:p>
          <w:p w14:paraId="40E11D73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1733970D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E7228" w:rsidRPr="00464D77" w14:paraId="39CF5FA1" w14:textId="77777777" w:rsidTr="005979AB">
        <w:trPr>
          <w:trHeight w:val="54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F5F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4.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2034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Изучение новой темы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676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Ребята, является ли ваш класс социальной группой?</w:t>
            </w:r>
          </w:p>
          <w:p w14:paraId="1DAD6FE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– Давайте проверим это. Социологи выделяют следующие признаки социальных групп. Обладает ли ваш класс этими признаками? </w:t>
            </w:r>
            <w:r w:rsidRPr="00CD4CAD">
              <w:rPr>
                <w:rFonts w:ascii="Times New Roman" w:hAnsi="Times New Roman" w:cs="Times New Roman"/>
              </w:rPr>
              <w:t>Слайд 7-8.</w:t>
            </w:r>
          </w:p>
          <w:p w14:paraId="21A9D5D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Общий социально значимый признак</w:t>
            </w:r>
          </w:p>
          <w:p w14:paraId="0B7C8CEB" w14:textId="77777777" w:rsidR="00DE7228" w:rsidRPr="0061419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436CC9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Общая цель.</w:t>
            </w:r>
          </w:p>
          <w:p w14:paraId="05549A8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Принятые в группе нормы поведения</w:t>
            </w:r>
          </w:p>
          <w:p w14:paraId="19B9BBD6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0567C57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90EBC44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55987B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Чувство принадлежности к группе</w:t>
            </w:r>
          </w:p>
          <w:p w14:paraId="16B78F6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1B055729" w14:textId="77777777" w:rsidR="00DE7228" w:rsidRPr="00F80701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F7031">
              <w:rPr>
                <w:rFonts w:ascii="Times New Roman" w:hAnsi="Times New Roman" w:cs="Times New Roman"/>
                <w:i/>
              </w:rPr>
              <w:t>Взаимодействие между членами группы</w:t>
            </w:r>
          </w:p>
          <w:p w14:paraId="36ED7339" w14:textId="77777777" w:rsidR="00DE7228" w:rsidRPr="00F91BA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Устойчивость </w:t>
            </w:r>
          </w:p>
          <w:p w14:paraId="4E6A157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56C571A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Получается, ваш класс соответствует всем признакам социальной группы. Запишите их.</w:t>
            </w:r>
          </w:p>
          <w:p w14:paraId="6FA7140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Давайте попробуем на основе рассмотренных признаков составить определение понятия «социальная группа». Перед вами определение, в котором пропущены некоторые слова. Заполните пропуски. Выделим ключевые слова. Запишите определение в тетрадь. </w:t>
            </w:r>
            <w:r>
              <w:rPr>
                <w:rFonts w:ascii="Times New Roman" w:hAnsi="Times New Roman" w:cs="Times New Roman"/>
              </w:rPr>
              <w:t>Слайд 9-11.</w:t>
            </w:r>
          </w:p>
          <w:p w14:paraId="77B90984" w14:textId="77777777" w:rsidR="00DE7228" w:rsidRPr="00994CE4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Ребята, каждый из вас состоит в множестве различных социальных групп. Перечислите их.</w:t>
            </w:r>
          </w:p>
          <w:p w14:paraId="10AF0238" w14:textId="77777777" w:rsidR="00DE7228" w:rsidRPr="00EB4759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 xml:space="preserve"> Верно. Поднимите правую руку девочки, а левую – мальчики. Покажите два пальца те, кому 12 лет, и три – те, кому 13 лет. По каким признакам я сейчас вас делила на группы?</w:t>
            </w:r>
          </w:p>
          <w:p w14:paraId="24F4DC29" w14:textId="77777777" w:rsidR="00DE7228" w:rsidRPr="00EB4759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Верно, группы, образованные по полу или возрасту, называют демографическими группами. </w:t>
            </w:r>
          </w:p>
          <w:p w14:paraId="60AEE51D" w14:textId="77777777" w:rsidR="00DE7228" w:rsidRPr="00A0696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Поднимитесь в левую сторону русские, а в правую – татары. По какому признаку я вас разделила?</w:t>
            </w:r>
          </w:p>
          <w:p w14:paraId="309869A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Верно, по делению на национальности выделяют этнические группы.</w:t>
            </w:r>
          </w:p>
          <w:p w14:paraId="621AA0A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Поднимите руки вверх православные, вытяните в сторону – мусульмане. По какому признаку я вас разделила?</w:t>
            </w:r>
          </w:p>
          <w:p w14:paraId="32933211" w14:textId="77777777" w:rsidR="00DE7228" w:rsidRPr="00265B0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Верно, я образовала религиозные группы. Подумайте, какой ещё признак объединяет нас, и вас, и меня?</w:t>
            </w:r>
          </w:p>
          <w:p w14:paraId="53F47D8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Верно, мы жители г. Казани. Если посмотреть ещё шире?</w:t>
            </w:r>
          </w:p>
          <w:p w14:paraId="657FBB1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Верно, таким образом мы составляем территориальную группу. </w:t>
            </w:r>
          </w:p>
          <w:p w14:paraId="7038690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Поднимите руку те, у кого кто-то из родителей занимается преподавательской деятельностью. Какую группы мы с ними составляем?</w:t>
            </w:r>
          </w:p>
          <w:p w14:paraId="3F21C998" w14:textId="77777777" w:rsidR="00DE7228" w:rsidRPr="001F6C3D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 Верно, запишите эту классификацию себе в тетрадь.</w:t>
            </w:r>
          </w:p>
          <w:p w14:paraId="0E3FB1E6" w14:textId="77777777" w:rsidR="00DE7228" w:rsidRPr="00C6215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Ребята, давайте сравним компанию друзей и учащихся всей нашей школы. Это социальные группы?  </w:t>
            </w:r>
          </w:p>
          <w:p w14:paraId="3C988AB0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Чем они отличаются?</w:t>
            </w:r>
          </w:p>
          <w:p w14:paraId="430D5C60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Верно, на основе численности выделяют большие и малые группы. Как думаете, сколько может быть человек в группе, чтобы она считалось малой?</w:t>
            </w:r>
          </w:p>
          <w:p w14:paraId="729DB1E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Вернёмся к ученикам одной школы и компанией друзей. Чем ещё они отличаются?</w:t>
            </w:r>
          </w:p>
          <w:p w14:paraId="26BFD63F" w14:textId="77777777" w:rsidR="00DE7228" w:rsidRPr="009C0F71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288B0030" w14:textId="77777777" w:rsidR="00DE7228" w:rsidRPr="009C0F71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9B3942">
              <w:rPr>
                <w:rFonts w:ascii="Times New Roman" w:hAnsi="Times New Roman" w:cs="Times New Roman"/>
                <w:i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Верно, по характеру взаимодействия различают первичные и вторичные группа. Первичная связана личными отношениями, а вторичная – сугубо деловыми. Исходя из этого, к каким видам мы можем причислить наши рассматриваемые группы?</w:t>
            </w:r>
          </w:p>
          <w:p w14:paraId="7792E7FB" w14:textId="77777777" w:rsidR="00DE7228" w:rsidRPr="00C37E05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 xml:space="preserve">Верно, скажите, есть ли какое-то документальное подтверждение, что все эти учащиеся учатся в одной школе? </w:t>
            </w:r>
          </w:p>
          <w:p w14:paraId="59DA9160" w14:textId="77777777" w:rsidR="00DE7228" w:rsidRPr="0052455F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А у компании друзей есть такое подтверждение?</w:t>
            </w:r>
          </w:p>
          <w:p w14:paraId="3108003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Хорошо, скажите, вот эти учащиеся выбирали ли они друг друга, выбирали ли они, с кем они будут вместе учиться?</w:t>
            </w:r>
          </w:p>
          <w:p w14:paraId="1AFC3C5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А друзья выбирали друг друга?</w:t>
            </w:r>
          </w:p>
          <w:p w14:paraId="59A43FC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Итак, чем же отличаются эти две группы?</w:t>
            </w:r>
          </w:p>
          <w:p w14:paraId="0D2EC10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55AF20C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3A8A1F5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5FE1B974" w14:textId="77777777" w:rsidR="00DE7228" w:rsidRPr="00C20740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Верно. В данном случае про компанию друзей говорят, что это неформальная группа, а учащиеся одной школы – формальная.</w:t>
            </w:r>
          </w:p>
          <w:p w14:paraId="71947759" w14:textId="77777777" w:rsidR="00DE7228" w:rsidRPr="00FC321D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Ребята, запишите эти классификации.  </w:t>
            </w:r>
            <w:r>
              <w:rPr>
                <w:rFonts w:ascii="Times New Roman" w:hAnsi="Times New Roman" w:cs="Times New Roman"/>
              </w:rPr>
              <w:t>Слайд 13.</w:t>
            </w:r>
            <w:r w:rsidRPr="00FC321D">
              <w:rPr>
                <w:rFonts w:ascii="Times New Roman" w:hAnsi="Times New Roman" w:cs="Times New Roman"/>
              </w:rPr>
              <w:t xml:space="preserve"> </w:t>
            </w:r>
          </w:p>
          <w:p w14:paraId="67B373DC" w14:textId="77777777" w:rsidR="00DE7228" w:rsidRPr="003F03DB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Ребята, в большие праздники, например, в День Республики или в День России, на Набережной организовываются различные выступления, гуляния, собираются много людей. Можно ли их назвать социальной группой? Свой ответ аргументируйте. </w:t>
            </w:r>
            <w:r>
              <w:rPr>
                <w:rFonts w:ascii="Times New Roman" w:hAnsi="Times New Roman" w:cs="Times New Roman"/>
              </w:rPr>
              <w:t>Слайд 14.</w:t>
            </w:r>
          </w:p>
          <w:p w14:paraId="6A70B9BA" w14:textId="77777777" w:rsidR="00DE7228" w:rsidRPr="00FC321D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0192099D" w14:textId="77777777" w:rsidR="00DE7228" w:rsidRPr="003F03DB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- Верно, такие неустойчивые, спонтанные и временные объединения называются квазигруппами. Это могут быть аудитория, фан-группа, толпа. </w:t>
            </w:r>
            <w:r>
              <w:rPr>
                <w:rFonts w:ascii="Times New Roman" w:hAnsi="Times New Roman" w:cs="Times New Roman"/>
              </w:rPr>
              <w:t>Слайд 15.</w:t>
            </w:r>
          </w:p>
          <w:p w14:paraId="5A8774DF" w14:textId="77777777" w:rsidR="00DE7228" w:rsidRPr="00B15E2A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Давайте вернёмся к вопросу, который звучал в начале урока. Какая картинка лишняя? Свой ответ аргументируйте. </w:t>
            </w:r>
            <w:r>
              <w:rPr>
                <w:rFonts w:ascii="Times New Roman" w:hAnsi="Times New Roman" w:cs="Times New Roman"/>
              </w:rPr>
              <w:t>Слайд 16.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68A1" w14:textId="77777777" w:rsidR="00DE7228" w:rsidRPr="00CB6A8C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CB6A8C">
              <w:rPr>
                <w:rFonts w:ascii="Times New Roman" w:hAnsi="Times New Roman" w:cs="Times New Roman"/>
                <w:i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i/>
              </w:rPr>
              <w:t>Наверное, да.</w:t>
            </w:r>
          </w:p>
          <w:p w14:paraId="7A09B0B7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60CD6094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1FEF099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6C60E77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5C9C7774" w14:textId="77777777" w:rsidR="00DE7228" w:rsidRPr="00FC65B1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Присутствует, мы ученики, изучающие школьную программу 6 класса</w:t>
            </w:r>
          </w:p>
          <w:p w14:paraId="799F720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Общая цель – получение образования</w:t>
            </w:r>
          </w:p>
          <w:p w14:paraId="74E69563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i/>
              </w:rPr>
              <w:t>Приходить вовремя к первому уроку, здороваться, не нарушать дисциплину, слушать учителя, носить форму, поздравлять друг друга с днём рождения.</w:t>
            </w:r>
          </w:p>
          <w:p w14:paraId="4CFDFA2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 xml:space="preserve">Да, мы все представляемся учениками 6б, болеем за победу нашего класса на конкурсе. </w:t>
            </w:r>
          </w:p>
          <w:p w14:paraId="4672F932" w14:textId="77777777" w:rsidR="00DE7228" w:rsidRPr="00D06ECB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Да, мы между собой общаемся, дружим.</w:t>
            </w:r>
          </w:p>
          <w:p w14:paraId="43CEC822" w14:textId="77777777" w:rsidR="00DE7228" w:rsidRPr="00403EFB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Да, наш класс будет существовать 11 лет.</w:t>
            </w:r>
          </w:p>
          <w:p w14:paraId="6EE09970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Вертикальная восходящая мобильность.</w:t>
            </w:r>
          </w:p>
          <w:p w14:paraId="396B5CC4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признаки в тетрадь.</w:t>
            </w:r>
          </w:p>
          <w:p w14:paraId="66D2A770" w14:textId="77777777" w:rsidR="00DE7228" w:rsidRPr="00BF7031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3A6E648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Pr="0034267F">
              <w:rPr>
                <w:rFonts w:ascii="Times New Roman" w:hAnsi="Times New Roman" w:cs="Times New Roman"/>
                <w:b/>
              </w:rPr>
              <w:t>Социальная группа</w:t>
            </w:r>
            <w:r w:rsidRPr="0034267F">
              <w:rPr>
                <w:rFonts w:ascii="Times New Roman" w:hAnsi="Times New Roman" w:cs="Times New Roman"/>
              </w:rPr>
              <w:t xml:space="preserve"> – это </w:t>
            </w:r>
            <w:r w:rsidRPr="0034267F">
              <w:rPr>
                <w:rFonts w:ascii="Times New Roman" w:hAnsi="Times New Roman" w:cs="Times New Roman"/>
                <w:i/>
              </w:rPr>
              <w:t>совокупность людей</w:t>
            </w:r>
            <w:r w:rsidRPr="0034267F">
              <w:rPr>
                <w:rFonts w:ascii="Times New Roman" w:hAnsi="Times New Roman" w:cs="Times New Roman"/>
              </w:rPr>
              <w:t xml:space="preserve">, имеющих </w:t>
            </w:r>
            <w:r w:rsidRPr="0034267F">
              <w:rPr>
                <w:rFonts w:ascii="Times New Roman" w:hAnsi="Times New Roman" w:cs="Times New Roman"/>
                <w:i/>
              </w:rPr>
              <w:t>общий социально значимый признак</w:t>
            </w:r>
            <w:r w:rsidRPr="0034267F">
              <w:rPr>
                <w:rFonts w:ascii="Times New Roman" w:hAnsi="Times New Roman" w:cs="Times New Roman"/>
              </w:rPr>
              <w:t xml:space="preserve">, общие интересы, ценности и </w:t>
            </w:r>
            <w:r w:rsidRPr="0034267F">
              <w:rPr>
                <w:rFonts w:ascii="Times New Roman" w:hAnsi="Times New Roman" w:cs="Times New Roman"/>
                <w:i/>
              </w:rPr>
              <w:t>нормы поведения</w:t>
            </w:r>
            <w:r w:rsidRPr="0034267F">
              <w:rPr>
                <w:rFonts w:ascii="Times New Roman" w:hAnsi="Times New Roman" w:cs="Times New Roman"/>
              </w:rPr>
              <w:t>, складывающиеся в рамках исторически определённого общества.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37E03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Переписывают.</w:t>
            </w:r>
          </w:p>
          <w:p w14:paraId="5ED6134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Каждый из нас член семьи, член кружка, член компании друзей и т.д.</w:t>
            </w:r>
          </w:p>
          <w:p w14:paraId="55AF657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Поднимают руки.</w:t>
            </w:r>
          </w:p>
          <w:p w14:paraId="44D53132" w14:textId="77777777" w:rsidR="00DE7228" w:rsidRPr="00480FFB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 xml:space="preserve">По полу и возрасту. </w:t>
            </w:r>
          </w:p>
          <w:p w14:paraId="41CD1B43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49BB9D8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153591E0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32A0256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3DA86D6A" w14:textId="77777777" w:rsidR="00DE7228" w:rsidRPr="009B3942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 национальности</w:t>
            </w:r>
          </w:p>
          <w:p w14:paraId="017A62F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F34317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205A8CD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CDA7EB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53BB4B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 религии.</w:t>
            </w:r>
          </w:p>
          <w:p w14:paraId="0E912EA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2B7392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A182C09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Мы все живём в Казани.</w:t>
            </w:r>
          </w:p>
          <w:p w14:paraId="0C5E4F2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19105F9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242F1EE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Мы жители республики Татарстан.</w:t>
            </w:r>
          </w:p>
          <w:p w14:paraId="3EC287D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7E16AB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2DC6D541" w14:textId="77777777" w:rsidR="00DE7228" w:rsidRPr="009C0F71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3FEFE6F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Профессиональную.</w:t>
            </w:r>
          </w:p>
          <w:p w14:paraId="717D89F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821E36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71EB69F" w14:textId="77777777" w:rsidR="00DE7228" w:rsidRPr="006667ED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Записывают.</w:t>
            </w:r>
          </w:p>
          <w:p w14:paraId="0050CC8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36C22311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Да.</w:t>
            </w:r>
          </w:p>
          <w:p w14:paraId="50C8117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2653566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66277D0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Численностью.</w:t>
            </w:r>
          </w:p>
          <w:p w14:paraId="13F41876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От 3 до 15.</w:t>
            </w:r>
          </w:p>
          <w:p w14:paraId="165B331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43C308F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2C3BB3E3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Ученики одной школы могут видеться в коридорах, но даже не знать имени. Компания друзей связана крепкими личными отношениями.</w:t>
            </w:r>
          </w:p>
          <w:p w14:paraId="0970E23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Ученики одной школы – вторичная группа, компания друзей – первичная.</w:t>
            </w:r>
          </w:p>
          <w:p w14:paraId="4AA3D84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0AAE379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5897CDC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52BF673F" w14:textId="77777777" w:rsidR="00DE7228" w:rsidRPr="00132485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13E8CF0E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Да, это закреплено в документах школы.</w:t>
            </w:r>
          </w:p>
          <w:p w14:paraId="655C068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16735CF6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62C1FCC4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Нет, их дружба в документах не закреплена.</w:t>
            </w:r>
          </w:p>
          <w:p w14:paraId="470ADC4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Нет, не выбирали.</w:t>
            </w:r>
            <w:r w:rsidRPr="00FC321D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06B1209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543B9B9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0DCDCBAD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Да, выбирали.</w:t>
            </w:r>
          </w:p>
          <w:p w14:paraId="2B0B661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Друзья друг друга выбирали и их дружба не закреплена в документах. Учащиеся одной школы документально закреплены, но они не выбирали друг друга.</w:t>
            </w:r>
          </w:p>
          <w:p w14:paraId="6F57792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09D0E63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2E1C228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08661D8B" w14:textId="77777777" w:rsidR="00DE7228" w:rsidRPr="008233A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Записывают.</w:t>
            </w:r>
          </w:p>
          <w:p w14:paraId="50881850" w14:textId="77777777" w:rsidR="00DE7228" w:rsidRPr="007B5C54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Нет, нельзя, так как 1) отсутствует социально значимый признак (в толпе люди разных национальностей, возрастов, пола, религии, профессий), 2) нет чувства принадлежности к группе, 3) нет взаимодействия, 4) нет </w:t>
            </w:r>
            <w:r>
              <w:rPr>
                <w:rFonts w:ascii="Times New Roman" w:hAnsi="Times New Roman" w:cs="Times New Roman"/>
                <w:i/>
              </w:rPr>
              <w:lastRenderedPageBreak/>
              <w:t xml:space="preserve">стабильности. Спонтанное, неустойчивое объединение, носит временный характер. </w:t>
            </w:r>
          </w:p>
          <w:p w14:paraId="1019A575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Бизнес.</w:t>
            </w:r>
          </w:p>
          <w:p w14:paraId="42ED3EA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Записывают.</w:t>
            </w:r>
          </w:p>
          <w:p w14:paraId="2289CC56" w14:textId="77777777" w:rsidR="00DE7228" w:rsidRPr="007B5C54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1B70CB26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Да, они не потеряли своей актуальности.</w:t>
            </w:r>
          </w:p>
          <w:p w14:paraId="512E245B" w14:textId="77777777" w:rsidR="00DE7228" w:rsidRPr="000108D6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- 3 картинка лишняя, так как на ней изображены слушатели концерта, квазигруппа.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8FB2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20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9B4D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Предметные УУД</w:t>
            </w:r>
            <w:r w:rsidRPr="00464D77">
              <w:rPr>
                <w:rFonts w:ascii="Times New Roman" w:hAnsi="Times New Roman" w:cs="Times New Roman"/>
              </w:rPr>
              <w:t xml:space="preserve">: знать понятие, </w:t>
            </w:r>
            <w:r>
              <w:rPr>
                <w:rFonts w:ascii="Times New Roman" w:hAnsi="Times New Roman" w:cs="Times New Roman"/>
              </w:rPr>
              <w:t>признаки и структуру гражданского общества</w:t>
            </w:r>
            <w:r w:rsidRPr="00464D77">
              <w:rPr>
                <w:rFonts w:ascii="Times New Roman" w:hAnsi="Times New Roman" w:cs="Times New Roman"/>
              </w:rPr>
              <w:t>.</w:t>
            </w:r>
          </w:p>
          <w:p w14:paraId="4310815C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6B3F7C96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7D9B8258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51E473E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43F9AE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57270B14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0FE0D2B7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3F005EC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0C4160F3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330FD87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97B072C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0FCF08BE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148F07C4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E299A28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2D0BD3F6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E7228" w:rsidRPr="00464D77" w14:paraId="4BF8654E" w14:textId="77777777" w:rsidTr="005979AB">
        <w:trPr>
          <w:trHeight w:val="155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8677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6.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816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Закрепление изученного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6E7D" w14:textId="77777777" w:rsidR="00DE7228" w:rsidRPr="0083452F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Ребята, сейчас мы поработаем в видеоотрывками. </w:t>
            </w:r>
            <w:r>
              <w:rPr>
                <w:rFonts w:ascii="Times New Roman" w:hAnsi="Times New Roman" w:cs="Times New Roman"/>
              </w:rPr>
              <w:t>Слайд 17.</w:t>
            </w:r>
          </w:p>
          <w:p w14:paraId="189786F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К каким социальным группам причисляют Нину? </w:t>
            </w:r>
          </w:p>
          <w:p w14:paraId="08220F4C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1DB18E5C" w14:textId="77777777" w:rsidR="00DE7228" w:rsidRPr="0034480C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Смотрим следующий видеофрагмент. </w:t>
            </w:r>
            <w:r w:rsidRPr="006B40C5">
              <w:rPr>
                <w:rFonts w:ascii="Times New Roman" w:hAnsi="Times New Roman" w:cs="Times New Roman"/>
                <w:i/>
              </w:rPr>
              <w:t>Определите социальную группу. Определите вид данной социальной группы по численности, способу организации и характеру взаимодействия.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Слайд 18.</w:t>
            </w:r>
          </w:p>
          <w:p w14:paraId="3FAF184B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Смотрим следующий видеофрагмент. Задача та же. </w:t>
            </w:r>
            <w:r>
              <w:rPr>
                <w:rFonts w:ascii="Times New Roman" w:hAnsi="Times New Roman" w:cs="Times New Roman"/>
              </w:rPr>
              <w:t>Слайд 19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B43C9EA" w14:textId="77777777" w:rsidR="00DE7228" w:rsidRPr="00071094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F997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видеофрагмент.</w:t>
            </w:r>
          </w:p>
          <w:p w14:paraId="2464D8B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4BD9D90A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Демографическая (девушка), профессиональная (студентка), политическая (комсомолка). </w:t>
            </w:r>
          </w:p>
          <w:p w14:paraId="7F682D32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Социальная группа – семья. По численности – малая, по характеру взаимодействия – первичная, по способу организации – формальная.</w:t>
            </w:r>
          </w:p>
          <w:p w14:paraId="5A9ACBD3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F8A56CF" w14:textId="77777777" w:rsidR="00DE722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14:paraId="79313862" w14:textId="77777777" w:rsidR="00DE7228" w:rsidRPr="0034480C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Профессиональная социальная группа (коллектив). По численности – большая, по характеру взаимодействия – вторичная, по способу организации – формальная.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0B1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B5E4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iCs/>
              </w:rPr>
              <w:t>Коммуникативные УУД: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64D77">
              <w:rPr>
                <w:rFonts w:ascii="Times New Roman" w:hAnsi="Times New Roman" w:cs="Times New Roman"/>
                <w:iCs/>
              </w:rPr>
              <w:t>подтверждать свою мысль фактами</w:t>
            </w:r>
            <w:r w:rsidRPr="00464D77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2DE1D6C1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iCs/>
              </w:rPr>
              <w:t>Познавательные УУД: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осуществлять поиск информации в тексте</w:t>
            </w:r>
          </w:p>
        </w:tc>
      </w:tr>
      <w:tr w:rsidR="00DE7228" w:rsidRPr="00464D77" w14:paraId="4988375B" w14:textId="77777777" w:rsidTr="005979AB">
        <w:trPr>
          <w:trHeight w:val="568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4E36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7.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1E2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Обобщение изученного</w:t>
            </w:r>
          </w:p>
          <w:p w14:paraId="664E4C6F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материала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1F0E" w14:textId="77777777" w:rsidR="00DE7228" w:rsidRPr="0083452F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</w:rPr>
              <w:t xml:space="preserve">Подведём итоги. </w:t>
            </w:r>
            <w:r>
              <w:rPr>
                <w:rFonts w:ascii="Times New Roman" w:hAnsi="Times New Roman" w:cs="Times New Roman"/>
                <w:i/>
              </w:rPr>
              <w:t>Выполнили ли мы цели урока?</w:t>
            </w:r>
          </w:p>
          <w:p w14:paraId="2BCF4909" w14:textId="77777777" w:rsidR="00DE7228" w:rsidRPr="005458D8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95C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Да, понятие, виды и признаки социальных групп рассмотрели.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5713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 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54EF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П:</w:t>
            </w:r>
            <w:r w:rsidRPr="00464D77">
              <w:rPr>
                <w:rFonts w:ascii="Times New Roman" w:hAnsi="Times New Roman" w:cs="Times New Roman"/>
              </w:rPr>
              <w:t xml:space="preserve"> умение структурировать знания</w:t>
            </w:r>
          </w:p>
        </w:tc>
      </w:tr>
      <w:tr w:rsidR="00DE7228" w:rsidRPr="00464D77" w14:paraId="22042387" w14:textId="77777777" w:rsidTr="005979AB">
        <w:trPr>
          <w:trHeight w:val="59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726E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8.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ADA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Рефлексия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4C72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</w:rPr>
              <w:t>Ребята, давайте проанализируем нашу с вами работу на уроке. Что сегодня было для вас трудно? Остались ли у вас какие-то вопросы?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644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Учащиеся оценивают свою работу на уроке.</w:t>
            </w:r>
          </w:p>
          <w:p w14:paraId="2296518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7BC2C8C3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7A9CD26E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6D41ADE2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14:paraId="0BB8B4E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10139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B27C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Р</w:t>
            </w:r>
            <w:r w:rsidRPr="00464D77">
              <w:rPr>
                <w:rFonts w:ascii="Times New Roman" w:hAnsi="Times New Roman" w:cs="Times New Roman"/>
              </w:rPr>
              <w:t xml:space="preserve">: рефлексия способов действия, контроль и оценка процесса и результатов деятельности; </w:t>
            </w:r>
          </w:p>
        </w:tc>
      </w:tr>
      <w:tr w:rsidR="00DE7228" w:rsidRPr="00464D77" w14:paraId="7E3457D0" w14:textId="77777777" w:rsidTr="005979AB">
        <w:trPr>
          <w:trHeight w:val="54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BBC7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9.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6A94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Домашнее задание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8CD4" w14:textId="77777777" w:rsidR="00DE7228" w:rsidRPr="00464D77" w:rsidRDefault="002C1330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Слайд </w:t>
            </w:r>
            <w:r w:rsidR="00DE7228">
              <w:rPr>
                <w:rFonts w:ascii="Times New Roman" w:hAnsi="Times New Roman" w:cs="Times New Roman"/>
                <w:iCs/>
              </w:rPr>
              <w:t>2</w:t>
            </w:r>
            <w:r>
              <w:rPr>
                <w:rFonts w:ascii="Times New Roman" w:hAnsi="Times New Roman" w:cs="Times New Roman"/>
                <w:iCs/>
              </w:rPr>
              <w:t>1</w:t>
            </w:r>
            <w:r w:rsidR="00DE7228" w:rsidRPr="00464D77">
              <w:rPr>
                <w:rFonts w:ascii="Times New Roman" w:hAnsi="Times New Roman" w:cs="Times New Roman"/>
                <w:iCs/>
              </w:rPr>
              <w:t>.</w:t>
            </w:r>
          </w:p>
          <w:p w14:paraId="0EC76B6C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Запишите домашнее задание: </w:t>
            </w:r>
          </w:p>
          <w:p w14:paraId="1370CFE0" w14:textId="77777777" w:rsidR="00DE7228" w:rsidRPr="00464D77" w:rsidRDefault="002C1330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1) прочитать параграф 8 </w:t>
            </w:r>
            <w:r w:rsidR="00DE7228" w:rsidRPr="00464D77">
              <w:rPr>
                <w:rFonts w:ascii="Times New Roman" w:hAnsi="Times New Roman" w:cs="Times New Roman"/>
                <w:iCs/>
              </w:rPr>
              <w:t>в учебнике Боголюбова;</w:t>
            </w:r>
          </w:p>
          <w:p w14:paraId="69E37C58" w14:textId="77777777" w:rsidR="00DE7228" w:rsidRPr="005458D8" w:rsidRDefault="00DE7228" w:rsidP="002C1330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2) </w:t>
            </w:r>
            <w:r w:rsidR="002C1330">
              <w:rPr>
                <w:rFonts w:ascii="Times New Roman" w:hAnsi="Times New Roman" w:cs="Times New Roman"/>
                <w:iCs/>
              </w:rPr>
              <w:t>выучить записи в тетради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301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Записывают д/з в дневник.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6A7A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AF06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E7228" w:rsidRPr="00464D77" w14:paraId="7E1148C7" w14:textId="77777777" w:rsidTr="005979AB">
        <w:trPr>
          <w:trHeight w:val="56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B036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10.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9E5F4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Оценки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8F6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Отмечает наиболее активных учеников. Озвучивает и комментирует оценки, благодарит за урок.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C42E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D70C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EC5B" w14:textId="77777777" w:rsidR="00DE7228" w:rsidRPr="00464D77" w:rsidRDefault="00DE7228" w:rsidP="00DE7228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782205E2" w14:textId="77777777" w:rsidR="006B3565" w:rsidRPr="00464D77" w:rsidRDefault="006B3565" w:rsidP="006B3565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4C48983A" w14:textId="77777777" w:rsidR="006B3565" w:rsidRDefault="006B3565" w:rsidP="006B3565">
      <w:pPr>
        <w:jc w:val="both"/>
      </w:pPr>
    </w:p>
    <w:p w14:paraId="1804BCEB" w14:textId="77777777" w:rsidR="006B3565" w:rsidRPr="00BD7295" w:rsidRDefault="006B3565" w:rsidP="006B3565">
      <w:pPr>
        <w:jc w:val="both"/>
        <w:rPr>
          <w:rFonts w:ascii="Times New Roman" w:hAnsi="Times New Roman" w:cs="Times New Roman"/>
        </w:rPr>
      </w:pPr>
    </w:p>
    <w:p w14:paraId="08D040AB" w14:textId="77777777" w:rsidR="006B3565" w:rsidRPr="006A0CCD" w:rsidRDefault="006B3565" w:rsidP="006B3565">
      <w:pPr>
        <w:jc w:val="both"/>
        <w:rPr>
          <w:rFonts w:ascii="Times New Roman" w:hAnsi="Times New Roman" w:cs="Times New Roman"/>
        </w:rPr>
      </w:pPr>
    </w:p>
    <w:p w14:paraId="384D8390" w14:textId="77777777" w:rsidR="006B3565" w:rsidRPr="00F6570B" w:rsidRDefault="006B3565" w:rsidP="006B3565">
      <w:pPr>
        <w:jc w:val="both"/>
        <w:rPr>
          <w:rFonts w:ascii="Times New Roman" w:hAnsi="Times New Roman" w:cs="Times New Roman"/>
        </w:rPr>
      </w:pPr>
    </w:p>
    <w:p w14:paraId="10BD01EF" w14:textId="77777777" w:rsidR="005A54B5" w:rsidRPr="006B3565" w:rsidRDefault="005A54B5" w:rsidP="006B3565">
      <w:pPr>
        <w:jc w:val="both"/>
        <w:rPr>
          <w:rFonts w:ascii="Times New Roman" w:hAnsi="Times New Roman" w:cs="Times New Roman"/>
        </w:rPr>
      </w:pPr>
    </w:p>
    <w:sectPr w:rsidR="005A54B5" w:rsidRPr="006B3565" w:rsidSect="003B67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D01"/>
    <w:rsid w:val="0001178F"/>
    <w:rsid w:val="000A2EE8"/>
    <w:rsid w:val="002C1330"/>
    <w:rsid w:val="0034267F"/>
    <w:rsid w:val="0034480C"/>
    <w:rsid w:val="003F03DB"/>
    <w:rsid w:val="00480FFB"/>
    <w:rsid w:val="004D3D01"/>
    <w:rsid w:val="005A54B5"/>
    <w:rsid w:val="005C69FB"/>
    <w:rsid w:val="006667ED"/>
    <w:rsid w:val="006B3565"/>
    <w:rsid w:val="006B40C5"/>
    <w:rsid w:val="006B5096"/>
    <w:rsid w:val="00785EC1"/>
    <w:rsid w:val="007F2F68"/>
    <w:rsid w:val="008233A8"/>
    <w:rsid w:val="00972681"/>
    <w:rsid w:val="00BF7031"/>
    <w:rsid w:val="00C93B3E"/>
    <w:rsid w:val="00CD4CAD"/>
    <w:rsid w:val="00DE7228"/>
    <w:rsid w:val="00FB40F3"/>
    <w:rsid w:val="00FE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407AC"/>
  <w15:chartTrackingRefBased/>
  <w15:docId w15:val="{D5E0BC96-00C3-4CCE-9C81-C6B3A3FD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3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Пузикова</dc:creator>
  <cp:keywords/>
  <dc:description/>
  <cp:lastModifiedBy>Марина Пузикова</cp:lastModifiedBy>
  <cp:revision>8</cp:revision>
  <cp:lastPrinted>2022-04-16T13:13:00Z</cp:lastPrinted>
  <dcterms:created xsi:type="dcterms:W3CDTF">2022-04-16T09:44:00Z</dcterms:created>
  <dcterms:modified xsi:type="dcterms:W3CDTF">2025-05-06T09:06:00Z</dcterms:modified>
</cp:coreProperties>
</file>