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122" w:rsidRPr="008440B3" w:rsidRDefault="00121122" w:rsidP="00121122">
      <w:pPr>
        <w:pStyle w:val="a3"/>
        <w:spacing w:line="360" w:lineRule="auto"/>
        <w:ind w:firstLine="709"/>
        <w:contextualSpacing/>
        <w:jc w:val="center"/>
        <w:rPr>
          <w:sz w:val="28"/>
          <w:szCs w:val="28"/>
        </w:rPr>
      </w:pPr>
      <w:r w:rsidRPr="008440B3">
        <w:rPr>
          <w:sz w:val="28"/>
          <w:szCs w:val="28"/>
        </w:rPr>
        <w:t>Особенности</w:t>
      </w:r>
      <w:r w:rsidR="007F3287" w:rsidRPr="008440B3">
        <w:rPr>
          <w:sz w:val="28"/>
          <w:szCs w:val="28"/>
        </w:rPr>
        <w:t xml:space="preserve"> коммуникации </w:t>
      </w:r>
      <w:proofErr w:type="gramStart"/>
      <w:r w:rsidR="007F3287" w:rsidRPr="008440B3">
        <w:rPr>
          <w:sz w:val="28"/>
          <w:szCs w:val="28"/>
        </w:rPr>
        <w:t xml:space="preserve">в </w:t>
      </w:r>
      <w:r w:rsidRPr="008440B3">
        <w:rPr>
          <w:sz w:val="28"/>
          <w:szCs w:val="28"/>
        </w:rPr>
        <w:t xml:space="preserve"> виртуальной</w:t>
      </w:r>
      <w:proofErr w:type="gramEnd"/>
      <w:r w:rsidRPr="008440B3">
        <w:rPr>
          <w:sz w:val="28"/>
          <w:szCs w:val="28"/>
        </w:rPr>
        <w:t xml:space="preserve"> </w:t>
      </w:r>
      <w:r w:rsidR="007F3287" w:rsidRPr="008440B3">
        <w:rPr>
          <w:sz w:val="28"/>
          <w:szCs w:val="28"/>
        </w:rPr>
        <w:t>среде</w:t>
      </w:r>
    </w:p>
    <w:p w:rsidR="008440B3" w:rsidRPr="008440B3" w:rsidRDefault="008440B3" w:rsidP="00121122">
      <w:pPr>
        <w:pStyle w:val="a3"/>
        <w:spacing w:line="360" w:lineRule="auto"/>
        <w:ind w:firstLine="709"/>
        <w:contextualSpacing/>
        <w:jc w:val="center"/>
        <w:rPr>
          <w:sz w:val="28"/>
          <w:szCs w:val="28"/>
        </w:rPr>
      </w:pPr>
    </w:p>
    <w:p w:rsidR="007F3287" w:rsidRDefault="008440B3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Анно</w:t>
      </w:r>
      <w:r w:rsidR="007F3287" w:rsidRPr="008440B3">
        <w:rPr>
          <w:sz w:val="28"/>
          <w:szCs w:val="28"/>
        </w:rPr>
        <w:t xml:space="preserve">тация: статья посвящена проблеме виртуализации современных   </w:t>
      </w:r>
      <w:r w:rsidRPr="008440B3">
        <w:rPr>
          <w:sz w:val="28"/>
          <w:szCs w:val="28"/>
        </w:rPr>
        <w:t>коммуникационных</w:t>
      </w:r>
      <w:r w:rsidR="007F3287" w:rsidRPr="008440B3">
        <w:rPr>
          <w:sz w:val="28"/>
          <w:szCs w:val="28"/>
        </w:rPr>
        <w:t xml:space="preserve"> </w:t>
      </w:r>
      <w:r w:rsidRPr="008440B3">
        <w:rPr>
          <w:sz w:val="28"/>
          <w:szCs w:val="28"/>
        </w:rPr>
        <w:t xml:space="preserve">процессов, их </w:t>
      </w:r>
      <w:proofErr w:type="gramStart"/>
      <w:r w:rsidRPr="008440B3">
        <w:rPr>
          <w:sz w:val="28"/>
          <w:szCs w:val="28"/>
        </w:rPr>
        <w:t>сходству  и</w:t>
      </w:r>
      <w:proofErr w:type="gramEnd"/>
      <w:r w:rsidRPr="008440B3">
        <w:rPr>
          <w:sz w:val="28"/>
          <w:szCs w:val="28"/>
        </w:rPr>
        <w:t xml:space="preserve"> отличию от реального общения. </w:t>
      </w:r>
      <w:r>
        <w:rPr>
          <w:sz w:val="28"/>
          <w:szCs w:val="28"/>
        </w:rPr>
        <w:t xml:space="preserve">В статье также поднимаются вопросы необходимости овладения культурой общения в интернет-пространстве, а также способами обеспечения безопасности личности при использовании интернета. </w:t>
      </w:r>
    </w:p>
    <w:p w:rsidR="008440B3" w:rsidRPr="008440B3" w:rsidRDefault="008440B3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Ключевые слова: виртуальный, интернет, коммуникация. </w:t>
      </w:r>
    </w:p>
    <w:p w:rsidR="008440B3" w:rsidRDefault="008440B3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121122" w:rsidRPr="008440B3" w:rsidRDefault="007F3287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 xml:space="preserve">В последнее время виртуальное общение прочно входит в нашу жизнь. Самыми активными участниками </w:t>
      </w:r>
      <w:r w:rsidR="008440B3">
        <w:rPr>
          <w:sz w:val="28"/>
          <w:szCs w:val="28"/>
        </w:rPr>
        <w:t>коммуникаций</w:t>
      </w:r>
      <w:r w:rsidRPr="008440B3">
        <w:rPr>
          <w:sz w:val="28"/>
          <w:szCs w:val="28"/>
        </w:rPr>
        <w:t xml:space="preserve"> в виртуальной среде являются п</w:t>
      </w:r>
      <w:r w:rsidR="00121122" w:rsidRPr="008440B3">
        <w:rPr>
          <w:sz w:val="28"/>
          <w:szCs w:val="28"/>
        </w:rPr>
        <w:t>одростки,</w:t>
      </w:r>
      <w:r w:rsidRPr="008440B3">
        <w:rPr>
          <w:sz w:val="28"/>
          <w:szCs w:val="28"/>
        </w:rPr>
        <w:t xml:space="preserve"> которые, несмотря на то, что </w:t>
      </w:r>
      <w:r w:rsidR="00121122" w:rsidRPr="008440B3">
        <w:rPr>
          <w:sz w:val="28"/>
          <w:szCs w:val="28"/>
        </w:rPr>
        <w:t>прекрасно разбираю</w:t>
      </w:r>
      <w:r w:rsidRPr="008440B3">
        <w:rPr>
          <w:sz w:val="28"/>
          <w:szCs w:val="28"/>
        </w:rPr>
        <w:t>тся</w:t>
      </w:r>
      <w:r w:rsidR="00121122" w:rsidRPr="008440B3">
        <w:rPr>
          <w:sz w:val="28"/>
          <w:szCs w:val="28"/>
        </w:rPr>
        <w:t xml:space="preserve"> в стремительно развивающихся технологиях и быстро осваиваю</w:t>
      </w:r>
      <w:r w:rsidRPr="008440B3">
        <w:rPr>
          <w:sz w:val="28"/>
          <w:szCs w:val="28"/>
        </w:rPr>
        <w:t>т</w:t>
      </w:r>
      <w:r w:rsidR="00121122" w:rsidRPr="008440B3">
        <w:rPr>
          <w:sz w:val="28"/>
          <w:szCs w:val="28"/>
        </w:rPr>
        <w:t xml:space="preserve"> новые цифровые инструменты, тем не менее, сталкиваются с проблемой: виртуальное общение, хоть и необходимое в современном мире, негативно влияет на их способность к живому, межличностному взаимодействию, приводя к ухуд</w:t>
      </w:r>
      <w:r w:rsidR="00121122" w:rsidRPr="008440B3">
        <w:rPr>
          <w:sz w:val="28"/>
          <w:szCs w:val="28"/>
        </w:rPr>
        <w:t>шению коммуникативных навыков.</w:t>
      </w:r>
    </w:p>
    <w:p w:rsidR="00121122" w:rsidRPr="008440B3" w:rsidRDefault="00121122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Интеракции, осуществляемые через компьютерные системы, могут быть определены как виртуальные, учитывая, что виртуальная реальность представляет собой искусственно сконструированное информационное пространство, функционирующее посредством интерфейса "человек-компьютер" (Ладов, 2004). Таким образом, взаимодействие индивида с другими участниками социального процесса, происходящее при посредстве компьютера, квалифицируется как виртуальное.</w:t>
      </w:r>
    </w:p>
    <w:p w:rsidR="00121122" w:rsidRPr="008440B3" w:rsidRDefault="00121122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Согласно Д.В. Иванову, виртуализация представляет собой замещение реальности её симуляцией или образом. При этом компьютерная техника может быть не обязательным инструментом, однако применение логики виртуальной реальности является ключевым моментом.</w:t>
      </w:r>
    </w:p>
    <w:p w:rsidR="00121122" w:rsidRPr="008440B3" w:rsidRDefault="00121122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 xml:space="preserve">Как отмечает автор, данная логика наблюдается даже в тех сферах, где компьютеры не используются непосредственно. Виртуализация оказывает </w:t>
      </w:r>
      <w:r w:rsidRPr="008440B3">
        <w:rPr>
          <w:sz w:val="28"/>
          <w:szCs w:val="28"/>
        </w:rPr>
        <w:lastRenderedPageBreak/>
        <w:t xml:space="preserve">влияние на восприятие мира и трансформирует способы взаимодействия людей. Интернет-коммуникации, как указывает </w:t>
      </w:r>
      <w:proofErr w:type="spellStart"/>
      <w:r w:rsidRPr="008440B3">
        <w:rPr>
          <w:sz w:val="28"/>
          <w:szCs w:val="28"/>
        </w:rPr>
        <w:t>Козолариди</w:t>
      </w:r>
      <w:proofErr w:type="spellEnd"/>
      <w:r w:rsidRPr="008440B3">
        <w:rPr>
          <w:sz w:val="28"/>
          <w:szCs w:val="28"/>
        </w:rPr>
        <w:t xml:space="preserve"> (2007), приводят к изменениям в самоощущении человека, которое становится неразрывно связано с информацией о нём в внешнем мире. В </w:t>
      </w:r>
      <w:proofErr w:type="spellStart"/>
      <w:r w:rsidRPr="008440B3">
        <w:rPr>
          <w:sz w:val="28"/>
          <w:szCs w:val="28"/>
        </w:rPr>
        <w:t>виртуализированном</w:t>
      </w:r>
      <w:proofErr w:type="spellEnd"/>
      <w:r w:rsidRPr="008440B3">
        <w:rPr>
          <w:sz w:val="28"/>
          <w:szCs w:val="28"/>
        </w:rPr>
        <w:t xml:space="preserve"> образе мира преодолеваются не только физические, но и символические границы.</w:t>
      </w:r>
    </w:p>
    <w:p w:rsidR="00121122" w:rsidRPr="008440B3" w:rsidRDefault="00121122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 xml:space="preserve">В современном обществе наблюдается глубокая трансформация понятий пространства и времени, отраженная в концепции сетевого общества М. </w:t>
      </w:r>
      <w:proofErr w:type="spellStart"/>
      <w:r w:rsidRPr="008440B3">
        <w:rPr>
          <w:sz w:val="28"/>
          <w:szCs w:val="28"/>
        </w:rPr>
        <w:t>Кастельса</w:t>
      </w:r>
      <w:proofErr w:type="spellEnd"/>
      <w:r w:rsidRPr="008440B3">
        <w:rPr>
          <w:sz w:val="28"/>
          <w:szCs w:val="28"/>
        </w:rPr>
        <w:t>, где пространство представляется как потоки, а время — как вне временные рамки (</w:t>
      </w:r>
      <w:proofErr w:type="spellStart"/>
      <w:r w:rsidRPr="008440B3">
        <w:rPr>
          <w:sz w:val="28"/>
          <w:szCs w:val="28"/>
        </w:rPr>
        <w:t>Castells</w:t>
      </w:r>
      <w:proofErr w:type="spellEnd"/>
      <w:r w:rsidRPr="008440B3">
        <w:rPr>
          <w:sz w:val="28"/>
          <w:szCs w:val="28"/>
        </w:rPr>
        <w:t>, 2010). Эти элементы образуют материальную основу новой культуры «информационного общества».</w:t>
      </w:r>
    </w:p>
    <w:p w:rsidR="00121122" w:rsidRPr="008440B3" w:rsidRDefault="00121122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Различные группы людей, которые в обычных условиях вряд ли бы встретились, оказываются объединены в едином информационном пространстве. Наблюдается активное распространение всевозможных социокультурных моделей. Создается уникальная среда, где физическое и цифровое измерения переплетаются, расширяя и продолжая друг друга, при этом виртуальное преобладает.</w:t>
      </w:r>
    </w:p>
    <w:p w:rsidR="007F3287" w:rsidRPr="008440B3" w:rsidRDefault="00121122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Развитие сложных сетевых коммуникаций оказывает глубокое влияние на культурное самовыражение и социальную организацию. Это проявляется как в структуре коммуникативного пространства, так и в уровне коммуникативной компетентности индивидов. Современный мир характеризуется стремительным технологическим прогрессом, особенно в сфере коммуникаций, который легко осваивается молодежью. Виртуальное общение, однако, существенно отличается от традиционных форм межлично</w:t>
      </w:r>
      <w:r w:rsidR="007F3287" w:rsidRPr="008440B3">
        <w:rPr>
          <w:sz w:val="28"/>
          <w:szCs w:val="28"/>
        </w:rPr>
        <w:t>стной и групповой коммуникации</w:t>
      </w:r>
    </w:p>
    <w:p w:rsidR="007F3287" w:rsidRPr="008440B3" w:rsidRDefault="007F3287" w:rsidP="007F3287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 xml:space="preserve">В данных взаимодействиях физическое присутствие человека замещается его виртуальным представителем – электронным адресом, </w:t>
      </w:r>
      <w:proofErr w:type="spellStart"/>
      <w:r w:rsidRPr="008440B3">
        <w:rPr>
          <w:sz w:val="28"/>
          <w:szCs w:val="28"/>
        </w:rPr>
        <w:t>никнеймом</w:t>
      </w:r>
      <w:proofErr w:type="spellEnd"/>
      <w:r w:rsidRPr="008440B3">
        <w:rPr>
          <w:sz w:val="28"/>
          <w:szCs w:val="28"/>
        </w:rPr>
        <w:t xml:space="preserve"> в блогах или чатах, номером телефона в мессенджерах и т.д. Характерными чертами такого взаимодействия являются </w:t>
      </w:r>
      <w:proofErr w:type="spellStart"/>
      <w:r w:rsidRPr="008440B3">
        <w:rPr>
          <w:sz w:val="28"/>
          <w:szCs w:val="28"/>
        </w:rPr>
        <w:t>дистанционность</w:t>
      </w:r>
      <w:proofErr w:type="spellEnd"/>
      <w:r w:rsidRPr="008440B3">
        <w:rPr>
          <w:sz w:val="28"/>
          <w:szCs w:val="28"/>
        </w:rPr>
        <w:t xml:space="preserve">, анонимность </w:t>
      </w:r>
      <w:r w:rsidRPr="008440B3">
        <w:rPr>
          <w:sz w:val="28"/>
          <w:szCs w:val="28"/>
        </w:rPr>
        <w:t>и воображаемая природа общения.</w:t>
      </w:r>
    </w:p>
    <w:p w:rsidR="007F3287" w:rsidRPr="008440B3" w:rsidRDefault="007F3287" w:rsidP="007F3287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lastRenderedPageBreak/>
        <w:t xml:space="preserve">Индивид может принимать участие в коммуникации под своим собственным именем, псевдонимом или анонимно. Данная ситуация порождает неопределенность и формирует открытую социальную реальность, </w:t>
      </w:r>
      <w:proofErr w:type="spellStart"/>
      <w:r w:rsidRPr="008440B3">
        <w:rPr>
          <w:sz w:val="28"/>
          <w:szCs w:val="28"/>
        </w:rPr>
        <w:t>susceptible</w:t>
      </w:r>
      <w:proofErr w:type="spellEnd"/>
      <w:r w:rsidRPr="008440B3">
        <w:rPr>
          <w:sz w:val="28"/>
          <w:szCs w:val="28"/>
        </w:rPr>
        <w:t xml:space="preserve"> к интерпретации, воображению и достраиванию посредством индивидуального выбор</w:t>
      </w:r>
      <w:r w:rsidRPr="008440B3">
        <w:rPr>
          <w:sz w:val="28"/>
          <w:szCs w:val="28"/>
        </w:rPr>
        <w:t>а адекватных стратегий общения.</w:t>
      </w:r>
    </w:p>
    <w:p w:rsidR="008440B3" w:rsidRDefault="007F3287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Поиск и выбор таких стратегий отражают уровень коммуникативной компетентности личности</w:t>
      </w:r>
      <w:r w:rsidR="008440B3">
        <w:rPr>
          <w:sz w:val="28"/>
          <w:szCs w:val="28"/>
        </w:rPr>
        <w:t>.</w:t>
      </w:r>
    </w:p>
    <w:p w:rsidR="008440B3" w:rsidRDefault="007F3287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 xml:space="preserve">В связи с указанными трансформациями, навыки общения в онлайн-среде претерпевают изменения в сравнении с навыками общения в </w:t>
      </w:r>
      <w:proofErr w:type="spellStart"/>
      <w:r w:rsidRPr="008440B3">
        <w:rPr>
          <w:sz w:val="28"/>
          <w:szCs w:val="28"/>
        </w:rPr>
        <w:t>оффлайн</w:t>
      </w:r>
      <w:proofErr w:type="spellEnd"/>
      <w:r w:rsidRPr="008440B3">
        <w:rPr>
          <w:sz w:val="28"/>
          <w:szCs w:val="28"/>
        </w:rPr>
        <w:t xml:space="preserve">-среде. Это выражается в умении человека налаживать взаимодействие в условиях динамично меняющегося пространства и времени, а также в адаптивности и </w:t>
      </w:r>
      <w:r w:rsidR="008440B3">
        <w:rPr>
          <w:sz w:val="28"/>
          <w:szCs w:val="28"/>
        </w:rPr>
        <w:t>изменчивости занимаемой позиции.</w:t>
      </w:r>
    </w:p>
    <w:p w:rsidR="007F3287" w:rsidRPr="008440B3" w:rsidRDefault="007F3287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Непрерывное пребывание в онлайн-пространстве само по себе становится специфической формой коммуникативной компетенции. Формируется онлайн-культура постоянной доступности для общения – "быть на связи" – готовность к виртуальным взаимодействиям в любой момент. Одновременное участие в различных видах взаимодействия ведет к возникновению симбиотических эффектов в коммуникативной действительности. Возникает новая система коммуникативно-временного протокола, в которой оперативность ответа ценится выше его основательности. Это требует мобильности и гибкости как неотъемлемых компонентов коммуникативной компетентности в условиях виртуальной среды.</w:t>
      </w:r>
    </w:p>
    <w:p w:rsidR="007F3287" w:rsidRPr="008440B3" w:rsidRDefault="007F3287" w:rsidP="00121122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 xml:space="preserve">Наблюдается тенденция к неконтролируемому расширению виртуальных коммуникаций. Следствием этого является эрозия доверия к традиционным институтам, таким как экспертное сообщество, СМИ и органы власти. Коммуникативная компетентность в виртуальной среде характеризуется ориентацией на субъективные критерии </w:t>
      </w:r>
      <w:proofErr w:type="spellStart"/>
      <w:r w:rsidRPr="008440B3">
        <w:rPr>
          <w:sz w:val="28"/>
          <w:szCs w:val="28"/>
        </w:rPr>
        <w:t>валидности</w:t>
      </w:r>
      <w:proofErr w:type="spellEnd"/>
      <w:r w:rsidRPr="008440B3">
        <w:rPr>
          <w:sz w:val="28"/>
          <w:szCs w:val="28"/>
        </w:rPr>
        <w:t xml:space="preserve"> информации. Формирование индивидуальных норм поведения и оценок в онлайн-пространстве представляет собой механизм </w:t>
      </w:r>
      <w:proofErr w:type="spellStart"/>
      <w:r w:rsidRPr="008440B3">
        <w:rPr>
          <w:sz w:val="28"/>
          <w:szCs w:val="28"/>
        </w:rPr>
        <w:t>саморегуляции</w:t>
      </w:r>
      <w:proofErr w:type="spellEnd"/>
      <w:r w:rsidRPr="008440B3">
        <w:rPr>
          <w:sz w:val="28"/>
          <w:szCs w:val="28"/>
        </w:rPr>
        <w:t xml:space="preserve"> в условиях </w:t>
      </w:r>
      <w:r w:rsidRPr="008440B3">
        <w:rPr>
          <w:sz w:val="28"/>
          <w:szCs w:val="28"/>
        </w:rPr>
        <w:lastRenderedPageBreak/>
        <w:t>повышенной неопределенности. Вместе с тем, несмотря на развитие виртуальных форм взаимодействия, потребность в реальном межличностном общении сохраняет свою значимость.</w:t>
      </w:r>
    </w:p>
    <w:p w:rsidR="007F3287" w:rsidRPr="008440B3" w:rsidRDefault="007F3287" w:rsidP="007F3287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Возможность передачи коротких сообщений в телефонной связи (</w:t>
      </w:r>
      <w:proofErr w:type="spellStart"/>
      <w:r w:rsidRPr="008440B3">
        <w:rPr>
          <w:sz w:val="28"/>
          <w:szCs w:val="28"/>
        </w:rPr>
        <w:t>Shot</w:t>
      </w:r>
      <w:proofErr w:type="spellEnd"/>
      <w:r w:rsidRPr="008440B3">
        <w:rPr>
          <w:sz w:val="28"/>
          <w:szCs w:val="28"/>
        </w:rPr>
        <w:t xml:space="preserve"> </w:t>
      </w:r>
      <w:proofErr w:type="spellStart"/>
      <w:r w:rsidRPr="008440B3">
        <w:rPr>
          <w:sz w:val="28"/>
          <w:szCs w:val="28"/>
        </w:rPr>
        <w:t>Mobil</w:t>
      </w:r>
      <w:proofErr w:type="spellEnd"/>
      <w:r w:rsidRPr="008440B3">
        <w:rPr>
          <w:sz w:val="28"/>
          <w:szCs w:val="28"/>
        </w:rPr>
        <w:t xml:space="preserve"> </w:t>
      </w:r>
      <w:proofErr w:type="spellStart"/>
      <w:r w:rsidRPr="008440B3">
        <w:rPr>
          <w:sz w:val="28"/>
          <w:szCs w:val="28"/>
        </w:rPr>
        <w:t>Service</w:t>
      </w:r>
      <w:proofErr w:type="spellEnd"/>
      <w:r w:rsidRPr="008440B3">
        <w:rPr>
          <w:sz w:val="28"/>
          <w:szCs w:val="28"/>
        </w:rPr>
        <w:t xml:space="preserve">) привела к возникновению особого языка, характеризующегося лаконичностью и упрощенностью. Данный язык нашел широкое применение в виртуальном общении и послужил основой для появления так </w:t>
      </w:r>
      <w:r w:rsidRPr="008440B3">
        <w:rPr>
          <w:sz w:val="28"/>
          <w:szCs w:val="28"/>
        </w:rPr>
        <w:t>называемого интернет-фольклора.</w:t>
      </w:r>
    </w:p>
    <w:p w:rsidR="007F3287" w:rsidRPr="008440B3" w:rsidRDefault="007F3287" w:rsidP="007F3287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Несмотря на то, что исследователи (</w:t>
      </w:r>
      <w:proofErr w:type="spellStart"/>
      <w:r w:rsidRPr="008440B3">
        <w:rPr>
          <w:sz w:val="28"/>
          <w:szCs w:val="28"/>
        </w:rPr>
        <w:t>Ахапкина</w:t>
      </w:r>
      <w:proofErr w:type="spellEnd"/>
      <w:r w:rsidRPr="008440B3">
        <w:rPr>
          <w:sz w:val="28"/>
          <w:szCs w:val="28"/>
        </w:rPr>
        <w:t xml:space="preserve">, </w:t>
      </w:r>
      <w:proofErr w:type="spellStart"/>
      <w:r w:rsidRPr="008440B3">
        <w:rPr>
          <w:sz w:val="28"/>
          <w:szCs w:val="28"/>
        </w:rPr>
        <w:t>Рахилина</w:t>
      </w:r>
      <w:proofErr w:type="spellEnd"/>
      <w:r w:rsidRPr="008440B3">
        <w:rPr>
          <w:sz w:val="28"/>
          <w:szCs w:val="28"/>
        </w:rPr>
        <w:t>, 2014) отмечают преждевременность говорить о превращении таких языковых форм в устойчивые элементы культуры или их участии в формировании языка в целом, они несомненно прочно вошли в</w:t>
      </w:r>
      <w:r w:rsidRPr="008440B3">
        <w:rPr>
          <w:sz w:val="28"/>
          <w:szCs w:val="28"/>
        </w:rPr>
        <w:t xml:space="preserve"> коммуникативные практики сети.</w:t>
      </w:r>
    </w:p>
    <w:p w:rsidR="008440B3" w:rsidRDefault="007F3287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 xml:space="preserve">Таким образом, для коммуникативной компетентности в виртуальной среде характерна рационализация языковых форм, проявляющаяся в освоении "сетевой </w:t>
      </w:r>
      <w:proofErr w:type="spellStart"/>
      <w:r w:rsidRPr="008440B3">
        <w:rPr>
          <w:sz w:val="28"/>
          <w:szCs w:val="28"/>
        </w:rPr>
        <w:t>жаргонизации</w:t>
      </w:r>
      <w:proofErr w:type="spellEnd"/>
      <w:r w:rsidRPr="008440B3">
        <w:rPr>
          <w:sz w:val="28"/>
          <w:szCs w:val="28"/>
        </w:rPr>
        <w:t>".</w:t>
      </w:r>
    </w:p>
    <w:p w:rsidR="008440B3" w:rsidRDefault="008440B3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</w:t>
      </w:r>
      <w:r w:rsidR="007F3287" w:rsidRPr="008440B3">
        <w:rPr>
          <w:sz w:val="28"/>
          <w:szCs w:val="28"/>
        </w:rPr>
        <w:t>овременная интернет-коммуникация характеризуе</w:t>
      </w:r>
      <w:r>
        <w:rPr>
          <w:sz w:val="28"/>
          <w:szCs w:val="28"/>
        </w:rPr>
        <w:t>тся рядом ключевых особенностей: в</w:t>
      </w:r>
      <w:r w:rsidR="007F3287" w:rsidRPr="008440B3">
        <w:rPr>
          <w:sz w:val="28"/>
          <w:szCs w:val="28"/>
        </w:rPr>
        <w:t>о-первых, виртуальное общение не ограничено временными рамками и геогр</w:t>
      </w:r>
      <w:r>
        <w:rPr>
          <w:sz w:val="28"/>
          <w:szCs w:val="28"/>
        </w:rPr>
        <w:t>афическим положением участников; в</w:t>
      </w:r>
      <w:r w:rsidR="007F3287" w:rsidRPr="008440B3">
        <w:rPr>
          <w:sz w:val="28"/>
          <w:szCs w:val="28"/>
        </w:rPr>
        <w:t>о-вторых, анонимность способствует более раскованному выражению мыслей, что, однако, может приводить к негативным последствиям, таким как агрессия, оскорбления и сарказм, не</w:t>
      </w:r>
      <w:r>
        <w:rPr>
          <w:sz w:val="28"/>
          <w:szCs w:val="28"/>
        </w:rPr>
        <w:t>допустимые в реальной жизни; в</w:t>
      </w:r>
      <w:r w:rsidR="007F3287" w:rsidRPr="008440B3">
        <w:rPr>
          <w:sz w:val="28"/>
          <w:szCs w:val="28"/>
        </w:rPr>
        <w:t>-третьих, общение в сети строится на добровольном выборе собеседн</w:t>
      </w:r>
      <w:r>
        <w:rPr>
          <w:sz w:val="28"/>
          <w:szCs w:val="28"/>
        </w:rPr>
        <w:t>иков, исходя из личных симпатий; в</w:t>
      </w:r>
      <w:r w:rsidR="007F3287" w:rsidRPr="008440B3">
        <w:rPr>
          <w:sz w:val="28"/>
          <w:szCs w:val="28"/>
        </w:rPr>
        <w:t>-четвертых, чаще всего в виртуальном пространстве участ</w:t>
      </w:r>
      <w:r>
        <w:rPr>
          <w:sz w:val="28"/>
          <w:szCs w:val="28"/>
        </w:rPr>
        <w:t>ники обладают равным статусом, п</w:t>
      </w:r>
      <w:r w:rsidR="007F3287" w:rsidRPr="008440B3">
        <w:rPr>
          <w:sz w:val="28"/>
          <w:szCs w:val="28"/>
        </w:rPr>
        <w:t xml:space="preserve">ри этом предпочтение отдаётся бесконфликтному общению, поиску компромиссов и </w:t>
      </w:r>
      <w:r>
        <w:rPr>
          <w:sz w:val="28"/>
          <w:szCs w:val="28"/>
        </w:rPr>
        <w:t xml:space="preserve">альтернативным решениям проблем; в </w:t>
      </w:r>
      <w:r w:rsidR="007F3287" w:rsidRPr="008440B3">
        <w:rPr>
          <w:sz w:val="28"/>
          <w:szCs w:val="28"/>
        </w:rPr>
        <w:t>-пятых, затруднено п</w:t>
      </w:r>
      <w:r>
        <w:rPr>
          <w:sz w:val="28"/>
          <w:szCs w:val="28"/>
        </w:rPr>
        <w:t>рямое выражение эмоций и чувств, в</w:t>
      </w:r>
      <w:r w:rsidR="007F3287" w:rsidRPr="008440B3">
        <w:rPr>
          <w:sz w:val="28"/>
          <w:szCs w:val="28"/>
        </w:rPr>
        <w:t>-шестых, осуществляется оперативный обмен разнообразными электронными данными: текстами, графическими изображениями, аудио- и в</w:t>
      </w:r>
      <w:r>
        <w:rPr>
          <w:sz w:val="28"/>
          <w:szCs w:val="28"/>
        </w:rPr>
        <w:t xml:space="preserve">идеофайлами, анимацией и </w:t>
      </w:r>
      <w:proofErr w:type="spellStart"/>
      <w:r>
        <w:rPr>
          <w:sz w:val="28"/>
          <w:szCs w:val="28"/>
        </w:rPr>
        <w:t>эмодзи</w:t>
      </w:r>
      <w:proofErr w:type="spellEnd"/>
      <w:r>
        <w:rPr>
          <w:sz w:val="28"/>
          <w:szCs w:val="28"/>
        </w:rPr>
        <w:t>; в</w:t>
      </w:r>
      <w:r w:rsidR="007F3287" w:rsidRPr="008440B3">
        <w:rPr>
          <w:sz w:val="28"/>
          <w:szCs w:val="28"/>
        </w:rPr>
        <w:t xml:space="preserve">-седьмых, пользователи располагают широким спектром языковых средств и возможностью выбора уникального </w:t>
      </w:r>
      <w:r w:rsidR="007F3287" w:rsidRPr="008440B3">
        <w:rPr>
          <w:sz w:val="28"/>
          <w:szCs w:val="28"/>
        </w:rPr>
        <w:lastRenderedPageBreak/>
        <w:t>псевдонима</w:t>
      </w:r>
      <w:r>
        <w:rPr>
          <w:sz w:val="28"/>
          <w:szCs w:val="28"/>
        </w:rPr>
        <w:t>, понятного и значимого для них; в</w:t>
      </w:r>
      <w:r w:rsidR="007F3287" w:rsidRPr="008440B3">
        <w:rPr>
          <w:sz w:val="28"/>
          <w:szCs w:val="28"/>
        </w:rPr>
        <w:t>-восьмых, формируются интернет-сообщества по интересам, использующие специфический язык</w:t>
      </w:r>
      <w:r>
        <w:rPr>
          <w:sz w:val="28"/>
          <w:szCs w:val="28"/>
        </w:rPr>
        <w:t>, понятный только их участникам; в</w:t>
      </w:r>
      <w:r w:rsidR="007F3287" w:rsidRPr="008440B3">
        <w:rPr>
          <w:sz w:val="28"/>
          <w:szCs w:val="28"/>
        </w:rPr>
        <w:t>-девятых, общение отличается спонтанностью и непредсказуемостью, включая возможность получения неожиданных сообщений от незнакомцев, как поле</w:t>
      </w:r>
      <w:r>
        <w:rPr>
          <w:sz w:val="28"/>
          <w:szCs w:val="28"/>
        </w:rPr>
        <w:t>зных, так и рекламных или спама; в</w:t>
      </w:r>
      <w:r w:rsidR="007F3287" w:rsidRPr="008440B3">
        <w:rPr>
          <w:sz w:val="28"/>
          <w:szCs w:val="28"/>
        </w:rPr>
        <w:t>-десятых, популярно ведение блогов и онлайн-дневников, привлекающих внимание других пользователей.</w:t>
      </w:r>
    </w:p>
    <w:p w:rsidR="008440B3" w:rsidRDefault="004E3DE0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активное использование технологий и компьютерной коммуникации может ограничивать развитие навыков межличностного взаимодействия и эмоциональной сферы человека. Снижение времени, затрачиваемого на непосредственное общение, способно привести к потере важных социальных навыков, необходимых для эффективного общения с окружающими. </w:t>
      </w:r>
    </w:p>
    <w:p w:rsidR="004E3DE0" w:rsidRDefault="004E3DE0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Виртуальное взаимодействие, создавая иллюзию активной социальной жизни, не всегда может заменить </w:t>
      </w:r>
      <w:proofErr w:type="gramStart"/>
      <w:r>
        <w:rPr>
          <w:sz w:val="28"/>
          <w:szCs w:val="28"/>
        </w:rPr>
        <w:t>реальные  межличностные</w:t>
      </w:r>
      <w:proofErr w:type="gramEnd"/>
      <w:r>
        <w:rPr>
          <w:sz w:val="28"/>
          <w:szCs w:val="28"/>
        </w:rPr>
        <w:t xml:space="preserve"> контакты. </w:t>
      </w:r>
    </w:p>
    <w:p w:rsidR="007F3287" w:rsidRDefault="007F3287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8440B3">
        <w:rPr>
          <w:sz w:val="28"/>
          <w:szCs w:val="28"/>
        </w:rPr>
        <w:t>Виртуальное взаимодействие, создавая иллюзию активной социальной жизни, не всегда может заменить реальные межличностные контакты. Необходимо помнить о фундаментальной значимости личного общения для развития эмоциона</w:t>
      </w:r>
      <w:bookmarkStart w:id="0" w:name="_GoBack"/>
      <w:bookmarkEnd w:id="0"/>
      <w:r w:rsidRPr="008440B3">
        <w:rPr>
          <w:sz w:val="28"/>
          <w:szCs w:val="28"/>
        </w:rPr>
        <w:t>льного интеллекта и формирования умения эффективно взаимодействовать с другими людьми. Важно стремиться к балансу между использованием современных технологий и поддержанием здоровых отношений в реальном мире.</w:t>
      </w:r>
    </w:p>
    <w:p w:rsidR="00E7728E" w:rsidRPr="008440B3" w:rsidRDefault="00E7728E" w:rsidP="008440B3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440B3" w:rsidRDefault="008440B3" w:rsidP="007F3287">
      <w:pPr>
        <w:pStyle w:val="a3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использованной литературы:</w:t>
      </w:r>
    </w:p>
    <w:p w:rsidR="00E7728E" w:rsidRPr="00E7728E" w:rsidRDefault="00E7728E" w:rsidP="00E7728E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772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Аксак</w:t>
      </w:r>
      <w:proofErr w:type="spellEnd"/>
      <w:r w:rsidRPr="00E772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В.А. Общение в сети Интернет. Просто как дважды два. – М.: </w:t>
      </w:r>
      <w:proofErr w:type="spellStart"/>
      <w:r w:rsidRPr="00E772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Эксмо</w:t>
      </w:r>
      <w:proofErr w:type="spellEnd"/>
      <w:r w:rsidRPr="00E772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2019. – 248 с.</w:t>
      </w:r>
    </w:p>
    <w:p w:rsidR="00E7728E" w:rsidRPr="00E7728E" w:rsidRDefault="00E7728E" w:rsidP="00E7728E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77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Кастельс</w:t>
      </w:r>
      <w:proofErr w:type="spellEnd"/>
      <w:r w:rsidRPr="00E77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М. Становление общества сетевых структур. Новая постиндустриальная волна на Западе. – М.: Академия, 2018. – 193 с</w:t>
      </w:r>
    </w:p>
    <w:p w:rsidR="008A0558" w:rsidRPr="00E7728E" w:rsidRDefault="008A0558" w:rsidP="00E7728E">
      <w:pPr>
        <w:pStyle w:val="a3"/>
        <w:numPr>
          <w:ilvl w:val="0"/>
          <w:numId w:val="1"/>
        </w:numPr>
        <w:spacing w:line="360" w:lineRule="auto"/>
        <w:ind w:left="357" w:hanging="357"/>
        <w:contextualSpacing/>
        <w:jc w:val="both"/>
        <w:rPr>
          <w:sz w:val="28"/>
          <w:szCs w:val="28"/>
        </w:rPr>
      </w:pPr>
      <w:r w:rsidRPr="00E7728E">
        <w:rPr>
          <w:color w:val="333333"/>
          <w:sz w:val="28"/>
          <w:szCs w:val="28"/>
          <w:shd w:val="clear" w:color="auto" w:fill="FFFFFF"/>
        </w:rPr>
        <w:t xml:space="preserve">Матусевич А. А. Модели речевого поведения и виртуальные образы </w:t>
      </w:r>
      <w:proofErr w:type="spellStart"/>
      <w:r w:rsidRPr="00E7728E">
        <w:rPr>
          <w:color w:val="333333"/>
          <w:sz w:val="28"/>
          <w:szCs w:val="28"/>
          <w:shd w:val="clear" w:color="auto" w:fill="FFFFFF"/>
        </w:rPr>
        <w:t>коммуникантов</w:t>
      </w:r>
      <w:proofErr w:type="spellEnd"/>
      <w:r w:rsidRPr="00E7728E">
        <w:rPr>
          <w:color w:val="333333"/>
          <w:sz w:val="28"/>
          <w:szCs w:val="28"/>
          <w:shd w:val="clear" w:color="auto" w:fill="FFFFFF"/>
        </w:rPr>
        <w:t xml:space="preserve"> (на примере социальной сети «</w:t>
      </w:r>
      <w:proofErr w:type="spellStart"/>
      <w:r w:rsidRPr="00E7728E">
        <w:rPr>
          <w:color w:val="333333"/>
          <w:sz w:val="28"/>
          <w:szCs w:val="28"/>
          <w:shd w:val="clear" w:color="auto" w:fill="FFFFFF"/>
        </w:rPr>
        <w:t>ВКонтакте</w:t>
      </w:r>
      <w:proofErr w:type="spellEnd"/>
      <w:r w:rsidRPr="00E7728E">
        <w:rPr>
          <w:color w:val="333333"/>
          <w:sz w:val="28"/>
          <w:szCs w:val="28"/>
          <w:shd w:val="clear" w:color="auto" w:fill="FFFFFF"/>
        </w:rPr>
        <w:t xml:space="preserve">») // Семантика. </w:t>
      </w:r>
      <w:r w:rsidRPr="00E7728E">
        <w:rPr>
          <w:color w:val="333333"/>
          <w:sz w:val="28"/>
          <w:szCs w:val="28"/>
          <w:shd w:val="clear" w:color="auto" w:fill="FFFFFF"/>
        </w:rPr>
        <w:lastRenderedPageBreak/>
        <w:t xml:space="preserve">Функционирование. Текст: </w:t>
      </w:r>
      <w:proofErr w:type="spellStart"/>
      <w:r w:rsidRPr="00E7728E">
        <w:rPr>
          <w:color w:val="333333"/>
          <w:sz w:val="28"/>
          <w:szCs w:val="28"/>
          <w:shd w:val="clear" w:color="auto" w:fill="FFFFFF"/>
        </w:rPr>
        <w:t>межвуз</w:t>
      </w:r>
      <w:proofErr w:type="spellEnd"/>
      <w:r w:rsidRPr="00E7728E">
        <w:rPr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E7728E">
        <w:rPr>
          <w:color w:val="333333"/>
          <w:sz w:val="28"/>
          <w:szCs w:val="28"/>
          <w:shd w:val="clear" w:color="auto" w:fill="FFFFFF"/>
        </w:rPr>
        <w:t>Сб.науч.тр</w:t>
      </w:r>
      <w:proofErr w:type="spellEnd"/>
      <w:r w:rsidRPr="00E7728E">
        <w:rPr>
          <w:color w:val="333333"/>
          <w:sz w:val="28"/>
          <w:szCs w:val="28"/>
          <w:shd w:val="clear" w:color="auto" w:fill="FFFFFF"/>
        </w:rPr>
        <w:t xml:space="preserve">. Киров: Изд-во </w:t>
      </w:r>
      <w:proofErr w:type="spellStart"/>
      <w:r w:rsidRPr="00E7728E">
        <w:rPr>
          <w:color w:val="333333"/>
          <w:sz w:val="28"/>
          <w:szCs w:val="28"/>
          <w:shd w:val="clear" w:color="auto" w:fill="FFFFFF"/>
        </w:rPr>
        <w:t>ВятГГУ</w:t>
      </w:r>
      <w:proofErr w:type="spellEnd"/>
      <w:r w:rsidRPr="00E7728E">
        <w:rPr>
          <w:color w:val="333333"/>
          <w:sz w:val="28"/>
          <w:szCs w:val="28"/>
          <w:shd w:val="clear" w:color="auto" w:fill="FFFFFF"/>
        </w:rPr>
        <w:t>, 2012. - С. 87-89.</w:t>
      </w:r>
    </w:p>
    <w:p w:rsidR="00E7728E" w:rsidRPr="00E7728E" w:rsidRDefault="00E7728E" w:rsidP="00E7728E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2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Соловьев Э.Я. Современный этикет и деловой протокол: учебное пособие. М.: </w:t>
      </w:r>
      <w:proofErr w:type="spellStart"/>
      <w:r w:rsidRPr="00E772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Интелл</w:t>
      </w:r>
      <w:proofErr w:type="spellEnd"/>
      <w:r w:rsidRPr="00E772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Синтез, 2018. – 189 с.</w:t>
      </w:r>
    </w:p>
    <w:p w:rsidR="00121122" w:rsidRPr="00E7728E" w:rsidRDefault="00E7728E" w:rsidP="00E7728E">
      <w:pPr>
        <w:pStyle w:val="a3"/>
        <w:numPr>
          <w:ilvl w:val="0"/>
          <w:numId w:val="1"/>
        </w:numPr>
        <w:spacing w:line="360" w:lineRule="auto"/>
        <w:ind w:left="357" w:hanging="357"/>
        <w:contextualSpacing/>
        <w:jc w:val="both"/>
        <w:rPr>
          <w:sz w:val="28"/>
          <w:szCs w:val="28"/>
        </w:rPr>
      </w:pPr>
      <w:r w:rsidRPr="00E7728E">
        <w:rPr>
          <w:sz w:val="28"/>
          <w:szCs w:val="28"/>
        </w:rPr>
        <w:t xml:space="preserve">Юдина 2008 – Юдина Т. В. Универсальные и специфические характеристики Интернета как формы коммуникации // Язык средств массовой информации / Под ред. М. Н. Володиной. М.: Академический проект; </w:t>
      </w:r>
      <w:proofErr w:type="spellStart"/>
      <w:r w:rsidRPr="00E7728E">
        <w:rPr>
          <w:sz w:val="28"/>
          <w:szCs w:val="28"/>
        </w:rPr>
        <w:t>Альма</w:t>
      </w:r>
      <w:proofErr w:type="spellEnd"/>
      <w:r w:rsidRPr="00E7728E">
        <w:rPr>
          <w:sz w:val="28"/>
          <w:szCs w:val="28"/>
        </w:rPr>
        <w:t xml:space="preserve"> Матер, 2008. – С. 654–658.</w:t>
      </w:r>
      <w:r w:rsidR="007F3287" w:rsidRPr="00E7728E">
        <w:rPr>
          <w:sz w:val="28"/>
          <w:szCs w:val="28"/>
        </w:rPr>
        <w:br/>
      </w:r>
    </w:p>
    <w:p w:rsidR="00750DB1" w:rsidRPr="008440B3" w:rsidRDefault="00750DB1">
      <w:pPr>
        <w:rPr>
          <w:sz w:val="28"/>
          <w:szCs w:val="28"/>
        </w:rPr>
      </w:pPr>
    </w:p>
    <w:p w:rsidR="007F3287" w:rsidRPr="008440B3" w:rsidRDefault="007F3287">
      <w:pPr>
        <w:rPr>
          <w:sz w:val="28"/>
          <w:szCs w:val="28"/>
        </w:rPr>
      </w:pPr>
    </w:p>
    <w:sectPr w:rsidR="007F3287" w:rsidRPr="00844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B311B"/>
    <w:multiLevelType w:val="multilevel"/>
    <w:tmpl w:val="2640C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02641C"/>
    <w:multiLevelType w:val="hybridMultilevel"/>
    <w:tmpl w:val="30602E48"/>
    <w:lvl w:ilvl="0" w:tplc="C4E2C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23B0C5F"/>
    <w:multiLevelType w:val="multilevel"/>
    <w:tmpl w:val="73E6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122"/>
    <w:rsid w:val="00121122"/>
    <w:rsid w:val="0026543A"/>
    <w:rsid w:val="004E3DE0"/>
    <w:rsid w:val="00750DB1"/>
    <w:rsid w:val="007F3287"/>
    <w:rsid w:val="008440B3"/>
    <w:rsid w:val="008A0558"/>
    <w:rsid w:val="00D10BD2"/>
    <w:rsid w:val="00E7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95B01-F52B-4EC1-9C8B-1B9EB1D4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21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2112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F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77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0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2025-06-14T07:25:00Z</dcterms:created>
  <dcterms:modified xsi:type="dcterms:W3CDTF">2025-06-16T00:09:00Z</dcterms:modified>
</cp:coreProperties>
</file>