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AD6" w:rsidRDefault="003D40CF" w:rsidP="00B90AD6">
      <w:pPr>
        <w:pStyle w:val="1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Игры с камешками Марблс летом с дошкольниками</w:t>
      </w:r>
    </w:p>
    <w:p w:rsidR="00B90AD6" w:rsidRDefault="00B90AD6" w:rsidP="00B529DE">
      <w:pPr>
        <w:spacing w:after="0" w:line="336" w:lineRule="atLeast"/>
        <w:rPr>
          <w:rFonts w:ascii="Trebuchet MS" w:eastAsia="Times New Roman" w:hAnsi="Trebuchet MS" w:cs="Times New Roman"/>
          <w:color w:val="000000"/>
          <w:lang w:eastAsia="ru-RU"/>
        </w:rPr>
      </w:pPr>
    </w:p>
    <w:p w:rsidR="00B90AD6" w:rsidRDefault="00B529DE" w:rsidP="003D40CF">
      <w:pPr>
        <w:spacing w:after="0" w:line="360" w:lineRule="auto"/>
        <w:ind w:firstLine="709"/>
        <w:jc w:val="both"/>
        <w:rPr>
          <w:rFonts w:ascii="Trebuchet MS" w:eastAsia="Times New Roman" w:hAnsi="Trebuchet MS" w:cs="Times New Roman"/>
          <w:color w:val="000000"/>
          <w:lang w:eastAsia="ru-RU"/>
        </w:rPr>
      </w:pPr>
      <w:r w:rsidRPr="00B529DE">
        <w:rPr>
          <w:rFonts w:ascii="Trebuchet MS" w:eastAsia="Times New Roman" w:hAnsi="Trebuchet MS" w:cs="Times New Roman"/>
          <w:color w:val="000000"/>
          <w:lang w:eastAsia="ru-RU"/>
        </w:rPr>
        <w:t xml:space="preserve">Летом мы все стараемся провести время на природе, на свежем воздухе: на море, на озере, на даче или во дворе. Чтобы весело провести время - не обязательно брать с собой игры из магазина. </w:t>
      </w:r>
      <w:r w:rsidRPr="00B529DE">
        <w:rPr>
          <w:rFonts w:ascii="Trebuchet MS" w:eastAsia="Times New Roman" w:hAnsi="Trebuchet MS" w:cs="Times New Roman"/>
          <w:color w:val="000000"/>
          <w:lang w:eastAsia="ru-RU"/>
        </w:rPr>
        <w:br/>
      </w:r>
      <w:r w:rsidR="00B90AD6">
        <w:rPr>
          <w:rFonts w:ascii="Trebuchet MS" w:eastAsia="Times New Roman" w:hAnsi="Trebuchet MS" w:cs="Times New Roman"/>
          <w:color w:val="000000"/>
          <w:lang w:eastAsia="ru-RU"/>
        </w:rPr>
        <w:t xml:space="preserve">Игры можно </w:t>
      </w:r>
      <w:r w:rsidRPr="00B529DE">
        <w:rPr>
          <w:rFonts w:ascii="Trebuchet MS" w:eastAsia="Times New Roman" w:hAnsi="Trebuchet MS" w:cs="Times New Roman"/>
          <w:color w:val="000000"/>
          <w:lang w:eastAsia="ru-RU"/>
        </w:rPr>
        <w:t xml:space="preserve">просто соорудить из того, что имеется под руками. Например, из камешков. </w:t>
      </w:r>
    </w:p>
    <w:p w:rsidR="00B90AD6" w:rsidRPr="00B90AD6" w:rsidRDefault="00B529DE" w:rsidP="003D40CF">
      <w:pPr>
        <w:spacing w:after="0" w:line="360" w:lineRule="auto"/>
        <w:ind w:firstLine="709"/>
        <w:jc w:val="both"/>
        <w:rPr>
          <w:rFonts w:ascii="Trebuchet MS" w:eastAsia="Times New Roman" w:hAnsi="Trebuchet MS" w:cs="Times New Roman"/>
          <w:b/>
          <w:color w:val="000000"/>
          <w:u w:val="single"/>
          <w:lang w:eastAsia="ru-RU"/>
        </w:rPr>
      </w:pPr>
      <w:r w:rsidRPr="00B529DE">
        <w:rPr>
          <w:rFonts w:ascii="Trebuchet MS" w:eastAsia="Times New Roman" w:hAnsi="Trebuchet MS" w:cs="Times New Roman"/>
          <w:color w:val="000000"/>
          <w:lang w:eastAsia="ru-RU"/>
        </w:rPr>
        <w:br/>
      </w:r>
      <w:r w:rsidRPr="00B90AD6">
        <w:rPr>
          <w:rFonts w:ascii="Trebuchet MS" w:eastAsia="Times New Roman" w:hAnsi="Trebuchet MS" w:cs="Times New Roman"/>
          <w:b/>
          <w:color w:val="000000"/>
          <w:u w:val="single"/>
          <w:lang w:eastAsia="ru-RU"/>
        </w:rPr>
        <w:t xml:space="preserve">Вот несколько примеров: </w:t>
      </w:r>
    </w:p>
    <w:p w:rsidR="00B529DE" w:rsidRPr="00B529DE" w:rsidRDefault="006A7146" w:rsidP="003D40CF">
      <w:pPr>
        <w:spacing w:after="0" w:line="360" w:lineRule="auto"/>
        <w:ind w:firstLine="709"/>
        <w:jc w:val="both"/>
        <w:rPr>
          <w:rFonts w:ascii="Trebuchet MS" w:eastAsia="Times New Roman" w:hAnsi="Trebuchet MS" w:cs="Times New Roman"/>
          <w:color w:val="000000"/>
          <w:lang w:eastAsia="ru-RU"/>
        </w:rPr>
      </w:pPr>
      <w:bookmarkStart w:id="0" w:name="_GoBack"/>
      <w:bookmarkEnd w:id="0"/>
      <w:r>
        <w:rPr>
          <w:rFonts w:ascii="Trebuchet MS" w:eastAsia="Times New Roman" w:hAnsi="Trebuchet MS" w:cs="Times New Roman"/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1558290</wp:posOffset>
            </wp:positionH>
            <wp:positionV relativeFrom="margin">
              <wp:posOffset>6166485</wp:posOffset>
            </wp:positionV>
            <wp:extent cx="2781300" cy="2390775"/>
            <wp:effectExtent l="0" t="0" r="0" b="9525"/>
            <wp:wrapSquare wrapText="bothSides"/>
            <wp:docPr id="2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rebuchet MS" w:eastAsia="Times New Roman" w:hAnsi="Trebuchet MS" w:cs="Times New Roman"/>
          <w:noProof/>
          <w:color w:val="000000"/>
          <w:lang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margin">
              <wp:posOffset>3368040</wp:posOffset>
            </wp:positionH>
            <wp:positionV relativeFrom="margin">
              <wp:posOffset>3156585</wp:posOffset>
            </wp:positionV>
            <wp:extent cx="2619375" cy="2752725"/>
            <wp:effectExtent l="0" t="0" r="9525" b="9525"/>
            <wp:wrapSquare wrapText="bothSides"/>
            <wp:docPr id="3" name="Рисунок 3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rebuchet MS" w:eastAsia="Times New Roman" w:hAnsi="Trebuchet MS" w:cs="Times New Roman"/>
          <w:noProof/>
          <w:color w:val="000000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120015</wp:posOffset>
            </wp:positionH>
            <wp:positionV relativeFrom="margin">
              <wp:posOffset>3156585</wp:posOffset>
            </wp:positionV>
            <wp:extent cx="2924175" cy="2752725"/>
            <wp:effectExtent l="0" t="0" r="9525" b="9525"/>
            <wp:wrapSquare wrapText="bothSides"/>
            <wp:docPr id="4" name="Рисунок 4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29DE" w:rsidRPr="00B529DE">
        <w:rPr>
          <w:rFonts w:ascii="Trebuchet MS" w:eastAsia="Times New Roman" w:hAnsi="Trebuchet MS" w:cs="Times New Roman"/>
          <w:color w:val="000000"/>
          <w:lang w:eastAsia="ru-RU"/>
        </w:rPr>
        <w:br/>
      </w:r>
      <w:r w:rsidR="00B529DE" w:rsidRPr="00B90AD6">
        <w:rPr>
          <w:rFonts w:ascii="Trebuchet MS" w:eastAsia="Times New Roman" w:hAnsi="Trebuchet MS" w:cs="Times New Roman"/>
          <w:b/>
          <w:color w:val="000000"/>
          <w:lang w:eastAsia="ru-RU"/>
        </w:rPr>
        <w:t>Игра "Время историй!"</w:t>
      </w:r>
      <w:r w:rsidR="00B90AD6">
        <w:rPr>
          <w:rFonts w:ascii="Trebuchet MS" w:eastAsia="Times New Roman" w:hAnsi="Trebuchet MS" w:cs="Times New Roman"/>
          <w:color w:val="000000"/>
          <w:lang w:eastAsia="ru-RU"/>
        </w:rPr>
        <w:t>- рисуете на камешках любые картинки</w:t>
      </w:r>
      <w:r w:rsidR="00B529DE" w:rsidRPr="00B529DE">
        <w:rPr>
          <w:rFonts w:ascii="Trebuchet MS" w:eastAsia="Times New Roman" w:hAnsi="Trebuchet MS" w:cs="Times New Roman"/>
          <w:color w:val="000000"/>
          <w:lang w:eastAsia="ru-RU"/>
        </w:rPr>
        <w:t xml:space="preserve">, складываете это в мешочек и вытаскиваете случайные камешки один за другим, по ходу сочиняете </w:t>
      </w:r>
      <w:r w:rsidR="00B90AD6">
        <w:rPr>
          <w:rFonts w:ascii="Trebuchet MS" w:eastAsia="Times New Roman" w:hAnsi="Trebuchet MS" w:cs="Times New Roman"/>
          <w:color w:val="000000"/>
          <w:lang w:eastAsia="ru-RU"/>
        </w:rPr>
        <w:t>историю.</w:t>
      </w:r>
      <w:r w:rsidR="00B529DE" w:rsidRPr="00B529DE">
        <w:rPr>
          <w:rFonts w:ascii="Trebuchet MS" w:eastAsia="Times New Roman" w:hAnsi="Trebuchet MS" w:cs="Times New Roman"/>
          <w:color w:val="000000"/>
          <w:lang w:eastAsia="ru-RU"/>
        </w:rPr>
        <w:br/>
      </w:r>
      <w:r w:rsidR="00B529DE" w:rsidRPr="00B529DE">
        <w:rPr>
          <w:rFonts w:ascii="Trebuchet MS" w:eastAsia="Times New Roman" w:hAnsi="Trebuchet MS" w:cs="Times New Roman"/>
          <w:color w:val="000000"/>
          <w:lang w:eastAsia="ru-RU"/>
        </w:rPr>
        <w:br/>
      </w:r>
      <w:r w:rsidR="00B529DE" w:rsidRPr="00B529DE">
        <w:rPr>
          <w:rFonts w:ascii="Trebuchet MS" w:eastAsia="Times New Roman" w:hAnsi="Trebuchet MS" w:cs="Times New Roman"/>
          <w:color w:val="000000"/>
          <w:lang w:eastAsia="ru-RU"/>
        </w:rPr>
        <w:br/>
      </w:r>
      <w:r w:rsidR="00B529DE" w:rsidRPr="00B529DE">
        <w:rPr>
          <w:rFonts w:ascii="Trebuchet MS" w:eastAsia="Times New Roman" w:hAnsi="Trebuchet MS" w:cs="Times New Roman"/>
          <w:color w:val="000000"/>
          <w:lang w:eastAsia="ru-RU"/>
        </w:rPr>
        <w:lastRenderedPageBreak/>
        <w:br/>
      </w:r>
      <w:r w:rsidR="00B529DE">
        <w:rPr>
          <w:rFonts w:ascii="Trebuchet MS" w:eastAsia="Times New Roman" w:hAnsi="Trebuchet MS" w:cs="Times New Roman"/>
          <w:noProof/>
          <w:color w:val="000000"/>
          <w:lang w:eastAsia="ru-RU"/>
        </w:rPr>
        <w:drawing>
          <wp:inline distT="0" distB="0" distL="0" distR="0">
            <wp:extent cx="4200525" cy="3486150"/>
            <wp:effectExtent l="0" t="0" r="9525" b="0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A6F" w:rsidRDefault="005E0A6F" w:rsidP="003D40CF">
      <w:pPr>
        <w:spacing w:after="0" w:line="360" w:lineRule="auto"/>
        <w:ind w:firstLine="709"/>
        <w:jc w:val="both"/>
      </w:pPr>
    </w:p>
    <w:p w:rsidR="00AB1942" w:rsidRPr="00AB1942" w:rsidRDefault="00AB1942" w:rsidP="003D40CF">
      <w:pPr>
        <w:spacing w:after="0" w:line="360" w:lineRule="auto"/>
        <w:ind w:firstLine="709"/>
        <w:jc w:val="both"/>
      </w:pPr>
    </w:p>
    <w:p w:rsidR="00AB1942" w:rsidRPr="00B53540" w:rsidRDefault="00AB1942" w:rsidP="003D40CF">
      <w:pPr>
        <w:spacing w:after="0" w:line="360" w:lineRule="auto"/>
        <w:ind w:firstLine="709"/>
        <w:jc w:val="both"/>
        <w:rPr>
          <w:rFonts w:ascii="Trebuchet MS" w:hAnsi="Trebuchet MS"/>
          <w:b/>
          <w:u w:val="single"/>
        </w:rPr>
      </w:pPr>
      <w:r w:rsidRPr="00B53540">
        <w:rPr>
          <w:rFonts w:ascii="Trebuchet MS" w:hAnsi="Trebuchet MS"/>
          <w:b/>
          <w:u w:val="single"/>
        </w:rPr>
        <w:t>Конструктор «Морские Камешки».</w:t>
      </w:r>
    </w:p>
    <w:p w:rsidR="005E0A6F" w:rsidRPr="005E0A6F" w:rsidRDefault="005E0A6F" w:rsidP="003D40CF">
      <w:pPr>
        <w:spacing w:after="0" w:line="360" w:lineRule="auto"/>
        <w:ind w:firstLine="709"/>
        <w:jc w:val="both"/>
        <w:rPr>
          <w:rFonts w:ascii="Trebuchet MS" w:eastAsia="Times New Roman" w:hAnsi="Trebuchet MS" w:cs="Times New Roman"/>
          <w:color w:val="000000"/>
          <w:lang w:eastAsia="ru-RU"/>
        </w:rPr>
      </w:pPr>
      <w:r w:rsidRPr="005E0A6F">
        <w:rPr>
          <w:rFonts w:ascii="Trebuchet MS" w:eastAsia="Times New Roman" w:hAnsi="Trebuchet MS" w:cs="Times New Roman"/>
          <w:color w:val="000000"/>
          <w:lang w:eastAsia="ru-RU"/>
        </w:rPr>
        <w:t>Наверняка вам уже встречались такие поделки, как рисунки на камнях. Берутся гладкие камешки (таких много на морском побережье) и раскрашиваются. Предлагаем немного усложнить поделку, а именно сделать целый каменный конструктор! Чем больше деталей вы наделаете, тем лучше. Одни и те же камешки можно использовать для постр</w:t>
      </w:r>
      <w:r w:rsidR="00AB1942">
        <w:rPr>
          <w:rFonts w:ascii="Trebuchet MS" w:eastAsia="Times New Roman" w:hAnsi="Trebuchet MS" w:cs="Times New Roman"/>
          <w:color w:val="000000"/>
          <w:lang w:eastAsia="ru-RU"/>
        </w:rPr>
        <w:t>оения разных фигур</w:t>
      </w:r>
      <w:r w:rsidR="00FB6C4B">
        <w:rPr>
          <w:rFonts w:ascii="Trebuchet MS" w:eastAsia="Times New Roman" w:hAnsi="Trebuchet MS" w:cs="Times New Roman"/>
          <w:color w:val="000000"/>
          <w:lang w:eastAsia="ru-RU"/>
        </w:rPr>
        <w:t>.</w:t>
      </w:r>
      <w:r w:rsidRPr="005E0A6F">
        <w:rPr>
          <w:rFonts w:ascii="Trebuchet MS" w:eastAsia="Times New Roman" w:hAnsi="Trebuchet MS" w:cs="Times New Roman"/>
          <w:color w:val="000000"/>
          <w:lang w:eastAsia="ru-RU"/>
        </w:rPr>
        <w:t xml:space="preserve"> </w:t>
      </w:r>
      <w:r w:rsidRPr="005E0A6F">
        <w:rPr>
          <w:rFonts w:ascii="Trebuchet MS" w:eastAsia="Times New Roman" w:hAnsi="Trebuchet MS" w:cs="Times New Roman"/>
          <w:color w:val="000000"/>
          <w:lang w:eastAsia="ru-RU"/>
        </w:rPr>
        <w:br/>
      </w:r>
      <w:r w:rsidRPr="005E0A6F">
        <w:rPr>
          <w:rFonts w:ascii="Trebuchet MS" w:eastAsia="Times New Roman" w:hAnsi="Trebuchet MS" w:cs="Times New Roman"/>
          <w:color w:val="000000"/>
          <w:lang w:eastAsia="ru-RU"/>
        </w:rPr>
        <w:br/>
        <w:t>Для раскрашивания используйте акриловые краски. После высыхания они не смываются водой и имеют приятный блеск. Эти краски не имеют запаха и не токсичны. Помните, что играя с мелкими предметами, ребенок развивает мелкую моторику, что в свою очередь влияет на его речь и умственное развитие.</w:t>
      </w:r>
    </w:p>
    <w:p w:rsidR="005E0A6F" w:rsidRPr="005E0A6F" w:rsidRDefault="00B53540" w:rsidP="003D40CF">
      <w:pPr>
        <w:spacing w:after="0" w:line="360" w:lineRule="auto"/>
        <w:ind w:firstLine="709"/>
        <w:jc w:val="both"/>
        <w:rPr>
          <w:rFonts w:ascii="Trebuchet MS" w:eastAsia="Times New Roman" w:hAnsi="Trebuchet MS" w:cs="Times New Roman"/>
          <w:color w:val="000000"/>
          <w:lang w:eastAsia="ru-RU"/>
        </w:rPr>
      </w:pPr>
      <w:r>
        <w:rPr>
          <w:rFonts w:ascii="Trebuchet MS" w:eastAsia="Times New Roman" w:hAnsi="Trebuchet MS" w:cs="Times New Roman"/>
          <w:noProof/>
          <w:color w:val="33660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739140</wp:posOffset>
            </wp:positionH>
            <wp:positionV relativeFrom="margin">
              <wp:posOffset>7252335</wp:posOffset>
            </wp:positionV>
            <wp:extent cx="3810000" cy="2362200"/>
            <wp:effectExtent l="0" t="0" r="0" b="0"/>
            <wp:wrapSquare wrapText="bothSides"/>
            <wp:docPr id="5" name="Рисунок 5" descr="Изображение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C123B" w:rsidRDefault="000C123B" w:rsidP="003D40CF">
      <w:pPr>
        <w:tabs>
          <w:tab w:val="left" w:pos="915"/>
        </w:tabs>
        <w:spacing w:after="0" w:line="360" w:lineRule="auto"/>
        <w:ind w:firstLine="709"/>
        <w:jc w:val="both"/>
      </w:pPr>
    </w:p>
    <w:p w:rsidR="005E0A6F" w:rsidRDefault="005E0A6F" w:rsidP="003D40CF">
      <w:pPr>
        <w:tabs>
          <w:tab w:val="left" w:pos="915"/>
        </w:tabs>
        <w:spacing w:after="0" w:line="360" w:lineRule="auto"/>
        <w:ind w:firstLine="709"/>
        <w:jc w:val="both"/>
      </w:pPr>
    </w:p>
    <w:p w:rsidR="005E0A6F" w:rsidRDefault="005E0A6F" w:rsidP="003D40CF">
      <w:pPr>
        <w:tabs>
          <w:tab w:val="left" w:pos="915"/>
        </w:tabs>
        <w:spacing w:after="0" w:line="360" w:lineRule="auto"/>
        <w:ind w:firstLine="709"/>
        <w:jc w:val="both"/>
      </w:pPr>
    </w:p>
    <w:p w:rsidR="005E0A6F" w:rsidRDefault="005E0A6F" w:rsidP="003D40CF">
      <w:pPr>
        <w:tabs>
          <w:tab w:val="left" w:pos="915"/>
        </w:tabs>
        <w:spacing w:after="0" w:line="360" w:lineRule="auto"/>
        <w:ind w:firstLine="709"/>
        <w:jc w:val="both"/>
      </w:pPr>
    </w:p>
    <w:p w:rsidR="005E0A6F" w:rsidRDefault="005E0A6F" w:rsidP="003D40CF">
      <w:pPr>
        <w:tabs>
          <w:tab w:val="left" w:pos="915"/>
        </w:tabs>
        <w:spacing w:after="0" w:line="360" w:lineRule="auto"/>
        <w:ind w:firstLine="709"/>
        <w:jc w:val="both"/>
      </w:pPr>
    </w:p>
    <w:p w:rsidR="005E0A6F" w:rsidRDefault="005E0A6F" w:rsidP="003D40CF">
      <w:pPr>
        <w:tabs>
          <w:tab w:val="left" w:pos="915"/>
        </w:tabs>
        <w:spacing w:after="0" w:line="360" w:lineRule="auto"/>
        <w:ind w:firstLine="709"/>
        <w:jc w:val="both"/>
      </w:pPr>
    </w:p>
    <w:p w:rsidR="005E0A6F" w:rsidRPr="005E0A6F" w:rsidRDefault="005E0A6F" w:rsidP="003D40CF">
      <w:pPr>
        <w:tabs>
          <w:tab w:val="left" w:pos="915"/>
        </w:tabs>
        <w:spacing w:after="0" w:line="360" w:lineRule="auto"/>
        <w:jc w:val="both"/>
      </w:pPr>
    </w:p>
    <w:sectPr w:rsidR="005E0A6F" w:rsidRPr="005E0A6F" w:rsidSect="00FD1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50F" w:rsidRDefault="0067650F" w:rsidP="00B90AD6">
      <w:pPr>
        <w:spacing w:after="0" w:line="240" w:lineRule="auto"/>
      </w:pPr>
      <w:r>
        <w:separator/>
      </w:r>
    </w:p>
  </w:endnote>
  <w:endnote w:type="continuationSeparator" w:id="0">
    <w:p w:rsidR="0067650F" w:rsidRDefault="0067650F" w:rsidP="00B90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50F" w:rsidRDefault="0067650F" w:rsidP="00B90AD6">
      <w:pPr>
        <w:spacing w:after="0" w:line="240" w:lineRule="auto"/>
      </w:pPr>
      <w:r>
        <w:separator/>
      </w:r>
    </w:p>
  </w:footnote>
  <w:footnote w:type="continuationSeparator" w:id="0">
    <w:p w:rsidR="0067650F" w:rsidRDefault="0067650F" w:rsidP="00B90A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3D6"/>
    <w:rsid w:val="000C123B"/>
    <w:rsid w:val="003D40CF"/>
    <w:rsid w:val="005E0A6F"/>
    <w:rsid w:val="0067650F"/>
    <w:rsid w:val="006A7146"/>
    <w:rsid w:val="007553D6"/>
    <w:rsid w:val="00A93921"/>
    <w:rsid w:val="00AB1942"/>
    <w:rsid w:val="00B529DE"/>
    <w:rsid w:val="00B53540"/>
    <w:rsid w:val="00B90AD6"/>
    <w:rsid w:val="00D17FF8"/>
    <w:rsid w:val="00D9677D"/>
    <w:rsid w:val="00E93E76"/>
    <w:rsid w:val="00FB6C4B"/>
    <w:rsid w:val="00FD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C5031"/>
  <w15:docId w15:val="{12887381-EC45-4000-B6F8-0A1DFAA8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0A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body1">
    <w:name w:val="postbody1"/>
    <w:basedOn w:val="a0"/>
    <w:rsid w:val="00B529DE"/>
    <w:rPr>
      <w:rFonts w:ascii="Trebuchet MS" w:hAnsi="Trebuchet MS" w:hint="default"/>
      <w:sz w:val="31"/>
      <w:szCs w:val="31"/>
    </w:rPr>
  </w:style>
  <w:style w:type="paragraph" w:styleId="a3">
    <w:name w:val="Balloon Text"/>
    <w:basedOn w:val="a"/>
    <w:link w:val="a4"/>
    <w:uiPriority w:val="99"/>
    <w:semiHidden/>
    <w:unhideWhenUsed/>
    <w:rsid w:val="00B5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29D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90A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0AD6"/>
  </w:style>
  <w:style w:type="paragraph" w:styleId="a7">
    <w:name w:val="footer"/>
    <w:basedOn w:val="a"/>
    <w:link w:val="a8"/>
    <w:uiPriority w:val="99"/>
    <w:unhideWhenUsed/>
    <w:rsid w:val="00B90A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0AD6"/>
  </w:style>
  <w:style w:type="character" w:customStyle="1" w:styleId="10">
    <w:name w:val="Заголовок 1 Знак"/>
    <w:basedOn w:val="a0"/>
    <w:link w:val="1"/>
    <w:uiPriority w:val="9"/>
    <w:rsid w:val="00B90A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8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3808">
          <w:marLeft w:val="375"/>
          <w:marRight w:val="37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0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7990">
          <w:marLeft w:val="375"/>
          <w:marRight w:val="375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hyperlink" Target="http://www.radikal.ru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sad304</cp:lastModifiedBy>
  <cp:revision>2</cp:revision>
  <dcterms:created xsi:type="dcterms:W3CDTF">2025-07-27T05:01:00Z</dcterms:created>
  <dcterms:modified xsi:type="dcterms:W3CDTF">2025-07-27T05:01:00Z</dcterms:modified>
</cp:coreProperties>
</file>