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4.8 (Apache licensed) using REFERENCE JAXB in BellSoft Java 17.0.7 on Linux -->
    <w:p>
      <w:pPr>
        <w:spacing w:before="0" w:after="0" w:line="408"/>
        <w:ind w:left="120"/>
        <w:jc w:val="center"/>
      </w:pPr>
      <w:bookmarkStart w:name="block-57179586" w:id="0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</w:pPr>
      <w:bookmarkStart w:name="0ff8209f-a031-4e38-b2e9-77222347598e" w:id="1"/>
      <w:r>
        <w:rPr>
          <w:rFonts w:ascii="Times New Roman" w:hAnsi="Times New Roman"/>
          <w:b/>
          <w:i w:val="false"/>
          <w:color w:val="000000"/>
          <w:sz w:val="28"/>
        </w:rPr>
        <w:t>Муниципальное бюджетное общеобразовательное учреждение "Средняя общеобразовательная школа №18"</w:t>
      </w:r>
      <w:bookmarkEnd w:id="1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spacing w:before="0" w:after="0" w:line="408"/>
        <w:ind w:left="120"/>
        <w:jc w:val="center"/>
      </w:pPr>
      <w:bookmarkStart w:name="faacd0a8-d455-4eb1-b068-cbe4889abc92" w:id="2"/>
      <w:r>
        <w:rPr>
          <w:rFonts w:ascii="Times New Roman" w:hAnsi="Times New Roman"/>
          <w:b/>
          <w:i w:val="false"/>
          <w:color w:val="000000"/>
          <w:sz w:val="28"/>
        </w:rPr>
        <w:t>Шпаковский муниципальный округ</w:t>
      </w:r>
      <w:bookmarkEnd w:id="2"/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МКОУ "СОШ №18"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114"/>
        <w:gridCol w:w="3115"/>
        <w:gridCol w:w="3115"/>
      </w:tblGrid>
      <w:tr w:rsidRPr="00E2220E" w:rsidR="00C53FFE" w:rsidTr="000D4161" w14:paraId="26A8C608" w14:textId="77777777">
        <w:tc>
          <w:tcPr>
            <w:tcW w:w="3114" w:type="dxa"/>
          </w:tcPr>
          <w:p w:rsidRPr="0040209D" w:rsidR="00C53FFE" w:rsidP="000D4161" w:rsidRDefault="00C53FFE" w14:paraId="1C4917E0" w14:textId="77777777">
            <w:pPr>
              <w:autoSpaceDE w:val="false"/>
              <w:autoSpaceDN w:val="false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Pr="008944ED" w:rsidR="004E6975" w:rsidP="004E6975" w:rsidRDefault="004E6975" w14:paraId="4692BCC6" w14:textId="460389BA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руководитель МО гуманитарного цикла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0660D585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4BEBFDC6" w14:textId="5F4E5880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Павлова Л.И.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736015" w14:textId="6E67492A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27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proofErr w:type="spellStart"/>
            <w:proofErr w:type="gram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2025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5EFBAE4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Pr="0040209D" w:rsidR="00C53FFE" w:rsidP="000D4161" w:rsidRDefault="00C53FFE" w14:paraId="785AC6EA" w14:textId="7777777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Pr="008944ED" w:rsidR="004E6975" w:rsidP="004E6975" w:rsidRDefault="004E6975" w14:paraId="5A426C1A" w14:textId="616ED2BB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413A0D31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6B18F248" w14:textId="5EF4DBA4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Черноусова Т.А.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139A0F" w14:textId="0F5E1330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27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proofErr w:type="spellStart"/>
            <w:proofErr w:type="gram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2025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6E0A703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P="000E6D86" w:rsidRDefault="000E6D86" w14:paraId="62B4B5BD" w14:textId="0770E67C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Pr="008944ED" w:rsidR="000E6D86" w:rsidP="000E6D86" w:rsidRDefault="008610C7" w14:paraId="6422558D" w14:textId="727F7A8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директор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0E6D86" w:rsidP="000E6D86" w:rsidRDefault="000E6D86" w14:paraId="0BDDA521" w14:textId="247CC06E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86502D" w:rsidP="0086502D" w:rsidRDefault="0086502D" w14:paraId="003A1438" w14:textId="3639A1FA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Лунева С.М.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0E6D86" w:rsidP="000E6D86" w:rsidRDefault="008944ED" w14:paraId="5114A36D" w14:textId="100F0751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proofErr w:type="spellStart"/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27</w:t>
            </w:r>
            <w:proofErr w:type="spellStart"/>
            <w:r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proofErr w:type="spellStart"/>
            <w:proofErr w:type="gramStart"/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2025</w:t>
            </w:r>
            <w:proofErr w:type="spellStart"/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proofErr w:type="spellEnd"/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2EA90EC7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(</w:t>
      </w:r>
      <w:r>
        <w:rPr>
          <w:rFonts w:ascii="Times New Roman" w:hAnsi="Times New Roman"/>
          <w:b w:val="false"/>
          <w:i w:val="false"/>
          <w:color w:val="000000"/>
          <w:sz w:val="28"/>
        </w:rPr>
        <w:t>ID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7344459)</w:t>
      </w:r>
    </w:p>
    <w:p>
      <w:pPr>
        <w:spacing w:before="0" w:after="0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предмета «Труд (технология)»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5 </w:t>
      </w:r>
      <w:r>
        <w:rPr>
          <w:rFonts w:ascii="Times New Roman" w:hAnsi="Times New Roman"/>
          <w:b w:val="false"/>
          <w:i w:val="false"/>
          <w:color w:val="000000"/>
          <w:spacing w:val="1"/>
          <w:sz w:val="28"/>
        </w:rPr>
        <w:t xml:space="preserve">–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9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  <w:bookmarkStart w:name="8385f7dc-0ab0-4870-aa9c-d50d4a6594a1" w:id="3"/>
      <w:r>
        <w:rPr>
          <w:rFonts w:ascii="Times New Roman" w:hAnsi="Times New Roman"/>
          <w:b/>
          <w:i w:val="false"/>
          <w:color w:val="000000"/>
          <w:sz w:val="28"/>
        </w:rPr>
        <w:t>хутор Демино</w:t>
      </w:r>
      <w:bookmarkEnd w:id="3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bookmarkStart w:name="df49827c-e8f0-4c9a-abd2-415b465ab7b1" w:id="4"/>
      <w:r>
        <w:rPr>
          <w:rFonts w:ascii="Times New Roman" w:hAnsi="Times New Roman"/>
          <w:b/>
          <w:i w:val="false"/>
          <w:color w:val="000000"/>
          <w:sz w:val="28"/>
        </w:rPr>
        <w:t>2025 год</w:t>
      </w:r>
      <w:bookmarkEnd w:id="4"/>
    </w:p>
    <w:p>
      <w:pPr>
        <w:spacing w:before="0" w:after="0"/>
        <w:ind w:left="120"/>
        <w:jc w:val="left"/>
      </w:pPr>
    </w:p>
    <w:bookmarkStart w:name="block-57179586" w:id="5"/>
    <w:p>
      <w:pPr>
        <w:sectPr>
          <w:pgSz w:w="11906" w:h="16383" w:orient="portrait"/>
        </w:sectPr>
      </w:pPr>
    </w:p>
    <w:bookmarkEnd w:id="5"/>
    <w:bookmarkEnd w:id="0"/>
    <w:bookmarkStart w:name="block-57179589" w:id="6"/>
    <w:p>
      <w:pPr>
        <w:spacing w:before="0" w:after="0" w:line="276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spacing w:before="0" w:after="0"/>
        <w:ind w:firstLine="600"/>
        <w:jc w:val="left"/>
      </w:pPr>
      <w:bookmarkStart w:name="_Toc157707436" w:id="7"/>
      <w:bookmarkEnd w:id="7"/>
    </w:p>
    <w:p>
      <w:pPr>
        <w:spacing w:before="0" w:after="0"/>
        <w:ind w:firstLine="600"/>
        <w:jc w:val="left"/>
      </w:pPr>
      <w:bookmarkStart w:name="_Toc157707436" w:id="8"/>
      <w:bookmarkEnd w:id="8"/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в сферах трудовой деятельности.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3D-моделирование,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Основной </w:t>
      </w:r>
      <w:r>
        <w:rPr>
          <w:rFonts w:ascii="Times New Roman" w:hAnsi="Times New Roman"/>
          <w:b/>
          <w:i w:val="false"/>
          <w:color w:val="000000"/>
          <w:sz w:val="28"/>
        </w:rPr>
        <w:t>целью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освоения содержания программы по учебному предмету «Труд (технология)» является </w:t>
      </w:r>
      <w:r>
        <w:rPr>
          <w:rFonts w:ascii="Times New Roman" w:hAnsi="Times New Roman"/>
          <w:b/>
          <w:i w:val="false"/>
          <w:color w:val="000000"/>
          <w:sz w:val="28"/>
        </w:rPr>
        <w:t>формирование технологической грамотности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>, глобальных компетенций, творческого мышления.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Задачами учебного предмета «Труд (технология)» являются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овладение знаниями, умениями и опытом деятельности в предметной области «Технология»;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>
      <w:pPr>
        <w:spacing w:before="0" w:after="0" w:line="48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предмету «Труд (технология)» построена по модульному принципу.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ИНВАРИАНТНЫЕ МОДУЛИ ПРОГРАММЫ ПО УЧЕБНОМУ ПРЕДМЕТУ "ТРУДУ (ТЕХНОЛОГИЯ)"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«Производство и технологии»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«Технологии обработки материалов и пищевых продуктов»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«Компьютерная графика. Черчение»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«Робототехника»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«3D-моделирование, прототипирование, макетирование»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>
      <w:pPr>
        <w:spacing w:before="0" w:after="0" w:line="72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ВАРИАТИВНЫЕ МОДУЛИ ПРОГРАММЫ ПО УЧЕБНОМУ ПРЕДМЕТУ "ТРУД (ТЕХНОЛОГИЯ)"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«Автоматизированные системы»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>
      <w:pPr>
        <w:spacing w:before="0" w:after="0" w:line="120"/>
        <w:ind w:left="120"/>
        <w:jc w:val="left"/>
      </w:pP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Модули «Животноводство» и «Растениеводство»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программе по учебному предмету «Труд (технология)» осуществляется реализация межпредметных связей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алгеброй и геометрией при изучении модулей «Компьютерная графика. Черчение», «3D-моделирование, прототипирование, макетирование», «Технологии обработки материалов и пищевых продуктов»;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химией при освоении разделов, связанных с технологиями химической промышленности в инвариантных модулях;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физикой при освоении моделей машин и механизмов, модуля «Робототехника», «3D-моделирование, прототипирование, макетирование», «Технологии обработки материалов и пищевых продуктов»;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 историей и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искусством при освоении элементов промышленной эстетики, народных ремёсел в инвариантном модуле «Производство и технологии»;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обществознанием при освоении тем в инвариантном модуле «Производство и технологии».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bookmarkStart w:name="block-57179589" w:id="9"/>
    <w:p>
      <w:pPr>
        <w:sectPr>
          <w:pgSz w:w="11906" w:h="16383" w:orient="portrait"/>
        </w:sectPr>
      </w:pPr>
    </w:p>
    <w:bookmarkEnd w:id="9"/>
    <w:bookmarkEnd w:id="6"/>
    <w:bookmarkStart w:name="block-57179585" w:id="10"/>
    <w:p>
      <w:pPr>
        <w:spacing w:before="161" w:after="161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СОДЕРЖАНИЕ УЧЕБНОГО ПРЕДМЕТА</w:t>
      </w:r>
    </w:p>
    <w:p>
      <w:pPr>
        <w:spacing w:before="180" w:after="0" w:line="264"/>
        <w:ind w:left="120"/>
        <w:jc w:val="both"/>
      </w:pPr>
      <w:bookmarkStart w:name="_Toc141791714" w:id="11"/>
      <w:bookmarkEnd w:id="11"/>
      <w:r>
        <w:rPr>
          <w:rFonts w:ascii="Times New Roman" w:hAnsi="Times New Roman"/>
          <w:b/>
          <w:i w:val="false"/>
          <w:color w:val="000000"/>
          <w:sz w:val="28"/>
        </w:rPr>
        <w:t>ИНВАРИАНТНЫЕ МОДУЛИ</w:t>
      </w:r>
    </w:p>
    <w:p>
      <w:pPr>
        <w:spacing w:before="0" w:after="0"/>
        <w:ind w:left="120"/>
        <w:jc w:val="left"/>
      </w:pPr>
      <w:bookmarkStart w:name="_Toc157707439" w:id="12"/>
      <w:bookmarkEnd w:id="12"/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«Производство и технологии»</w:t>
      </w:r>
    </w:p>
    <w:p>
      <w:pPr>
        <w:spacing w:before="0" w:after="0" w:line="72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Какие бывают профессии. Мир труда и профессий. Социальная значимость профессий.</w:t>
      </w:r>
    </w:p>
    <w:p>
      <w:pPr>
        <w:spacing w:before="0" w:after="0" w:line="48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Модели и моделирование.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Виды машин и механизмов. Кинематические схемы.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Технологические задачи и способы их решения.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Техническое моделирование и конструирование. Конструкторская документация.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Перспективы развития техники и технологий.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Инженерные профессии.</w:t>
      </w:r>
    </w:p>
    <w:p>
      <w:pPr>
        <w:spacing w:before="0" w:after="0" w:line="72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Создание технологий как основная задача современной науки.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Промышленная эстетика. Дизайн.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Народные ремёсла. Народные ремёсла и промыслы России.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Цифровизация производства. Цифровые технологии и способы обработки информации.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Управление технологическими процессами. Управление производством. Современные и перспективные технологии.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высокотехнологичных отраслей. «Высокие технологии» двойного назначения.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дизайном, их востребованность на рынке труда.</w:t>
      </w:r>
    </w:p>
    <w:p>
      <w:pPr>
        <w:spacing w:before="0" w:after="0" w:line="72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8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Общие принципы управления. Управление и организация. Управление современным производством.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Производство и его виды. Инновации и инновационные процессы на предприятиях. Управление инновациями.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Рынок труда. Функции рынка труда. Трудовые ресурсы.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9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Внутренняя и внешняя среда предпринимательства. Базовые составляющие внутренней среды.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Технологическое предпринимательство. Инновации и их виды. Новые рынки для продуктов.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Мир профессий. Выбор профессии. </w:t>
      </w:r>
    </w:p>
    <w:p>
      <w:pPr>
        <w:spacing w:before="0" w:after="0"/>
        <w:ind w:left="120"/>
        <w:jc w:val="both"/>
      </w:pPr>
      <w:bookmarkStart w:name="_Toc157707445" w:id="13"/>
      <w:bookmarkEnd w:id="13"/>
    </w:p>
    <w:p>
      <w:pPr>
        <w:spacing w:before="0" w:after="0" w:line="48"/>
        <w:ind w:left="120"/>
        <w:jc w:val="both"/>
      </w:pP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«Компьютерная графика. Черчение»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Основы графической грамоты. Графические материалы и инструменты.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элементы графических изображений (точка, линия, контур, буквы и цифры, условные знаки).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построения чертежей (рамка, основная надпись, масштаб, виды, нанесение размеров).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чертежа.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черчением, их востребованность на рынке труда.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проектной документации.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Основы выполнения чертежей с использованием чертёжных инструментов и приспособлений.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Стандарты оформления.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о графическом редакторе, компьютерной графике.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Инструменты графического редактора. Создание эскиза в графическом редакторе.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Инструменты для создания и редактирования текста в графическом редакторе.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печатной продукции в графическом редакторе.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черчением, их востребованность на рынке труда.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Общие сведения о сборочных чертежах. Оформление сборочного чертежа. Правила чтения сборочных чертежей.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графической модели.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Математические, физические и информационные модели.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Графические модели. Виды графических моделей.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Количественная и качественная оценка модели.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черчением, их востребованность на рынке труда.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8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Применение программного обеспечения для создания проектной документации: моделей объектов и их чертежей.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документов, виды документов. Основная надпись.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Геометрические примитивы.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Создание, редактирование и трансформация графических объектов.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Сложные 3D-модели и сборочные чертежи.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Изделия и их модели. Анализ формы объекта и синтез модели.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 создания 3D-модели.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Дерево модели. Формообразование детали. Способы редактирования операции формообразования и эскиза.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компьютерной графикой, их востребованность на рынке труда.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9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>
      <w:pPr>
        <w:spacing w:before="0" w:after="0"/>
        <w:ind w:left="120"/>
        <w:jc w:val="both"/>
      </w:pPr>
      <w:bookmarkStart w:name="_Toc157707451" w:id="14"/>
      <w:bookmarkEnd w:id="14"/>
    </w:p>
    <w:p>
      <w:pPr>
        <w:spacing w:before="0" w:after="0" w:line="144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«3D-моделирование, прототипирование, макетирование»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и свойства, назначение моделей. Адекватность модели моделируемому объекту и целям моделирования.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Создание объёмных моделей с помощью компьютерных программ.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3D-печатью.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8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3D-моделирование как технология создания визуальных моделей.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Графические примитивы в 3D-моделировании. Куб и кубоид. Шар и многогранник. Цилиндр, призма, пирамида.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«прототипирование». Создание цифровой объёмной модели.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Инструменты для создания цифровой объёмной модели.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3D-печатью.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9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Моделирование сложных объектов. Рендеринг. Полигональная сетка.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«аддитивные технологии».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Технологическое оборудование для аддитивных технологий: 3D-принтеры.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Области применения трёхмерной печати. Сырьё для трёхмерной печати.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Этапы аддитивного производства. Правила безопасного пользования 3D-принтером. Основные настройки для выполнения печати на 3D-принтере.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Подготовка к печати. Печать 3D-модели.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Профессии, связанные с 3D-печатью.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3D-печатью.</w:t>
      </w:r>
    </w:p>
    <w:p>
      <w:pPr>
        <w:spacing w:before="0" w:after="0"/>
        <w:ind w:left="120"/>
        <w:jc w:val="both"/>
      </w:pPr>
      <w:bookmarkStart w:name="_Toc157707455" w:id="15"/>
      <w:bookmarkEnd w:id="15"/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«Технологии обработки материалов и пищевых продуктов»</w:t>
      </w:r>
    </w:p>
    <w:p>
      <w:pPr>
        <w:spacing w:before="0" w:after="0" w:line="96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обработки конструкционных материалов.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Бумага и её свойства. Производство бумаги, история и современные технологии.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Ручной и электрифицированный инструмент для обработки древесины.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Операции (основные): разметка, пиление, сверление, зачистка, декорирование древесины.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Народные промыслы по обработке древесины.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производством и обработкой древесины.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Индивидуальный творческий (учебный) проект «Изделие из древесины».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обработки пищевых продуктов.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Общие сведения о питании и технологиях приготовления пищи.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Рациональное, здоровое питание, режим питания, пищевая пирамида.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Технология приготовления блюд из яиц, круп, овощей. Определение качества продуктов, правила хранения продуктов.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этикета за столом. Условия хранения продуктов питания. Утилизация бытовых и пищевых отходов.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производством и обработкой пищевых продуктов.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Групповой проект по теме «Питание и здоровье человека».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обработки текстильных материалов.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Современные технологии производства тканей с разными свойствами.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Основы технологии изготовления изделий из текстильных материалов.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Последовательность изготовления швейного изделия. Контроль качества готового изделия.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Устройство швейной машины: виды приводов швейной машины, регуляторы.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стежков, швов. Виды ручных и машинных швов (стачные, краевые).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со швейным производством.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Индивидуальный творческий (учебный) проект «Изделие из текстильных материалов».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Чертёж выкроек проектного швейного изделия (например, мешок для сменной обуви, прихватка, лоскутное шитьё).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Выполнение технологических операций по пошиву проектного изделия, отделке изделия.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Оценка качества изготовления проектного швейного изделия.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обработки конструкционных материалов.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Народные промыслы по обработке металла.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Способы обработки тонколистового металла.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Слесарный верстак. Инструменты для разметки, правки, резания тонколистового металла.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Операции (основные): правка, разметка, резание, гибка тонколистового металла.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производством и обработкой металлов.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Индивидуальный творческий (учебный) проект «Изделие из металла».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Выполнение проектного изделия по технологической карте.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Потребительские и технические требования к качеству готового изделия.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Оценка качества проектного изделия из тонколистового металла.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обработки пищевых продуктов.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качества молочных продуктов, правила хранения продуктов.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пищевым производством.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Групповой проект по теме «Технологии обработки пищевых продуктов».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обработки текстильных материалов.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Современные текстильные материалы, получение и свойства.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Сравнение свойств тканей, выбор ткани с учётом эксплуатации изделия.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Одежда, виды одежды. Мода и стиль.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производством одежды.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Индивидуальный творческий (учебный) проект «Изделие из текстильных материалов».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Выполнение технологических операций по раскрою и пошиву проектного изделия, отделке изделия.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Оценка качества изготовления проектного швейного изделия.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обработки конструкционных материалов.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Пластмасса и другие современные материалы: свойства, получение и использование.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Индивидуальный творческий (учебный) проект «Изделие из конструкционных и поделочных материалов».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обработки пищевых продуктов.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Блюда национальной кухни из мяса, рыбы.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Групповой проект по теме «Технологии обработки пищевых продуктов».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общественным питанием.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Технологии обработки текстильных материалов.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Конструирование одежды. Плечевая и поясная одежда.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Чертёж выкроек швейного изделия.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Моделирование поясной и плечевой одежды.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Выполнение технологических операций по раскрою и пошиву изделия, отделке изделия (по выбору обучающихся).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Оценка качества изготовления швейного изделия.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Профессии, связанные с производством одежды.</w:t>
      </w:r>
    </w:p>
    <w:p>
      <w:pPr>
        <w:spacing w:before="0" w:after="0"/>
        <w:ind w:left="120"/>
        <w:jc w:val="both"/>
      </w:pPr>
      <w:bookmarkStart w:name="_Toc157707459" w:id="16"/>
      <w:bookmarkEnd w:id="16"/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«Робототехника»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Автоматизация и роботизация. Принципы работы робота.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Классификация современных роботов. Виды роботов, их функции и назначение.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Взаимосвязь конструкции робота и выполняемой им функции.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Робототехнический конструктор и комплектующие.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Чтение схем. Сборка роботизированной конструкции по готовой схеме.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Базовые принципы программирования.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Визуальный язык для программирования простых робототехнических систем.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 в области робототехники.</w:t>
      </w:r>
    </w:p>
    <w:p>
      <w:pPr>
        <w:spacing w:before="0" w:after="0" w:line="96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Мобильная робототехника. Организация перемещения робототехнических устройств.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Транспортные роботы. Назначение, особенности.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Знакомство с контроллером, моторами, датчиками.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Сборка мобильного робота.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Принципы программирования мобильных роботов.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 в области робототехники.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Учебный проект по робототехнике.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Промышленные и бытовые роботы, их классификация, назначение, использование.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Беспилотные автоматизированные системы, их виды, назначение.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Реализация алгоритмов управления отдельными компонентами и роботизированными системами.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 и проверка на работоспособность, усовершенствование конструкции робота.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 в области робототехники.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Учебный проект по робототехнике.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8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История развития беспилотного авиастроения, применение беспилотных летательных аппаратов.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Классификация беспилотных летательных аппаратов.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Конструкция беспилотных летательных аппаратов.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Правила безопасной эксплуатации аккумулятора.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Воздушный винт, характеристика. Аэродинамика полёта.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Органы управления. Управление беспилотными летательными аппаратами.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Обеспечение безопасности при подготовке к полету, во время полета.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 в области робототехники.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Учебный проект по робототехнике (одна из предложенных тем на выбор).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9 класс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Робототехнические и автоматизированные системы.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Система интернет вещей. Промышленный интернет вещей.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Потребительский интернет вещей.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Конструирование и моделирование автоматизированных и роботизированных систем.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Управление групповым взаимодействием роботов (наземные роботы, беспилотные летательные аппараты).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Управление роботами с использованием телеметрических систем.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Мир профессий. Профессии в области робототехники.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Индивидуальный проект по робототехнике.</w:t>
      </w:r>
    </w:p>
    <w:p>
      <w:pPr>
        <w:spacing w:before="0" w:after="0" w:line="264"/>
        <w:ind w:firstLine="600"/>
        <w:jc w:val="both"/>
      </w:pPr>
      <w:bookmarkStart w:name="_Toc141791715" w:id="17"/>
      <w:bookmarkEnd w:id="17"/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ВАРИАТИВНЫЕ МОДУЛИ</w:t>
      </w:r>
    </w:p>
    <w:p>
      <w:pPr>
        <w:spacing w:before="0" w:after="0"/>
        <w:ind w:left="120"/>
        <w:jc w:val="both"/>
      </w:pPr>
      <w:bookmarkStart w:name="_Toc157707466" w:id="18"/>
      <w:bookmarkEnd w:id="18"/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«Автоматизированные системы»</w:t>
      </w:r>
    </w:p>
    <w:p>
      <w:pPr>
        <w:spacing w:before="0" w:after="0" w:line="72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8–9 классы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Введение в автоматизированные системы.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Управляющие и управляемые системы. Понятие обратной связи, ошибка регулирования, корректирующие устройства.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Виды автоматизированных систем, их применение на производстве.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Элементная база автоматизированных систем.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 модели автоматизированной системы.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Управление техническими системами.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>
      <w:pPr>
        <w:spacing w:before="0" w:after="0"/>
        <w:ind w:left="120"/>
        <w:jc w:val="both"/>
      </w:pPr>
      <w:bookmarkStart w:name="_Toc157707468" w:id="19"/>
      <w:bookmarkEnd w:id="19"/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«Животноводство»</w:t>
      </w:r>
    </w:p>
    <w:p>
      <w:pPr>
        <w:spacing w:before="0" w:after="0" w:line="96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7–8 классы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Элементы технологий выращивания сельскохозяйственных животных.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Домашние животные. Сельскохозяйственные животные.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сельскохозяйственных животных: помещение, оборудование, уход.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Разведение животных. Породы животных, их создание.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Лечение животных. Понятие о ветеринарии.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Заготовка кормов. Кормление животных. Питательность корма. Рацион.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Животные у нас дома. Забота о домашних и бездомных животных.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Проблема клонирования живых организмов. Социальные и этические проблемы.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Производство животноводческих продуктов.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цифровых технологий в животноводстве.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Цифровая ферма: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автоматическое кормление животных,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автоматическая дойка,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уборка помещения и другое.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Цифровая «умная» ферма — перспективное направление роботизации в животноводстве.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Профессии, связанные с деятельностью животновода.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>
      <w:pPr>
        <w:spacing w:before="0" w:after="0"/>
        <w:ind w:left="120"/>
        <w:jc w:val="both"/>
      </w:pPr>
      <w:bookmarkStart w:name="_Toc157707470" w:id="20"/>
      <w:bookmarkEnd w:id="20"/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Модуль «Растениеводство»</w:t>
      </w:r>
    </w:p>
    <w:p>
      <w:pPr>
        <w:spacing w:before="0" w:after="0" w:line="96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7–8 классы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Элементы технологий выращивания сельскохозяйственных культур.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Почвы, виды почв. Плодородие почв.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Инструменты обработки почвы: ручные и механизированные. Сельскохозяйственная техника.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Культурные растения и их классификация.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Выращивание растений на школьном/приусадебном участке.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Полезные для человека дикорастущие растения и их классификация.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Сохранение природной среды.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Сельскохозяйственное производство.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Автоматизация и роботизация сельскохозяйственного производства: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анализаторы почвы c использованием спутниковой системы навигации;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автоматизация тепличного хозяйства;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применение роботов-манипуляторов для уборки урожая;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внесение удобрения на основе данных от азотно-спектральных датчиков;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определение критических точек полей с помощью спутниковых снимков;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беспилотных летательных аппаратов и другое.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Генно-модифицированные растения: положительные и отрицательные аспекты.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Сельскохозяйственные профессии.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Профессии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bookmarkStart w:name="block-57179585" w:id="21"/>
    <w:p>
      <w:pPr>
        <w:sectPr>
          <w:pgSz w:w="11906" w:h="16383" w:orient="portrait"/>
        </w:sectPr>
      </w:pPr>
    </w:p>
    <w:bookmarkEnd w:id="21"/>
    <w:bookmarkEnd w:id="10"/>
    <w:bookmarkStart w:name="block-57179587" w:id="22"/>
    <w:p>
      <w:pPr>
        <w:spacing w:before="161" w:after="0" w:line="264"/>
        <w:ind w:left="120"/>
        <w:jc w:val="both"/>
      </w:pPr>
      <w:r>
        <w:rPr>
          <w:rFonts w:ascii="Times New Roman" w:hAnsi="Times New Roman"/>
          <w:b/>
          <w:i w:val="false"/>
          <w:color w:val="333333"/>
          <w:sz w:val="28"/>
        </w:rPr>
        <w:t>ПЛАНИРУЕМЫЕ ОБРАЗОВАТЕЛЬНЫЕ РЕЗУЛЬТАТЫ</w:t>
      </w:r>
    </w:p>
    <w:p>
      <w:pPr>
        <w:spacing w:before="180" w:after="0" w:line="264"/>
        <w:ind w:left="120"/>
        <w:jc w:val="both"/>
      </w:pPr>
      <w:bookmarkStart w:name="_Toc141791749" w:id="23"/>
      <w:bookmarkEnd w:id="23"/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1) патриотического воспитания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интереса к истории и современному состоянию российской науки и технологии;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ценностное отношение к достижениям российских инженеров и учёных;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2)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гражданского и духовно-нравственного воспитания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важности морально-этических принципов в деятельности, связанной с реализацией технологий;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3)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эстетического воспитания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восприятие эстетических качеств предметов труда;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умение создавать эстетически значимые изделия из различных материалов;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роли художественной культуры как средства коммуникации и самовыражения в современном обществе;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4) ценности научного познания и практической деятельности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ценности науки как фундамента технологий;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интереса к исследовательской деятельности, реализации на практике достижений науки;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5) формирования культуры здоровья и эмоционального благополучия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умение распознавать информационные угрозы и осуществлять защиту личности от этих угроз;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трудового воспитания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уважение к труду, трудящимся, результатам труда (своего и других людей);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умение ориентироваться в мире современных профессий;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ориентация на достижение выдающихся результатов в профессиональной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экологического воспитания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пределов преобразовательной деятельности человека.</w:t>
      </w:r>
    </w:p>
    <w:p>
      <w:pPr>
        <w:spacing w:before="0" w:after="0" w:line="264"/>
        <w:ind w:firstLine="600"/>
        <w:jc w:val="both"/>
      </w:pPr>
      <w:bookmarkStart w:name="_Toc141791750" w:id="24"/>
      <w:bookmarkEnd w:id="24"/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spacing w:before="0" w:after="0" w:line="264"/>
        <w:ind w:left="120"/>
        <w:jc w:val="both"/>
      </w:pPr>
      <w:bookmarkStart w:name="_Toc157707474" w:id="25"/>
      <w:bookmarkEnd w:id="25"/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и характеризовать существенные признаки природных и рукотворных объектов;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существенный признак классификации, основание для обобщения и сравнения;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2"/>
          <w:sz w:val="28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проектные действия: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проблемы, связанные с ними цели, задачи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планирование проектной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разрабатывать и реализовывать проектный замысел и оформлять его в форме «продукта»;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самооценку процесса и результата проектной деятельности, взаимооценку.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вопросы как исследовательский инструмент познания;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формировать запросы к информационной системе с целью получения необходимой информации;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полноту, достоверность и актуальность полученной информации;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опытным путём изучать свойства различных материалов;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и оценивать модели объектов, явлений и процессов;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оценивать правильность выполнения учебной задачи, собственные возможности её решения;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поведение технической системы, в том числе с учётом синергетических эффектов.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форму представления информации в зависимости от поставленной задачи;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различие между данными, информацией и знаниями;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2"/>
          <w:sz w:val="28"/>
        </w:rPr>
        <w:t>владеть начальными навыками работы с «большими данными»;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технологией трансформации данных в информацию, информации в знания.</w:t>
      </w:r>
    </w:p>
    <w:p>
      <w:pPr>
        <w:spacing w:before="0" w:after="0" w:line="14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: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делать выбор и брать ответственность за решение.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амоконтроль (рефлексия)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: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давать адекватную оценку ситуации и предлагать план её изменения;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причины достижения (недостижения) результатов преобразовательной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вносить необходимые коррективы в деятельность по решению задачи или по осуществлению проекта;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Умение принятия себя и других: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>
      <w:pPr>
        <w:spacing w:before="0" w:after="0" w:line="168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Общение: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ходе обсуждения учебного материала, планирования и осуществления учебного проекта;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рамках публичного представления результатов проектной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ходе совместного решения задачи с использованием облачных сервисов;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ходе общения с представителями других культур, в частности в социальных сетях.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использовать преимущества командной работы при реализации учебного проекта;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адекватно интерпретировать высказывания собеседника – участника совместной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навыками отстаивания своей точки зрения, используя при этом законы логики;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распознавать некорректную аргументацию.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всех модулей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обязательные предметные результаты: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организовывать рабочее место в соответствии с изучаемой технологией;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использования ручных и электрифицированных инструментов и оборудования;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грамотно и осознанно выполнять технологические операции в соответствии с изучаемой технологией.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 освоения содержания модуля «Производство и технологии»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5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технологии;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потребности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технику, описывать назначение техники;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5"/>
          <w:sz w:val="28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метод учебного проектирования, выполнять учебные проекты;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назвать и характеризовать профессии, связанные с миром техники и технологий.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6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машины и механизмы;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предметы труда в различных видах материального производства;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профессии, связанные с инженерной и изобретательской деятельностью.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7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развития технологий;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народные промыслы и ремёсла России;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области применения технологий, понимать их возможности и ограничения;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условия и риски применимости технологий с позиций экологических последствий;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экологические проблемы;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профессии, связанные со сферой дизайна.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8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общие принципы управления;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возможности и сферу применения современных технологий;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направления развития и особенности перспективных технологий;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предлагать предпринимательские идеи, обосновывать их решение;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2"/>
          <w:sz w:val="28"/>
        </w:rPr>
        <w:t>определять проблему, анализировать потребности в продукте;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9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культуру предпринимательства, виды предпринимательской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модели экономической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разрабатывать бизнес-проект;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оценивать эффективность предпринимательской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своё профессиональное образование и профессиональную карьеру.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 освоения содержания модуля «Компьютерная графика. Черчение»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5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виды и области применения графической информации;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основные элементы графических изображений (точка, линия, контур, буквы и цифры, условные знаки);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применять чертёжные инструменты;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и выполнять чертежи на листе А4 (рамка, основная надпись, масштаб, виды, нанесение размеров);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6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выполнять основные правила выполнения чертежей с использованием чертёжных инструментов;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использовать для выполнения чертежей инструменты графического редактора;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смысл условных графических обозначений, создавать с их помощью графические тексты;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тексты, рисунки в графическом редакторе;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7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виды конструкторской документации;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виды графических моделей;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и оформлять сборочный чертёж;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ручными способами вычерчивания чертежей, эскизов и технических рисунков деталей;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автоматизированными способами вычерчивания чертежей, эскизов и технических рисунков;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читать чертежи деталей и осуществлять расчёты по чертежам;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8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программное обеспечение для создания проектной документации;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различные виды документов;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способами создания, редактирования и трансформации графических объектов;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2"/>
          <w:sz w:val="28"/>
        </w:rPr>
        <w:t>выполнять эскизы, схемы, чертежи с использованием чертёж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ных инструментов и приспособлений и (или) с использованием программного обеспечения;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и редактировать сложные 3D-модели и сборочные чертежи;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9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2"/>
          <w:sz w:val="28"/>
        </w:rPr>
        <w:t>выполнять эскизы, схемы, чертежи с использованием чертёж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ных инструментов и приспособлений и (или) в системе автоматизированного проектирования (САПР);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3D-модели в системе автоматизированного проектирования (САПР);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 освоения содержания модуля «3D-моделирование, прототипирование, макетирование»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7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виды, свойства и назначение моделей;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виды макетов и их назначение;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макеты различных видов, в том числе с использованием программного обеспечения;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развёртку и соединять фрагменты макета;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сборку деталей макета;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разрабатывать графическую документацию;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изучаемыми технологиями макетирования, их востребованность на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8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разрабатывать оригинальные конструкции с использованием 3D-моделей, проводить их испытание, анализ, способы модернизации в зависимости от результатов испытания;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3D-модели, используя программное обеспечение;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адекватность модели объекту и целям моделирования;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анализ и модернизацию компьютерной модели;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изготавливать прототипы с использованием технологического оборудования (3D-принтер, лазерный гравёр и другие);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модернизировать прототип в соответствии с поставленной задачей;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презентовать изделие;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изучаемыми технологиями 3D-моделирования, их востребованность на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9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редактор компьютерного трёхмерного проектирования для создания моделей сложных объектов;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изготавливать прототипы с использованием технологического оборудования (3D-принтер, лазерный гравёр и другие);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выполнять этапы аддитивного производства;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модернизировать прототип в соответствии с поставленной задачей;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области применения 3D-моделирования;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изучаемыми технологиями 3D-моделирования, их востребованность на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 освоения содержания модуля «Технологии обработки материалов и пищевых продуктов»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5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виды бумаги, её свойства, получение и применение;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народные промыслы по обработке древесины;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свойства конструкционных материалов;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виды древесины, пиломатериалов;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исследовать, анализировать и сравнивать свойства древесины разных пород деревьев;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называть пищевую ценность яиц, круп, овощей;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обработки пищевых продуктов, позволяющие максимально сохранять их пищевую ценность;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выполнять технологии первичной обработки овощей, круп;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выполнять технологии приготовления блюд из яиц, овощей, круп;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виды планировки кухни; способы рационального размещения мебели;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текстильные материалы, классифицировать их, описывать основные этапы производства;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и сравнивать свойства текстильных материалов;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материалы, инструменты и оборудование для выполнения швейных работ;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ручные инструменты для выполнения швейных работ;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последовательность изготовления швейных изделий, осуществлять контроль качества;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 концу обучения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в 6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свойства конструкционных материалов;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народные промыслы по обработке металла;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виды металлов и их сплавов;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исследовать, анализировать и сравнивать свойства металлов и их сплавов;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и характеризовать инструменты, приспособления и технологическое оборудование;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обрабатывать металлы и их сплавы слесарным инструментом;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называть пищевую ценность молока и молочных продуктов;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качество молочных продуктов, называть правила хранения продуктов;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выполнять технологии приготовления блюд из молока и молочных продуктов;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виды теста, технологии приготовления разных видов теста;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национальные блюда из разных видов теста;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виды одежды, характеризовать стили одежды;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современные текстильные материалы, их получение и свойства;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текстильные материалы для изделий с учётом их свойств;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выполнять чертёж выкроек швейного изделия;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последовательность технологических операций по раскрою, пошиву и отделке изделия;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учебные проекты, соблюдая этапы и технологии изготовления проектных изделий;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7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исследовать и анализировать свойства конструкционных материалов;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инструменты и оборудование, необходимые для изготовления выбранного изделия по данной технологии;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технологии механической обработки конструкционных материалов;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художественное оформление изделий;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изготовление субъективно нового продукта, опираясь на общую технологическую схему;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пределы применимости данной технологии, в том числе с экономических и экологических позиций;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называть пищевую ценность рыбы, морепродуктов продуктов; определять качество рыбы;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 называть пищевую ценность мяса животных, мяса птицы, определять качество;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выполнять технологии приготовления блюд из рыбы,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технологии приготовления из мяса животных, мяса птицы;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блюда национальной кухни из рыбы, мяса;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конструкционные особенности костюма;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текстильные материалы для изделий с учётом их свойств;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выполнять чертёж выкроек швейного изделия;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последовательность технологических операций по раскрою, пошиву и отделке изделия;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изучаемыми технологиями, их востребованность на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 освоения содержания модуля «Робототехника»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5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и характеризовать роботов по видам и назначению;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основные законы робототехники;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назначение деталей робототехнического конструктора;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составные части роботов, датчики в современных робототехнических системах;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получить опыт моделирования машин и механизмов с помощью робототехнического конструктора;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навыки моделирования машин и механизмов с помощью робототехнического конструктора;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робототехникой.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6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виды транспортных роботов, описывать их назначение;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конструировать мобильного робота по схеме; усовершенствовать конструкцию;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программировать мобильного робота;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управлять мобильными роботами в компьютерно-управляемых средах;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датчики, использованные при проектировании мобильного робота;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осуществлять робототехнические проекты;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презентовать изделие;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робототехникой.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7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виды промышленных роботов, описывать их назначение и функции;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беспилотные автоматизированные системы;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назвать виды бытовых роботов, описывать их назначение и функции;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датчики и программировать действие учебного робота в зависимости от задач проекта;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осуществлять робототехнические проекты, совершенствовать </w:t>
      </w:r>
      <w:r>
        <w:rPr>
          <w:rFonts w:ascii="Times New Roman" w:hAnsi="Times New Roman"/>
          <w:b w:val="false"/>
          <w:i w:val="false"/>
          <w:color w:val="000000"/>
          <w:spacing w:val="-2"/>
          <w:sz w:val="28"/>
        </w:rPr>
        <w:t>конструкцию, испытывать и презентовать результат проекта;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робототехникой.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8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конструкцию беспилотных летательных аппаратов; описывать сферы их применения;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сборку беспилотного летательного аппарата;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пилотирование беспилотных летательных аппаратов;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пилотирования беспилотных летательных аппаратов;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робототехникой, их востребованность на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false"/>
          <w:color w:val="000000"/>
          <w:sz w:val="28"/>
        </w:rPr>
        <w:t>в 9 классе: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автоматизированные и роботизированные системы;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перспективы развития беспилотной робототехники;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алгоритмы и программы по управлению робототехническими системами;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языки программирования для управления роботами;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2"/>
          <w:sz w:val="28"/>
        </w:rPr>
        <w:t>осуществлять управление групповым взаимодействием роботов;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пилотирования;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осуществлять робототехнические проекты;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робототехникой, их востребованность на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 освоения содержания вариативного модуля «Автоматизированные системы»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 концу обучения в 8–9 классах</w:t>
      </w:r>
      <w:r>
        <w:rPr>
          <w:rFonts w:ascii="Times New Roman" w:hAnsi="Times New Roman"/>
          <w:b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признаки автоматизированных систем, их виды;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принципы управления технологическими процессами;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управляющие и управляемые системы, функции обратной связи;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осуществлять управление учебными техническими системами;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конструировать автоматизированные системы;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основные электрические устройства и их функции для создания автоматизированных систем;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принцип сборки электрических схем;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сборку электрических схем с использованием электрических устройств и систем;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результат работы электрической схемы при использовании различных элементов;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 освоения содержания модуля «Животноводство»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 концу обучения в 7–8 классах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основные направления животноводства;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особенности основных видов сельскохозяйственных животных своего региона;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полный технологический цикл получения продукции животноводства своего региона;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виды сельскохозяйственных животных, характерных для данного региона;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условия содержания животных в различных условиях;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навыками оказания первой помощи заболевшим или пораненным животным;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способы переработки и хранения продукции животноводства;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пути цифровизации животноводческого производства;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особенности сельскохозяйственного производства своего региона;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животноводством, их востребованность на региональном рынке труда.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 освоения содержания модуля «Растениеводство»</w:t>
      </w:r>
    </w:p>
    <w:p>
      <w:pPr>
        <w:spacing w:before="0" w:after="0" w:line="72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 концу обучения в 7–8 классах: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основные направления растениеводства;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виды и свойства почв данного региона;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ручные и механизированные инструменты обработки почвы;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культурные растения по различным основаниям;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полезные дикорастущие растения и знать их свойства;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назвать опасные для человека дикорастущие растения;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полезные для человека грибы;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опасные для человека грибы;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методами сбора, переработки и хранения полезных дикорастущих растений и их плодов;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методами сбора, переработки и хранения полезных для человека грибов;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основные направления цифровизации и роботизации в растениеводстве;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получить опыт использования цифровых устройств и программных сервисов в технологии растениеводства;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мир профессий, связанных с растениеводством, их востребованность на региональном рынке труда.</w:t>
      </w:r>
    </w:p>
    <w:bookmarkStart w:name="block-57179587" w:id="26"/>
    <w:p>
      <w:pPr>
        <w:sectPr>
          <w:pgSz w:w="11906" w:h="16383" w:orient="portrait"/>
        </w:sectPr>
      </w:pPr>
    </w:p>
    <w:bookmarkEnd w:id="26"/>
    <w:bookmarkEnd w:id="22"/>
    <w:bookmarkStart w:name="block-57179588" w:id="27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87"/>
        <w:gridCol w:w="3360"/>
        <w:gridCol w:w="1279"/>
        <w:gridCol w:w="2291"/>
        <w:gridCol w:w="2425"/>
        <w:gridCol w:w="3452"/>
      </w:tblGrid>
      <w:tr>
        <w:trPr>
          <w:trHeight w:val="435" w:hRule="atLeast"/>
          <w:trHeight w:val="144" w:hRule="atLeast"/>
        </w:trPr>
        <w:tc>
          <w:tcPr>
            <w:tcW w:w="55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69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Производство и технологии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Компьютерная графика. Черчение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Введение в графику и черчение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элементы графических изображений и их построение. Мир профессий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>
        <w:trPr>
          <w:trHeight w:val="190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Конструкционные материалы и их свойства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ручной обработки древесины. Технологии обработки древесины с использованием электрифицированного инструмента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отделки изделий из древесины. Декорирование древесины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500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Робототехника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Датчики, их функции и принцип работы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5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6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16"/>
        <w:gridCol w:w="2720"/>
        <w:gridCol w:w="1396"/>
        <w:gridCol w:w="2428"/>
        <w:gridCol w:w="2553"/>
        <w:gridCol w:w="3781"/>
      </w:tblGrid>
      <w:tr>
        <w:trPr>
          <w:trHeight w:val="300" w:hRule="atLeast"/>
          <w:trHeight w:val="144" w:hRule="atLeast"/>
        </w:trPr>
        <w:tc>
          <w:tcPr>
            <w:tcW w:w="50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9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Производство и технологии</w:t>
            </w:r>
          </w:p>
        </w:tc>
      </w:tr>
      <w:tr>
        <w:trPr>
          <w:trHeight w:val="115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 и моделирование. Мир профессий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Машины и механизмы.Перспективы развития техники и технологий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Компьютерная графика. Черчение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печатной продукции в графическом редакторе. Мир профессий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>
        <w:trPr>
          <w:trHeight w:val="136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и оценка качества изделий из металла. Мир профессий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66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Робототехника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50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учебный проект по робототехнике. Профессии в области робототехники</w:t>
            </w:r>
          </w:p>
        </w:tc>
        <w:tc>
          <w:tcPr>
            <w:tcW w:w="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6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57179588" w:id="28"/>
    <w:p>
      <w:pPr>
        <w:sectPr>
          <w:pgSz w:w="16383" w:h="11906" w:orient="landscape"/>
        </w:sectPr>
      </w:pPr>
    </w:p>
    <w:bookmarkEnd w:id="28"/>
    <w:bookmarkEnd w:id="27"/>
    <w:bookmarkStart w:name="block-57179591" w:id="29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77"/>
        <w:gridCol w:w="3200"/>
        <w:gridCol w:w="1323"/>
        <w:gridCol w:w="2343"/>
        <w:gridCol w:w="2474"/>
        <w:gridCol w:w="3577"/>
      </w:tblGrid>
      <w:tr>
        <w:trPr>
          <w:trHeight w:val="300" w:hRule="atLeast"/>
          <w:trHeight w:val="144" w:hRule="atLeast"/>
        </w:trPr>
        <w:tc>
          <w:tcPr>
            <w:tcW w:w="47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52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Производство и технологии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Дизайн и технологии. Мир профессий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410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Компьютерная графика. Черчение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автоматизированного проектирования (САПР). Последовательность построения чертежа в САПР. Мир профессий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 и 3D- моделирование. Макетирование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Программа для редактирования готовых моделей. Основные приемы макетирования. Оценка качества макета. Мир профессий. Профессии, связанные с 3D-печатью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>
        <w:trPr>
          <w:trHeight w:val="163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84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и оценка качества изделия из конструкционных материалов. Мир профессий. Защита проекта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пищевых продуктов. Рыба и мясо в питании человека. Мир профессий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Профессии, связанные с производством одежды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Робототехника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Алгоритмизация и программирование роботов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робототехнический проект с использованием контроллера и электронных компонентов «Взаимодействие роботов». Мир профессий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57179591" w:id="30"/>
    <w:p>
      <w:pPr>
        <w:sectPr>
          <w:pgSz w:w="16383" w:h="11906" w:orient="landscape"/>
        </w:sectPr>
      </w:pPr>
    </w:p>
    <w:bookmarkEnd w:id="30"/>
    <w:bookmarkEnd w:id="29"/>
    <w:bookmarkStart w:name="block-57179592" w:id="31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53"/>
        <w:gridCol w:w="3360"/>
        <w:gridCol w:w="1095"/>
        <w:gridCol w:w="2077"/>
        <w:gridCol w:w="2226"/>
        <w:gridCol w:w="1565"/>
        <w:gridCol w:w="2718"/>
      </w:tblGrid>
      <w:tr>
        <w:trPr>
          <w:trHeight w:val="300" w:hRule="atLeast"/>
          <w:trHeight w:val="144" w:hRule="atLeast"/>
        </w:trPr>
        <w:tc>
          <w:tcPr>
            <w:tcW w:w="38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69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09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Производство и технологии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Дизайн и технологии. Мир профессий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205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Компьютерная графика. Черчение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автоматизированного проектирования (САПР). Последовательность построения чертежа в САПР. Мир профессий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>
        <w:trPr>
          <w:trHeight w:val="163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 и 3D- моделирование. Макетирование Создание объёмных моделей с помощью компьютерных программ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приемы макетирования Мир профессий. Профессии, связанные с 3D-печатью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Технологии обработки материалов и пищевых продуктов</w:t>
            </w:r>
          </w:p>
        </w:tc>
      </w:tr>
      <w:tr>
        <w:trPr>
          <w:trHeight w:val="136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и оценка качества изделия из конструкционных материалов. Мир профессий. Защита проекта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1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Анализ и самоанализ результатов проектной деятельности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пищевых продуктов. Рыба в питании человека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Профессии, связанные с производством одежды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Робототехника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Алгоритмизация и программирование роботов.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Растениеводство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Полезные для человека дикорастущие растения, их заготовка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Экологические проблемы региона и их решение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7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Животноводство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Традиции выращивания сельскохозяйственных животных региона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35" w:hRule="atLeast"/>
          <w:trHeight w:val="144" w:hRule="atLeast"/>
        </w:trPr>
        <w:tc>
          <w:tcPr>
            <w:tcW w:w="3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45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57179592" w:id="32"/>
    <w:p>
      <w:pPr>
        <w:sectPr>
          <w:pgSz w:w="16383" w:h="11906" w:orient="landscape"/>
        </w:sectPr>
      </w:pPr>
    </w:p>
    <w:bookmarkEnd w:id="32"/>
    <w:bookmarkEnd w:id="31"/>
    <w:bookmarkStart w:name="block-57179584" w:id="33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03"/>
        <w:gridCol w:w="2880"/>
        <w:gridCol w:w="1372"/>
        <w:gridCol w:w="2400"/>
        <w:gridCol w:w="2526"/>
        <w:gridCol w:w="3713"/>
      </w:tblGrid>
      <w:tr>
        <w:trPr>
          <w:trHeight w:val="300" w:hRule="atLeast"/>
          <w:trHeight w:val="144" w:hRule="atLeast"/>
        </w:trPr>
        <w:tc>
          <w:tcPr>
            <w:tcW w:w="49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16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Производство и технологии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Рынок труда. Функции рынка труда. Мир профессий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Компьютерная графика. Черчение</w:t>
            </w:r>
          </w:p>
        </w:tc>
      </w:tr>
      <w:tr>
        <w:trPr>
          <w:trHeight w:val="217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построения трехмерных моделей и чертежей в САПР. Создание трехмерной модели в САПР. Мир профессий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>
        <w:trPr>
          <w:trHeight w:val="136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Прототипирование. 3D-моделирование как технология создания трехмерных моделей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Прототипирование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84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Проектирование и изготовление прототипов реальных объектов с помощью 3D-принтера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Изготовление прототипов с использованием технологического оборудования. Мир профессий. Профессии, связанные с 3D-печатью. Защита проекта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Робототехника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4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6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57179584" w:id="34"/>
    <w:p>
      <w:pPr>
        <w:sectPr>
          <w:pgSz w:w="16383" w:h="11906" w:orient="landscape"/>
        </w:sectPr>
      </w:pPr>
    </w:p>
    <w:bookmarkEnd w:id="34"/>
    <w:bookmarkEnd w:id="33"/>
    <w:bookmarkStart w:name="block-57179593" w:id="35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50"/>
        <w:gridCol w:w="3520"/>
        <w:gridCol w:w="1275"/>
        <w:gridCol w:w="2287"/>
        <w:gridCol w:w="2421"/>
        <w:gridCol w:w="3441"/>
      </w:tblGrid>
      <w:tr>
        <w:trPr>
          <w:trHeight w:val="300" w:hRule="atLeast"/>
          <w:trHeight w:val="144" w:hRule="atLeast"/>
        </w:trPr>
        <w:tc>
          <w:tcPr>
            <w:tcW w:w="45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87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Производство и технологии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18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Рынок труда. Функции рынка труда. Мир профессий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Компьютерная графика. Черчение</w:t>
            </w:r>
          </w:p>
        </w:tc>
      </w:tr>
      <w:tr>
        <w:trPr>
          <w:trHeight w:val="163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построения трехмерных моделей и чертежей в САПР. Создание трехмерной модели в САПР. Мир профессий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Прототипирование. 3D-моделирование как технология создания трехмерных моделей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Прототипирование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Изготовление прототипов с использованием с использованием технологического оборудования. Выполнение и защита проекта. Мир профессий. Профессии, связанные с 3D-печатью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Робототехника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деятельности. Защита проекта. Мир профессий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Растениеводство</w:t>
            </w:r>
          </w:p>
        </w:tc>
      </w:tr>
      <w:tr>
        <w:trPr>
          <w:trHeight w:val="2130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сельскохозяйственного производства региона. Агропромышленные комплексы в регионе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Сельскохозяйственные профессии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Животноводство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Животноводческие предприятия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цифровых технологий в животноводстве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6.3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57179593" w:id="36"/>
    <w:p>
      <w:pPr>
        <w:sectPr>
          <w:pgSz w:w="16383" w:h="11906" w:orient="landscape"/>
        </w:sectPr>
      </w:pPr>
    </w:p>
    <w:bookmarkEnd w:id="36"/>
    <w:bookmarkEnd w:id="35"/>
    <w:bookmarkStart w:name="block-57179594" w:id="37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8 КЛАСС (ИНВАРИАНТНЫЕ МОДУЛИ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77"/>
        <w:gridCol w:w="3200"/>
        <w:gridCol w:w="1323"/>
        <w:gridCol w:w="2343"/>
        <w:gridCol w:w="2474"/>
        <w:gridCol w:w="3577"/>
      </w:tblGrid>
      <w:tr>
        <w:trPr>
          <w:trHeight w:val="300" w:hRule="atLeast"/>
          <w:trHeight w:val="144" w:hRule="atLeast"/>
        </w:trPr>
        <w:tc>
          <w:tcPr>
            <w:tcW w:w="47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52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Производство и технологии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Рынок труда. Функции рынка труда. Мир профессий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Компьютерная графика. Черчение</w:t>
            </w:r>
          </w:p>
        </w:tc>
      </w:tr>
      <w:tr>
        <w:trPr>
          <w:trHeight w:val="136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Прототипирование. 3D-моделирование как технология создания трехмерных моделей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>
        <w:trPr>
          <w:trHeight w:val="160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Прототипирование. 3D-моделирование как технология создания трехмерных моделей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Проектирование и изготовление прототипов с использованием технологического оборудования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Проектирование и изготовление прототипов реальных объектов с помощью 3D-принтера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Изготовление прототипов с использованием технологического оборудования. Мир профессий Защита проекта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Робототехника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Автоматизированные системы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Введение в автоматизированные системы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Принципы управления автоматизированными системами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Электрические цепи, принципы коммутации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электрические устройства и системы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деятельности. Выполнение проекта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деятельности. Подготовка проекта к защите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7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деятельности. Мир профессий.</w:t>
            </w:r>
          </w:p>
        </w:tc>
        <w:tc>
          <w:tcPr>
            <w:tcW w:w="92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64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57179594" w:id="38"/>
    <w:p>
      <w:pPr>
        <w:sectPr>
          <w:pgSz w:w="16383" w:h="11906" w:orient="landscape"/>
        </w:sectPr>
      </w:pPr>
    </w:p>
    <w:bookmarkEnd w:id="38"/>
    <w:bookmarkEnd w:id="37"/>
    <w:bookmarkStart w:name="block-57179577" w:id="39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70"/>
        <w:gridCol w:w="3280"/>
        <w:gridCol w:w="1311"/>
        <w:gridCol w:w="2329"/>
        <w:gridCol w:w="2461"/>
        <w:gridCol w:w="3543"/>
      </w:tblGrid>
      <w:tr>
        <w:trPr>
          <w:trHeight w:val="300" w:hRule="atLeast"/>
          <w:trHeight w:val="144" w:hRule="atLeast"/>
        </w:trPr>
        <w:tc>
          <w:tcPr>
            <w:tcW w:w="46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60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Производство и технологии</w:t>
            </w:r>
          </w:p>
        </w:tc>
      </w:tr>
      <w:tr>
        <w:trPr>
          <w:trHeight w:val="136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Бизнес-планирование. Технологическое предпринимательство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Компьютерная графика. Черчение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построения разрезов и сечений в САПР. Мир профессий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Профессии, связанные с 3D-технологиями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Робототехника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«Интренет вещей»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4.7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57179577" w:id="40"/>
    <w:p>
      <w:pPr>
        <w:sectPr>
          <w:pgSz w:w="16383" w:h="11906" w:orient="landscape"/>
        </w:sectPr>
      </w:pPr>
    </w:p>
    <w:bookmarkEnd w:id="40"/>
    <w:bookmarkEnd w:id="39"/>
    <w:bookmarkStart w:name="block-57179597" w:id="41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70"/>
        <w:gridCol w:w="3280"/>
        <w:gridCol w:w="1311"/>
        <w:gridCol w:w="2329"/>
        <w:gridCol w:w="2461"/>
        <w:gridCol w:w="3543"/>
      </w:tblGrid>
      <w:tr>
        <w:trPr>
          <w:trHeight w:val="300" w:hRule="atLeast"/>
          <w:trHeight w:val="144" w:hRule="atLeast"/>
        </w:trPr>
        <w:tc>
          <w:tcPr>
            <w:tcW w:w="46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60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Производство и технологии</w:t>
            </w:r>
          </w:p>
        </w:tc>
      </w:tr>
      <w:tr>
        <w:trPr>
          <w:trHeight w:val="136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Бизнес-планирование. Технологическое предприниимательство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Компьютерная графика. Черчение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Способы построения разрезов и сечений в САПР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3D-моделирование, прототипирование, макетирование</w:t>
            </w:r>
          </w:p>
        </w:tc>
      </w:tr>
      <w:tr>
        <w:trPr>
          <w:trHeight w:val="109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Аддитивные технологии Создание моделей, сложных объектов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Профессии, связанные с 3D-технологиями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Робототехника</w:t>
            </w:r>
          </w:p>
        </w:tc>
      </w:tr>
      <w:tr>
        <w:trPr>
          <w:trHeight w:val="271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 робототехники к искусственному интеллекту. 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«Интернет вещей»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Автоматизированные системы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деятельности. Выполнение проекта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5.4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деятельности. Подготовка проекта к защите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46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5.5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деятельности. Автоматизированные системы на предприятиях региона. Защита проекта</w:t>
            </w:r>
          </w:p>
        </w:tc>
        <w:tc>
          <w:tcPr>
            <w:tcW w:w="9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6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57179597" w:id="42"/>
    <w:p>
      <w:pPr>
        <w:sectPr>
          <w:pgSz w:w="16383" w:h="11906" w:orient="landscape"/>
        </w:sectPr>
      </w:pPr>
    </w:p>
    <w:bookmarkEnd w:id="42"/>
    <w:bookmarkEnd w:id="41"/>
    <w:bookmarkStart w:name="block-57179590" w:id="43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93"/>
        <w:gridCol w:w="3360"/>
        <w:gridCol w:w="1106"/>
        <w:gridCol w:w="2090"/>
        <w:gridCol w:w="2239"/>
        <w:gridCol w:w="1575"/>
        <w:gridCol w:w="2731"/>
      </w:tblGrid>
      <w:tr>
        <w:trPr>
          <w:trHeight w:val="300" w:hRule="atLeast"/>
          <w:trHeight w:val="144" w:hRule="atLeast"/>
        </w:trPr>
        <w:tc>
          <w:tcPr>
            <w:tcW w:w="34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69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205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4590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Бибилиотека ЦОК </w:t>
            </w:r>
            <w:hyperlink r:id="rId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https://lesson.edu.ru/lesson/0e60abad-6d9f-4a6b-b065-5ca7de183395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https://lesson.edu.ru/lesson/e26b1d40-d48a-46b1-9cf6-5bc0c381b43d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https://lesson.edu.ru/lesson/998bced8-e6a9-4806-be8e-6c5bf83faae6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https://lesson.edu.ru/lesson/22ca7bc7-9683-425f-abde-83f9765a6c0f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Мини-проект «Разработка паспорта учебного проекта»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https://lesson.edu.ru/lesson/22ca7bc7-9683-425f-abde-83f9765a6c0f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https://lesson.edu.ru/lesson/5cc0705e-d9ae-484c-8c1c-9c4a89b01f12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«Выполнение развёртки футляра»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«Выполнение эскиза изделия»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«Выполнение чертёжного шрифта»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построения чертежей. Практическая работа «Выполнение чертежа плоской детали (изделия)»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220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https://lesson.edu.ru/lesson/9a395edf-6a95-4fee-b718-125488b49390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https://lesson.edu.ru/lesson/0cf23f22-0192-41b6-b5a5-341be7a5723c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https://lesson.edu.ru/lesson/babcb2ce-b918-42f2-959b-7d3b1e157a5f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https://lesson.edu.ru/lesson/164b3bfa-dbc2-4ad8-8e19-4fe63bd5ae2d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https://lesson.edu.ru/lesson/1f80c8b2-1e76-4e33-b891-c1453c34f0a3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обработки древесины ручным инструментом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https://lesson.edu.ru/lesson/164b3bfa-dbc2-4ad8-8e19-4fe63bd5ae2d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https://lesson.edu.ru/lesson/e48f0bb7-2c2d-439f-8853-5fd494761eb5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https://lesson.edu.ru/lesson/e48f0bb7-2c2d-439f-8853-5fd494761eb5</w:t>
              </w:r>
            </w:hyperlink>
          </w:p>
        </w:tc>
      </w:tr>
      <w:tr>
        <w:trPr>
          <w:trHeight w:val="25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https://lesson.edu.ru/lesson/e48f0bb7-2c2d-439f-8853-5fd494761eb5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https://lesson.edu.ru/lesson/6c7a0db2-926e-4145-b5ff-59735b14a12a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отделки изделий из древесины. Декорирование древесины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https://lesson.edu.ru/lesson/0f60dc1d-9a72-4f46-af64-fc2660500d54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древесины». Отделка изделия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https://lesson.edu.ru/lesson/e65231d8-b53a-4cb9-8779-79df8205d116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и оценка качества изделий из древесины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Подготовка проекта «Изделие из древесины» к защите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и оценка качества проекта «Изделие из древесины»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рационального питания. Пищевая ценость овощей.Технологии обработки овощей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93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Кулинария. Кухня, санитарно-гигиенические требования к помещению кухни. Практическая работа «Чертёж кухни в масштабе 1 : 20»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https://lesson.edu.ru/lesson/1eb0ccb0-0177-455f-a30d-a711b8c3950e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https://lesson.edu.ru/lesson/f1c38eac-c5c6-4bc5-865d-6d61b8f53386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Сервировка стола, правила этикета. Групповой проект по теме «Питание и здоровье человека». Подготовка проекта к защите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https://lesson.edu.ru/lesson/3fd44221-19aa-4fdf-b96a-97471f81f607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группового проекта «Питание и здоровье человека»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https://lesson.edu.ru/lesson/a6332a2f-8387-4c7f-b8cf-7ef0e162fe47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https://lesson.edu.ru/lesson/8ce63d35-ccb8-4fae-b9ca-7c919c610c8c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Швейная машина, ее устройство. Виды машинных швов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https://lesson.edu.ru/lesson/a6523c84-8c3b-4d35-9e0c-e75b45747f7a?backUrl=%2F20%2F05</w:t>
              </w:r>
            </w:hyperlink>
          </w:p>
        </w:tc>
      </w:tr>
      <w:tr>
        <w:trPr>
          <w:trHeight w:val="23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«Заправка верхней и нижней нитей машины. Выполнение прямых строчек»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https://lesson.edu.ru/lesson/a6523c84-8c3b-4d35-9e0c-e75b45747f7a?backUrl=%2F20%2F05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и изготовление швейных изделий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https://lesson.edu.ru/lesson/a5ef7de9-3c0b-413b-95b4-7b736143e64a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https://lesson.edu.ru/lesson/d1f98ca2-1b72-40ed-9d96-1a2300389326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https://lesson.edu.ru/lesson/7d0f6b3b-0db3-4195-942e-4220173673a9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https://lesson.edu.ru/lesson/bc15998c-f6d9-4713-a9ba-e055d1614b8a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Ручные и машинные швы. Швейные машинные работы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https://lesson.edu.ru/lesson/6627b8ee-3375-43c0-b306-6e11eac4a189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Оценка качества изготовления проектного швейного изделия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https://lesson.edu.ru/lesson/da91062e-4eeb-47ea-a5d2-be7e69ab372c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проекта «Изделие из текстильных материалов»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Робототехника, сферы применения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«Мой робот-помощник»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«Сортировка деталей конструктора»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Электронные устройства: электродвигатель и контроллер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Датчики, функции, принцип работы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кодов программ для двух датчиков нажатия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этапов группового проекта по робототехнике. Сборка модели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Программирование модели робота. Оценка качества модели робота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Испытание модели робота. Подготовка проекта к защите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проекта по робототехнике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 в робототехнике: инженер по робототехнике, проектировщик робототехники и другие</w:t>
            </w:r>
          </w:p>
        </w:tc>
        <w:tc>
          <w:tcPr>
            <w:tcW w:w="7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1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4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40"/>
        <w:gridCol w:w="2880"/>
        <w:gridCol w:w="1187"/>
        <w:gridCol w:w="2185"/>
        <w:gridCol w:w="2327"/>
        <w:gridCol w:w="1650"/>
        <w:gridCol w:w="2825"/>
      </w:tblGrid>
      <w:tr>
        <w:trPr>
          <w:trHeight w:val="300" w:hRule="atLeast"/>
          <w:trHeight w:val="144" w:hRule="atLeast"/>
        </w:trPr>
        <w:tc>
          <w:tcPr>
            <w:tcW w:w="37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16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 и моделирование. Инженерные профессии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https://lesson.edu.ru/lesson/883cf4a3-3eb8-4b76-92dd-5a861dec5bea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https://lesson.edu.ru/lesson/80e8fc02-6fbb-4c1d-8777-c78bd0745281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https://lesson.edu.ru/lesson/4647c797-f20f-4520-a4af-bb868caf6abb</w:t>
              </w:r>
            </w:hyperlink>
          </w:p>
        </w:tc>
      </w:tr>
      <w:tr>
        <w:trPr>
          <w:trHeight w:val="261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Машины и механизмы. Кинематические схемы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https://lesson.edu.ru/lesson/17b9c209-7723-4034-92d1-e3548f85be91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1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https://lesson.edu.ru/lesson/d1864c27-b468-4569-a464-a9113df7b7d3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https://lesson.edu.ru/lesson/586cf10a-3194-482a-8bbd-9f3ae4344750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Чертеж. Геометрическое черчение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Введение в компьютерную графику. Мир изображений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изображений в графическом редакторе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80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Металлы и сплавы. Свойства металлов и сплавов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«Свойства металлов и сплавов»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https://lesson.edu.ru/lesson/89c5947b-b3c0-4e78-be33-bf5ff8df9e7e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https://lesson.edu.ru/lesson/3c81eaaf-0337-40ef-a4cc-8c77ab0f8298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https://lesson.edu.ru/lesson/92cb60b3-33fe-4785-a5a9-bd846e9c2d7c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https://lesson.edu.ru/lesson/92cb60b3-33fe-4785-a5a9-bd846e9c2d7c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получения отверстий в заготовках из металла. Сверление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https://lesson.edu.ru/lesson/24cc8b60-bbbd-48dc-bdb9-54084c66d6c4</w:t>
              </w:r>
            </w:hyperlink>
          </w:p>
        </w:tc>
      </w:tr>
      <w:tr>
        <w:trPr>
          <w:trHeight w:val="366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https://lesson.edu.ru/lesson/24cc8b60-bbbd-48dc-bdb9-54084c66d6c4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1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https://lesson.edu.ru/lesson/92cb60b3-33fe-4785-a5a9-bd846e9c2d7c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1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https://lesson.edu.ru/lesson/550c3eaa-3d36-4777-aaf4-8518d34f3ca1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https://lesson.edu.ru/lesson/4222cc5a-5198-4f70-a33a-b87736e690ac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https://lesson.edu.ru/lesson/4222cc5a-5198-4f70-a33a-b87736e690ac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и оценка качества изделия из металла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Оценка качества проектного изделия из металла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проекта «Изделие из металла»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рационального питания: молоко и молочные продукты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6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приготовления разных видов теста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97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проект по теме «Технологии обработки пищевых продуктов». Практическая работа «Составление технологической карты блюда для проекта»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297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Одежда. Мода и стиль. Профессии, связанные с производством одежды: модельер одежды, закройщик, швея и другие. Практическая работа «Определение стиля в одежде»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Уход за одеждой. Практическая работа «Уход за одеждой»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339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324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Выбор ткани для швейного 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Швейные машинные работы. Раскрой проектного изделия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текстильных материалов»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Швейные машинные работы. Пошив швейного изделия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78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https://lesson.edu.ru/lesson/2c473654-1929-47e9-b050-af75c59b5496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Оценка качества проектного швейного изделия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https://lesson.edu.ru/lesson/7f98d736-416b-447c-99c6-2693d128872d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проекта «Изделие из текстильных материалов»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Мобильная робототехника. Транспортные роботы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«Характеристика транспортного робота»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Простые модели роботов с элементами управления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Датчики расстояния, назначение и функции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0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Датчики линии, назначение и функции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«Программирование работы датчика линии»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Сервомотор, назначение, применение в моделях роботов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«Управление несколькими сервомоторами»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271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335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Подготовка проекта к защите. Испытание модели робота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970" w:hRule="atLeast"/>
          <w:trHeight w:val="144" w:hRule="atLeast"/>
        </w:trPr>
        <w:tc>
          <w:tcPr>
            <w:tcW w:w="3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проекта по робототехнике. Мир профессий. Профессии в области робототехники: мобильный робототехник, робототехник в машиностроении и другие</w:t>
            </w:r>
          </w:p>
        </w:tc>
        <w:tc>
          <w:tcPr>
            <w:tcW w:w="8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5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57179590" w:id="44"/>
    <w:p>
      <w:pPr>
        <w:sectPr>
          <w:pgSz w:w="16383" w:h="11906" w:orient="landscape"/>
        </w:sectPr>
      </w:pPr>
    </w:p>
    <w:bookmarkEnd w:id="44"/>
    <w:bookmarkEnd w:id="43"/>
    <w:bookmarkStart w:name="block-57179579" w:id="45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09"/>
        <w:gridCol w:w="3200"/>
        <w:gridCol w:w="1133"/>
        <w:gridCol w:w="2122"/>
        <w:gridCol w:w="2268"/>
        <w:gridCol w:w="1600"/>
        <w:gridCol w:w="2762"/>
      </w:tblGrid>
      <w:tr>
        <w:trPr>
          <w:trHeight w:val="300" w:hRule="atLeast"/>
          <w:trHeight w:val="144" w:hRule="atLeast"/>
        </w:trPr>
        <w:tc>
          <w:tcPr>
            <w:tcW w:w="35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52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Дизайн и технологии. Мир профессий. Профессии, связанные с дизайном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https://lesson.edu.ru/lesson/a35649aa-0907-4cc8-955f-d48db0e9e7c6</w:t>
              </w:r>
            </w:hyperlink>
          </w:p>
        </w:tc>
      </w:tr>
      <w:tr>
        <w:trPr>
          <w:trHeight w:val="244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https://lesson.edu.ru/lesson/4116c5b5-8c13-4d78-807f-8ad31c3a002b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1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https://lesson.edu.ru/lesson/ac8d72a0-8cff-4c7c-b769-776c338793f2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Конструкторская документация. Сборочный чертеж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20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«Создание чертежа в САПР»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геометрических фигур в САПР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другие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и свойства, назначение моделей. 3D-моделирование и макетирование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https://lesson.edu.ru/lesson/4647c797-f20f-4520-a4af-bb868caf6abb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Развертка деталей макета. Разработка графической документации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«Черчение развертки»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Объемные модели. Инструменты создания трехмерных моделей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7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Редактирование модели с помощью компьютерной программы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«Редактирование чертежа модели»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приемы макетирования. Профессии, связанные с 3D-печатью: макетчик, моделлер, инженер 3D-печати и другие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80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Резьба и резьбовые соединения. Способы нарезания резьбы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https://lesson.edu.ru/lesson/5f509cfa-d647-4901-92aa-0bef751366b1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Пластмассы. Способы обработки и отделки изделий из пластмассы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и оценка качества изделия из конструкционных материалов. Оценка себестоимости изделия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Профессии в области получения и применения современных материалов, наноматериалов: нанотехнолог, наноинженер, инженер по наноэлектронике и другие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https://lesson.edu.ru/lesson/8d7f0d11-0e86-4f1f-9761-b007593c4bcc</w:t>
              </w:r>
            </w:hyperlink>
          </w:p>
        </w:tc>
      </w:tr>
      <w:tr>
        <w:trPr>
          <w:trHeight w:val="19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Рыба, морепродукты в питании человека. Лабораторно-практическая работа «Определение качества рыбных консервов»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970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проект по теме «Технологии обработки пищевых продуктов»: обоснование проекта, анализ ресурсов. Практическая работа «Составление технологической карты проектного блюда из рыбы»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Мясо животных, мясо птицы в питании человека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по теме «Технологии обработки пищевых продуктов». Практическая работа «Технологическая карта проектного блюда из мяса»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https://lesson.edu.ru/lesson/79ff4a8e-dc16-4c4c-a84a-e418d14ce300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https://lesson.edu.ru/lesson/79ff4a8e-dc16-4c4c-a84a-e418d14ce300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2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https://lesson.edu.ru/lesson/d1f98ca2-1b72-40ed-9d96-1a2300389326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https://lesson.edu.ru/lesson/7f98d736-416b-447c-99c6-2693d128872d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моделей роботов. Управление роботами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«Разработка конструкции робота»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«Составление цепочки команд»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«Применение основных алгоритмических структур. Контроль движения при помощи датчиков»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Каналы связи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220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«Программирование пульта дистанционного управления. Дистанционное управление роботами»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работа: «Программирование роботов для совместной работы. Выполнение общей задачи»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970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учебного проекта «Взаимодействие роботов»: тестирование роботов, подготовка к защите проекта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учебного проекта «Взаимодействие роботов»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390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 в области робототехники: инженер–робототехник, инженер-электроник, инженер-мехатроник. инженер-электротехник, программист- робототехник и другие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57179579" w:id="46"/>
    <w:p>
      <w:pPr>
        <w:sectPr>
          <w:pgSz w:w="16383" w:h="11906" w:orient="landscape"/>
        </w:sectPr>
      </w:pPr>
    </w:p>
    <w:bookmarkEnd w:id="46"/>
    <w:bookmarkEnd w:id="45"/>
    <w:bookmarkStart w:name="block-57179578" w:id="47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77"/>
        <w:gridCol w:w="3520"/>
        <w:gridCol w:w="1080"/>
        <w:gridCol w:w="2059"/>
        <w:gridCol w:w="2209"/>
        <w:gridCol w:w="1550"/>
        <w:gridCol w:w="2699"/>
      </w:tblGrid>
      <w:tr>
        <w:trPr>
          <w:trHeight w:val="300" w:hRule="atLeast"/>
          <w:trHeight w:val="144" w:hRule="atLeast"/>
        </w:trPr>
        <w:tc>
          <w:tcPr>
            <w:tcW w:w="33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87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Дизайн и технологии. Мир профессий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Конструкторская документация. Сборочный чертеж.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«Чтение сборочного чертежа»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«Создание чертежа в САПР»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геометрических фигур в САПР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чертежа детали в САПР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5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«Выполнение сборочного чертежа»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3D-моделирование и макетирование. Типы макетов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Профессия макетчик. Основные приемы макетирования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«Редактирование чертежа развертки»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механической обработки металлов с помощью станков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Резьба и резьбовые соединения. Способы нарезания резьбы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81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Пластмассы. Способы обработки и отделки изделий из пластмассы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и оценка качества изделия из конструкционных материалов. Оценка себестоимости изделия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Профессии в области получения и применения современных материалов, наноматериалов: инженер по наноэлектронике и другие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Рыба, морепродукты в питании человека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Мясо животных, мясо птицы в питании человека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по теме «Технологии обработки пищевых продуктов»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 повар, технолог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21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одежды. Плечевая и поясная одежда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«Моделирование поясной и плечевой одежды»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моделей роботов. Управление роботами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«Разработка конструкции робота»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«Составление цепочки команд»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«Применение основных алгоритмических структур. Контроль движения при помощи датчиков»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Каналы связи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2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«Программирование дополнительных механизмов»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«Программирование пульта дистанционного управления. Дистанционное управление роботами»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«Программирование роботов для совместной работы. Выполнение общей задачи»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«Технологии выращивания растений в регионе»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Полезные для человека дикорастущие растения и их классификация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«Технология заготовки дикорастущих растений»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Сохранение природной среды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Групповая практическая работа по составлению и описанию экологических проблем региона, связанных с деятельностью человека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Традиции выращивания сельскохозяйственных животных регион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«Сельскохозяйственные предприятия региона»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выращивания сельскохозяйственных животных региона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профессий: ветеринар, зоотехник и другие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57179578" w:id="48"/>
    <w:p>
      <w:pPr>
        <w:sectPr>
          <w:pgSz w:w="16383" w:h="11906" w:orient="landscape"/>
        </w:sectPr>
      </w:pPr>
    </w:p>
    <w:bookmarkEnd w:id="48"/>
    <w:bookmarkEnd w:id="47"/>
    <w:bookmarkStart w:name="block-57179580" w:id="49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24"/>
        <w:gridCol w:w="3040"/>
        <w:gridCol w:w="1161"/>
        <w:gridCol w:w="2153"/>
        <w:gridCol w:w="2297"/>
        <w:gridCol w:w="1625"/>
        <w:gridCol w:w="2794"/>
      </w:tblGrid>
      <w:tr>
        <w:trPr>
          <w:trHeight w:val="300" w:hRule="atLeast"/>
          <w:trHeight w:val="144" w:hRule="atLeast"/>
        </w:trPr>
        <w:tc>
          <w:tcPr>
            <w:tcW w:w="36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34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Управление в экономике и производстве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https://lesson.edu.ru/lesson/4077bfbd-1ccf-4b1e-a941-15f48894d28f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Инновации на производстве. Инновационные предприятия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https://lesson.edu.ru/lesson/16aa381a-b5cd-4d8d-a08a-c6c061bd7913</w:t>
              </w:r>
            </w:hyperlink>
          </w:p>
        </w:tc>
      </w:tr>
      <w:tr>
        <w:trPr>
          <w:trHeight w:val="3510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20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создания визуальных моделей. Практическая работа «Инструменты программного обеспечения для создания и печати 3D-моделей»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прототипов. Технология 3D-печати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970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Классификация 3D-принтеров.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510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3D-принтер,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51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Настройка 3D-принтера и печать прототипа. Основные ошибки в настройках слайсера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качества и постобработка распечатанных деталей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4050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Профессии, связанные с 3D-печатью, прототипированием: специалист в области аддитивных технологий оператор 3D-печати, инженер 3D-печати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Автоматизация производства. Практическая работа «Робототехника. Автоматизация в промышленности и быту (по выбору). Идеи для проекта»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38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Подводные робототехнические системы. Практическая работа «Использование подводных роботов. Идеи для проекта»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https://lesson.edu.ru/lesson/639337ce-23c9-42c8-babe-5a3f0868509a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Аэродинамика БЛА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Конструкция БЛА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Электронные компоненты и системы управления БЛА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Глобальные и локальные системы позиционирования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Теория ручного управления беспилотным воздушным судном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Практика ручного управления беспилотным воздушным судном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Области применения беспилотных авиационных систем. Практическая работа «БЛА в повседневной жизни. Идеи для проекта»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https://lesson.edu.ru/lesson/ad2c567f-5fc3-4efe-ad2f-2cbcce25bfb1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675" w:hRule="atLeast"/>
          <w:trHeight w:val="144" w:hRule="atLeast"/>
        </w:trPr>
        <w:tc>
          <w:tcPr>
            <w:tcW w:w="36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81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57179580" w:id="50"/>
    <w:p>
      <w:pPr>
        <w:sectPr>
          <w:pgSz w:w="16383" w:h="11906" w:orient="landscape"/>
        </w:sectPr>
      </w:pPr>
    </w:p>
    <w:bookmarkEnd w:id="50"/>
    <w:bookmarkEnd w:id="49"/>
    <w:bookmarkStart w:name="block-57179581" w:id="51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77"/>
        <w:gridCol w:w="3520"/>
        <w:gridCol w:w="1080"/>
        <w:gridCol w:w="2059"/>
        <w:gridCol w:w="2209"/>
        <w:gridCol w:w="1550"/>
        <w:gridCol w:w="2699"/>
      </w:tblGrid>
      <w:tr>
        <w:trPr>
          <w:trHeight w:val="300" w:hRule="atLeast"/>
          <w:trHeight w:val="144" w:hRule="atLeast"/>
        </w:trPr>
        <w:tc>
          <w:tcPr>
            <w:tcW w:w="33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87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Управление в экономике и производстве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Инновации на производстве. Инновационные предприятия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97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5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создания визуальных моделей. Практическая работа «Инструменты программного обеспечения для создания и печати 3D-моделей»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прототипов. Технология 3D-печати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выбору»: обоснование проекта, анализ ресурсов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Классификация 3D-принтеров.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97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3D-принтер,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97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Настройка 3D-принтера и печать прототипа. Основные ошибки в настройках слайсера. 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378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качества и постобработка распечатанных деталей. Профессии, связанные с 3D-печатью, прототипированием: специалист в области аддитивных технологий оператор 3D-печати, инженер 3D-печати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Электронные компоненты и системы управления БЛА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97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Теория ручного управления беспилотным воздушным судном. Области применения беспилотных авиационных систем. Практическая работа «БЛА в повседневной жизни. Идеи для проекта»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сельскохозяйственного производства региона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Агропромышленные комплексы в регионе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Сельскохозяйственные профессии: агроном, агрохимик и другие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Животноводческие предприятия. Практическая работа «Анализ функционирования животноводческих комплексов региона»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цифровых технологий в животноводстве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https://resh.edu.ru/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«Искусственный интеллект и другие цифровые технологии в животноводстве»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57179581" w:id="52"/>
    <w:p>
      <w:pPr>
        <w:sectPr>
          <w:pgSz w:w="16383" w:h="11906" w:orient="landscape"/>
        </w:sectPr>
      </w:pPr>
    </w:p>
    <w:bookmarkEnd w:id="52"/>
    <w:bookmarkEnd w:id="51"/>
    <w:bookmarkStart w:name="block-57179582" w:id="53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8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09"/>
        <w:gridCol w:w="3200"/>
        <w:gridCol w:w="1133"/>
        <w:gridCol w:w="2122"/>
        <w:gridCol w:w="2268"/>
        <w:gridCol w:w="1600"/>
        <w:gridCol w:w="2762"/>
      </w:tblGrid>
      <w:tr>
        <w:trPr>
          <w:trHeight w:val="300" w:hRule="atLeast"/>
          <w:trHeight w:val="144" w:hRule="atLeast"/>
        </w:trPr>
        <w:tc>
          <w:tcPr>
            <w:tcW w:w="35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52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Управление в экономике и производстве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Инновации на производстве. Инновационные предприятия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510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создания визуальных моделей. Практическая работа «Инструменты программного обеспечения для создания и печати 3D-моделей»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прототипов. Технология 3D-печати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4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Классификация 3D-принтеров.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240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3D-принтер,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Настройка 3D-принтера и печать прототипа. Основные ошибки в настройках слайсера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Контроль качества и постобработка распечатанных деталей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720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Профессии, связанные с 3D-печатью, прототипированием: специалист в области аддитивных технологий оператор 3D-печати, инженер 3D-печати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Электронные компоненты и системы управления БЛА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Автоматизированные системы, используемые на промышленных предприятиях региона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Виды автоматизированных систем, их применение на производстве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Создание электрических цепей, соединение проводников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электрические устройства и системы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Реализация проекта по модулю «Автоматизированные системы»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48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Подготовка проекта по модулю «Автоматизированные системы» к защите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проекта по модулю «Автоматизированные системы»</w:t>
            </w:r>
          </w:p>
        </w:tc>
        <w:tc>
          <w:tcPr>
            <w:tcW w:w="7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4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57179582" w:id="54"/>
    <w:p>
      <w:pPr>
        <w:sectPr>
          <w:pgSz w:w="16383" w:h="11906" w:orient="landscape"/>
        </w:sectPr>
      </w:pPr>
    </w:p>
    <w:bookmarkEnd w:id="54"/>
    <w:bookmarkEnd w:id="53"/>
    <w:bookmarkStart w:name="block-57179583" w:id="55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01"/>
        <w:gridCol w:w="3280"/>
        <w:gridCol w:w="1120"/>
        <w:gridCol w:w="2106"/>
        <w:gridCol w:w="2253"/>
        <w:gridCol w:w="1587"/>
        <w:gridCol w:w="2747"/>
      </w:tblGrid>
      <w:tr>
        <w:trPr>
          <w:trHeight w:val="300" w:hRule="atLeast"/>
          <w:trHeight w:val="144" w:hRule="atLeast"/>
        </w:trPr>
        <w:tc>
          <w:tcPr>
            <w:tcW w:w="35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60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https://lesson.edu.ru/lesson/4077bfbd-1ccf-4b1e-a941-15f48894d28f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https://lesson.edu.ru/lesson/f693a500-30f5-45b3-9ca0-fa7b6c89d74d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65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чертежей с использованием разрезов и сечений в САПР. Практическая работа «Выполнение чертежа с использованием разрезов и сечений в САПР»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970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урбанист, UX-дизайнер и другие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Аддитивные технологии. Современные технологии обработки материалов и прототипирование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Этапы аддитивного производства. Основные настройки для выполнения печати на 3D-принтере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Этапы аддитивного производства. Подготовка к печати. Печать 3D-модели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3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защита проекта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240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Профессии, связанные с 3D-технологиями в современном производстве: их востребованность на рынке труда: 3D-дизайнер оператор (инженер) строительного 3D-принтера, 3D-кондитер, 3D-повар и другие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управления от третьего и первого лица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«Визуальное ручное управление БЛА»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Компьютерное зрение в робототехнических системах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18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«Взаимодействие БЛА»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Групповой учебно-технический проект по теме «Интернет вещей»: презентация и защита проекта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510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Современные профессии в области робототехники, искусственного интеллекта, Интернета вещей: инженер-разработчик в области Интернета вещей, аналитик Интернета вещей, проектировщик инфраструктуры умного дома и другие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https://lesson.edu.ru/lesson/733e47bb-6737-4d07-a3ce-c1d9e3e0fff8</w:t>
              </w:r>
            </w:hyperlink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hyperlink r:id="rId1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https://lesson.edu.ru/lesson/dad3d7e0-5036-436f-a178-f6223c1985c3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57179583" w:id="56"/>
    <w:p>
      <w:pPr>
        <w:sectPr>
          <w:pgSz w:w="16383" w:h="11906" w:orient="landscape"/>
        </w:sectPr>
      </w:pPr>
    </w:p>
    <w:bookmarkEnd w:id="56"/>
    <w:bookmarkEnd w:id="55"/>
    <w:bookmarkStart w:name="block-57179596" w:id="57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01"/>
        <w:gridCol w:w="3280"/>
        <w:gridCol w:w="1120"/>
        <w:gridCol w:w="2106"/>
        <w:gridCol w:w="2253"/>
        <w:gridCol w:w="1587"/>
        <w:gridCol w:w="2747"/>
      </w:tblGrid>
      <w:tr>
        <w:trPr>
          <w:trHeight w:val="300" w:hRule="atLeast"/>
          <w:trHeight w:val="144" w:hRule="atLeast"/>
        </w:trPr>
        <w:tc>
          <w:tcPr>
            <w:tcW w:w="35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60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2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Аддитивные технологии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05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Этапы аддитивного производства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Этапы аддитивного производства. Подготовка к печати. Печать 3D-модели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макетирование». Разработка проекта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защита проекта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240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Профессии, связанные с 3D-технологиями в современном производстве: их востребованность на рынке труда: 3D-дизайнер оператор (инженер) строительного 3D-принтера, 3D-кондитер, 3D-повар и другие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53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Системы управления от третьего и первого лица. Практическая работа «Визуальное ручное управление БЛА»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Компьютерное зрение в робототехнических системах. Управление групповым взаимодействием роботов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53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Практическая работа «Создание простых алгоритмов и программ для управления технологическим процессом»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Выполнение проекта по модулю «Автоматизированные системы»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деятельности. Подготовка проекта к защите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проектной деятельности. Автоматизированные системы на предприятиях региона. Защита проекта</w:t>
            </w:r>
          </w:p>
        </w:tc>
        <w:tc>
          <w:tcPr>
            <w:tcW w:w="78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2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47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57179596" w:id="58"/>
    <w:p>
      <w:pPr>
        <w:sectPr>
          <w:pgSz w:w="16383" w:h="11906" w:orient="landscape"/>
        </w:sectPr>
      </w:pPr>
    </w:p>
    <w:bookmarkEnd w:id="58"/>
    <w:bookmarkEnd w:id="57"/>
    <w:bookmarkStart w:name="block-57179595" w:id="59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УЧЕБНО-МЕТОДИЧЕСКОЕ ОБЕСПЕЧЕНИЕ ОБРАЗОВАТЕЛЬНОГО ПРОЦЕССА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ОБЯЗАТЕЛЬНЫЕ УЧЕБНЫЕ МАТЕРИАЛЫ ДЛЯ УЧЕНИКА</w:t>
      </w:r>
    </w:p>
    <w:p>
      <w:pPr>
        <w:spacing w:before="0" w:after="0" w:line="480"/>
        <w:ind w:left="120"/>
        <w:jc w:val="left"/>
      </w:pPr>
      <w:bookmarkStart w:name="d2b9d9b0-d347-41b0-b449-60da5db8c7f8" w:id="60"/>
      <w:r>
        <w:rPr>
          <w:rFonts w:ascii="Times New Roman" w:hAnsi="Times New Roman"/>
          <w:b w:val="false"/>
          <w:i w:val="false"/>
          <w:color w:val="000000"/>
          <w:sz w:val="28"/>
        </w:rPr>
        <w:t>• Технология: 5-й класс: учебник; 4-е издание, переработанное Глозман Е.С., Кожина О.А., Хотунцев Ю.Л. и др. Акционерное общество «Издательство «Просвещение»</w:t>
      </w:r>
      <w:bookmarkEnd w:id="60"/>
      <w:r>
        <w:rPr>
          <w:sz w:val="28"/>
        </w:rPr>
        <w:br/>
      </w:r>
      <w:bookmarkStart w:name="d2b9d9b0-d347-41b0-b449-60da5db8c7f8" w:id="61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• Технология: 6-й класс: учебник; 4-е издание, переработанное Глозман Е.С., Кожина О.А., Хотунцев Ю.Л. и др. Акционерное общество «Издательство «Просвещение»</w:t>
      </w:r>
      <w:bookmarkEnd w:id="61"/>
      <w:r>
        <w:rPr>
          <w:sz w:val="28"/>
        </w:rPr>
        <w:br/>
      </w:r>
      <w:bookmarkStart w:name="d2b9d9b0-d347-41b0-b449-60da5db8c7f8" w:id="62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• Технология: 7-й класс: учебник; 4-е издание, переработанное Глозман Е.С., Кожина О.А., Хотунцев Ю.Л. и др. Акционерное общество «Издательство «Просвещение»</w:t>
      </w:r>
      <w:bookmarkEnd w:id="62"/>
      <w:r>
        <w:rPr>
          <w:sz w:val="28"/>
        </w:rPr>
        <w:br/>
      </w:r>
      <w:bookmarkStart w:name="d2b9d9b0-d347-41b0-b449-60da5db8c7f8" w:id="63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• Технология: 8 - 9-е классы: учебник; 4-е издание, переработанное Глозман Е.С., Кожина О.А., Хотунцев Ю.Л. и др. Акционерное общество «Издательство «Просвещение»</w:t>
      </w:r>
      <w:bookmarkEnd w:id="63"/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МЕТОДИЧЕСКИЕ МАТЕРИАЛЫ ДЛЯ УЧИТЕЛЯ</w:t>
      </w:r>
    </w:p>
    <w:p>
      <w:pPr>
        <w:spacing w:before="0" w:after="0" w:line="480"/>
        <w:ind w:left="120"/>
        <w:jc w:val="left"/>
      </w:pPr>
      <w:bookmarkStart w:name="bb79c701-a50b-4369-a44e-ca027f95a753" w:id="64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Методические рекомендации для учителей при реализации учебного предмета «Труд (технология)» https://uchitel.club/fgos/fgos-tehnologiya. </w:t>
      </w:r>
      <w:bookmarkEnd w:id="64"/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ЦИФРОВЫЕ ОБРАЗОВАТЕЛЬНЫЕ РЕСУРСЫ И РЕСУРСЫ СЕТИ ИНТЕРНЕТ</w:t>
      </w:r>
    </w:p>
    <w:p>
      <w:pPr>
        <w:spacing w:before="0" w:after="0" w:line="480"/>
        <w:ind w:left="120"/>
        <w:jc w:val="left"/>
      </w:pPr>
      <w:bookmarkStart w:name="147225a6-2265-4e40-aff2-4e80b92752f1" w:id="65"/>
      <w:r>
        <w:rPr>
          <w:rFonts w:ascii="Times New Roman" w:hAnsi="Times New Roman"/>
          <w:b w:val="false"/>
          <w:i w:val="false"/>
          <w:color w:val="000000"/>
          <w:sz w:val="28"/>
        </w:rPr>
        <w:t>https://resh.edu.ru/</w:t>
      </w:r>
      <w:bookmarkEnd w:id="65"/>
    </w:p>
    <w:bookmarkStart w:name="block-57179595" w:id="66"/>
    <w:p>
      <w:pPr>
        <w:sectPr>
          <w:pgSz w:w="11906" w:h="16383" w:orient="portrait"/>
        </w:sectPr>
      </w:pPr>
    </w:p>
    <w:bookmarkEnd w:id="66"/>
    <w:bookmarkEnd w:id="59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Mode="External" Target="https://resh.edu.ru/" Type="http://schemas.openxmlformats.org/officeDocument/2006/relationships/hyperlink" Id="rId4"/>
    <Relationship TargetMode="External" Target="https://resh.edu.ru/" Type="http://schemas.openxmlformats.org/officeDocument/2006/relationships/hyperlink" Id="rId5"/>
    <Relationship TargetMode="External" Target="https://resh.edu.ru/" Type="http://schemas.openxmlformats.org/officeDocument/2006/relationships/hyperlink" Id="rId6"/>
    <Relationship TargetMode="External" Target="https://resh.edu.ru/" Type="http://schemas.openxmlformats.org/officeDocument/2006/relationships/hyperlink" Id="rId7"/>
    <Relationship TargetMode="External" Target="https://resh.edu.ru/" Type="http://schemas.openxmlformats.org/officeDocument/2006/relationships/hyperlink" Id="rId8"/>
    <Relationship TargetMode="External" Target="https://resh.edu.ru/" Type="http://schemas.openxmlformats.org/officeDocument/2006/relationships/hyperlink" Id="rId9"/>
    <Relationship TargetMode="External" Target="https://resh.edu.ru/" Type="http://schemas.openxmlformats.org/officeDocument/2006/relationships/hyperlink" Id="rId10"/>
    <Relationship TargetMode="External" Target="https://resh.edu.ru/" Type="http://schemas.openxmlformats.org/officeDocument/2006/relationships/hyperlink" Id="rId11"/>
    <Relationship TargetMode="External" Target="https://resh.edu.ru/" Type="http://schemas.openxmlformats.org/officeDocument/2006/relationships/hyperlink" Id="rId12"/>
    <Relationship TargetMode="External" Target="https://resh.edu.ru/" Type="http://schemas.openxmlformats.org/officeDocument/2006/relationships/hyperlink" Id="rId13"/>
    <Relationship TargetMode="External" Target="https://resh.edu.ru/" Type="http://schemas.openxmlformats.org/officeDocument/2006/relationships/hyperlink" Id="rId14"/>
    <Relationship TargetMode="External" Target="https://resh.edu.ru/" Type="http://schemas.openxmlformats.org/officeDocument/2006/relationships/hyperlink" Id="rId15"/>
    <Relationship TargetMode="External" Target="https://resh.edu.ru/" Type="http://schemas.openxmlformats.org/officeDocument/2006/relationships/hyperlink" Id="rId16"/>
    <Relationship TargetMode="External" Target="https://resh.edu.ru/" Type="http://schemas.openxmlformats.org/officeDocument/2006/relationships/hyperlink" Id="rId17"/>
    <Relationship TargetMode="External" Target="https://resh.edu.ru/" Type="http://schemas.openxmlformats.org/officeDocument/2006/relationships/hyperlink" Id="rId18"/>
    <Relationship TargetMode="External" Target="https://resh.edu.ru/" Type="http://schemas.openxmlformats.org/officeDocument/2006/relationships/hyperlink" Id="rId19"/>
    <Relationship TargetMode="External" Target="https://resh.edu.ru/" Type="http://schemas.openxmlformats.org/officeDocument/2006/relationships/hyperlink" Id="rId20"/>
    <Relationship TargetMode="External" Target="https://resh.edu.ru/" Type="http://schemas.openxmlformats.org/officeDocument/2006/relationships/hyperlink" Id="rId21"/>
    <Relationship TargetMode="External" Target="https://resh.edu.ru/" Type="http://schemas.openxmlformats.org/officeDocument/2006/relationships/hyperlink" Id="rId22"/>
    <Relationship TargetMode="External" Target="https://resh.edu.ru/" Type="http://schemas.openxmlformats.org/officeDocument/2006/relationships/hyperlink" Id="rId23"/>
    <Relationship TargetMode="External" Target="https://resh.edu.ru/" Type="http://schemas.openxmlformats.org/officeDocument/2006/relationships/hyperlink" Id="rId24"/>
    <Relationship TargetMode="External" Target="https://resh.edu.ru/" Type="http://schemas.openxmlformats.org/officeDocument/2006/relationships/hyperlink" Id="rId25"/>
    <Relationship TargetMode="External" Target="https://resh.edu.ru/" Type="http://schemas.openxmlformats.org/officeDocument/2006/relationships/hyperlink" Id="rId26"/>
    <Relationship TargetMode="External" Target="https://resh.edu.ru/" Type="http://schemas.openxmlformats.org/officeDocument/2006/relationships/hyperlink" Id="rId27"/>
    <Relationship TargetMode="External" Target="https://resh.edu.ru/" Type="http://schemas.openxmlformats.org/officeDocument/2006/relationships/hyperlink" Id="rId28"/>
    <Relationship TargetMode="External" Target="https://resh.edu.ru/" Type="http://schemas.openxmlformats.org/officeDocument/2006/relationships/hyperlink" Id="rId29"/>
    <Relationship TargetMode="External" Target="https://resh.edu.ru/" Type="http://schemas.openxmlformats.org/officeDocument/2006/relationships/hyperlink" Id="rId30"/>
    <Relationship TargetMode="External" Target="https://resh.edu.ru/" Type="http://schemas.openxmlformats.org/officeDocument/2006/relationships/hyperlink" Id="rId31"/>
    <Relationship TargetMode="External" Target="https://resh.edu.ru/" Type="http://schemas.openxmlformats.org/officeDocument/2006/relationships/hyperlink" Id="rId32"/>
    <Relationship TargetMode="External" Target="https://resh.edu.ru/" Type="http://schemas.openxmlformats.org/officeDocument/2006/relationships/hyperlink" Id="rId33"/>
    <Relationship TargetMode="External" Target="https://resh.edu.ru/" Type="http://schemas.openxmlformats.org/officeDocument/2006/relationships/hyperlink" Id="rId34"/>
    <Relationship TargetMode="External" Target="https://resh.edu.ru/" Type="http://schemas.openxmlformats.org/officeDocument/2006/relationships/hyperlink" Id="rId35"/>
    <Relationship TargetMode="External" Target="https://resh.edu.ru/" Type="http://schemas.openxmlformats.org/officeDocument/2006/relationships/hyperlink" Id="rId36"/>
    <Relationship TargetMode="External" Target="https://resh.edu.ru/" Type="http://schemas.openxmlformats.org/officeDocument/2006/relationships/hyperlink" Id="rId37"/>
    <Relationship TargetMode="External" Target="https://resh.edu.ru/" Type="http://schemas.openxmlformats.org/officeDocument/2006/relationships/hyperlink" Id="rId38"/>
    <Relationship TargetMode="External" Target="https://resh.edu.ru/" Type="http://schemas.openxmlformats.org/officeDocument/2006/relationships/hyperlink" Id="rId39"/>
    <Relationship TargetMode="External" Target="https://resh.edu.ru/" Type="http://schemas.openxmlformats.org/officeDocument/2006/relationships/hyperlink" Id="rId40"/>
    <Relationship TargetMode="External" Target="https://resh.edu.ru/" Type="http://schemas.openxmlformats.org/officeDocument/2006/relationships/hyperlink" Id="rId41"/>
    <Relationship TargetMode="External" Target="https://resh.edu.ru/" Type="http://schemas.openxmlformats.org/officeDocument/2006/relationships/hyperlink" Id="rId42"/>
    <Relationship TargetMode="External" Target="https://resh.edu.ru/" Type="http://schemas.openxmlformats.org/officeDocument/2006/relationships/hyperlink" Id="rId43"/>
    <Relationship TargetMode="External" Target="https://resh.edu.ru/" Type="http://schemas.openxmlformats.org/officeDocument/2006/relationships/hyperlink" Id="rId44"/>
    <Relationship TargetMode="External" Target="https://resh.edu.ru/" Type="http://schemas.openxmlformats.org/officeDocument/2006/relationships/hyperlink" Id="rId45"/>
    <Relationship TargetMode="External" Target="https://resh.edu.ru/" Type="http://schemas.openxmlformats.org/officeDocument/2006/relationships/hyperlink" Id="rId46"/>
    <Relationship TargetMode="External" Target="https://lesson.edu.ru/lesson/0e60abad-6d9f-4a6b-b065-5ca7de183395" Type="http://schemas.openxmlformats.org/officeDocument/2006/relationships/hyperlink" Id="rId47"/>
    <Relationship TargetMode="External" Target="https://lesson.edu.ru/lesson/e26b1d40-d48a-46b1-9cf6-5bc0c381b43d" Type="http://schemas.openxmlformats.org/officeDocument/2006/relationships/hyperlink" Id="rId48"/>
    <Relationship TargetMode="External" Target="https://lesson.edu.ru/lesson/998bced8-e6a9-4806-be8e-6c5bf83faae6" Type="http://schemas.openxmlformats.org/officeDocument/2006/relationships/hyperlink" Id="rId49"/>
    <Relationship TargetMode="External" Target="https://lesson.edu.ru/lesson/22ca7bc7-9683-425f-abde-83f9765a6c0f" Type="http://schemas.openxmlformats.org/officeDocument/2006/relationships/hyperlink" Id="rId50"/>
    <Relationship TargetMode="External" Target="https://lesson.edu.ru/lesson/22ca7bc7-9683-425f-abde-83f9765a6c0f" Type="http://schemas.openxmlformats.org/officeDocument/2006/relationships/hyperlink" Id="rId51"/>
    <Relationship TargetMode="External" Target="https://lesson.edu.ru/lesson/5cc0705e-d9ae-484c-8c1c-9c4a89b01f12" Type="http://schemas.openxmlformats.org/officeDocument/2006/relationships/hyperlink" Id="rId52"/>
    <Relationship TargetMode="External" Target="https://resh.edu.ru/" Type="http://schemas.openxmlformats.org/officeDocument/2006/relationships/hyperlink" Id="rId53"/>
    <Relationship TargetMode="External" Target="https://resh.edu.ru/" Type="http://schemas.openxmlformats.org/officeDocument/2006/relationships/hyperlink" Id="rId54"/>
    <Relationship TargetMode="External" Target="https://resh.edu.ru/" Type="http://schemas.openxmlformats.org/officeDocument/2006/relationships/hyperlink" Id="rId55"/>
    <Relationship TargetMode="External" Target="https://lesson.edu.ru/lesson/9a395edf-6a95-4fee-b718-125488b49390" Type="http://schemas.openxmlformats.org/officeDocument/2006/relationships/hyperlink" Id="rId56"/>
    <Relationship TargetMode="External" Target="https://lesson.edu.ru/lesson/0cf23f22-0192-41b6-b5a5-341be7a5723c" Type="http://schemas.openxmlformats.org/officeDocument/2006/relationships/hyperlink" Id="rId57"/>
    <Relationship TargetMode="External" Target="https://lesson.edu.ru/lesson/babcb2ce-b918-42f2-959b-7d3b1e157a5f" Type="http://schemas.openxmlformats.org/officeDocument/2006/relationships/hyperlink" Id="rId58"/>
    <Relationship TargetMode="External" Target="https://lesson.edu.ru/lesson/164b3bfa-dbc2-4ad8-8e19-4fe63bd5ae2d" Type="http://schemas.openxmlformats.org/officeDocument/2006/relationships/hyperlink" Id="rId59"/>
    <Relationship TargetMode="External" Target="https://lesson.edu.ru/lesson/1f80c8b2-1e76-4e33-b891-c1453c34f0a3" Type="http://schemas.openxmlformats.org/officeDocument/2006/relationships/hyperlink" Id="rId60"/>
    <Relationship TargetMode="External" Target="https://lesson.edu.ru/lesson/164b3bfa-dbc2-4ad8-8e19-4fe63bd5ae2d" Type="http://schemas.openxmlformats.org/officeDocument/2006/relationships/hyperlink" Id="rId61"/>
    <Relationship TargetMode="External" Target="https://lesson.edu.ru/lesson/e48f0bb7-2c2d-439f-8853-5fd494761eb5" Type="http://schemas.openxmlformats.org/officeDocument/2006/relationships/hyperlink" Id="rId62"/>
    <Relationship TargetMode="External" Target="https://lesson.edu.ru/lesson/e48f0bb7-2c2d-439f-8853-5fd494761eb5" Type="http://schemas.openxmlformats.org/officeDocument/2006/relationships/hyperlink" Id="rId63"/>
    <Relationship TargetMode="External" Target="https://lesson.edu.ru/lesson/e48f0bb7-2c2d-439f-8853-5fd494761eb5" Type="http://schemas.openxmlformats.org/officeDocument/2006/relationships/hyperlink" Id="rId64"/>
    <Relationship TargetMode="External" Target="https://lesson.edu.ru/lesson/6c7a0db2-926e-4145-b5ff-59735b14a12a" Type="http://schemas.openxmlformats.org/officeDocument/2006/relationships/hyperlink" Id="rId65"/>
    <Relationship TargetMode="External" Target="https://lesson.edu.ru/lesson/0f60dc1d-9a72-4f46-af64-fc2660500d54" Type="http://schemas.openxmlformats.org/officeDocument/2006/relationships/hyperlink" Id="rId66"/>
    <Relationship TargetMode="External" Target="https://lesson.edu.ru/lesson/e65231d8-b53a-4cb9-8779-79df8205d116" Type="http://schemas.openxmlformats.org/officeDocument/2006/relationships/hyperlink" Id="rId67"/>
    <Relationship TargetMode="External" Target="https://resh.edu.ru/" Type="http://schemas.openxmlformats.org/officeDocument/2006/relationships/hyperlink" Id="rId68"/>
    <Relationship TargetMode="External" Target="https://resh.edu.ru/" Type="http://schemas.openxmlformats.org/officeDocument/2006/relationships/hyperlink" Id="rId69"/>
    <Relationship TargetMode="External" Target="https://resh.edu.ru/" Type="http://schemas.openxmlformats.org/officeDocument/2006/relationships/hyperlink" Id="rId70"/>
    <Relationship TargetMode="External" Target="https://resh.edu.ru/" Type="http://schemas.openxmlformats.org/officeDocument/2006/relationships/hyperlink" Id="rId71"/>
    <Relationship TargetMode="External" Target="https://resh.edu.ru/" Type="http://schemas.openxmlformats.org/officeDocument/2006/relationships/hyperlink" Id="rId72"/>
    <Relationship TargetMode="External" Target="https://lesson.edu.ru/lesson/1eb0ccb0-0177-455f-a30d-a711b8c3950e" Type="http://schemas.openxmlformats.org/officeDocument/2006/relationships/hyperlink" Id="rId73"/>
    <Relationship TargetMode="External" Target="https://lesson.edu.ru/lesson/f1c38eac-c5c6-4bc5-865d-6d61b8f53386" Type="http://schemas.openxmlformats.org/officeDocument/2006/relationships/hyperlink" Id="rId74"/>
    <Relationship TargetMode="External" Target="https://lesson.edu.ru/lesson/3fd44221-19aa-4fdf-b96a-97471f81f607" Type="http://schemas.openxmlformats.org/officeDocument/2006/relationships/hyperlink" Id="rId75"/>
    <Relationship TargetMode="External" Target="https://lesson.edu.ru/lesson/a6332a2f-8387-4c7f-b8cf-7ef0e162fe47" Type="http://schemas.openxmlformats.org/officeDocument/2006/relationships/hyperlink" Id="rId76"/>
    <Relationship TargetMode="External" Target="https://lesson.edu.ru/lesson/8ce63d35-ccb8-4fae-b9ca-7c919c610c8c" Type="http://schemas.openxmlformats.org/officeDocument/2006/relationships/hyperlink" Id="rId77"/>
    <Relationship TargetMode="External" Target="https://lesson.edu.ru/lesson/a6523c84-8c3b-4d35-9e0c-e75b45747f7a?backUrl=%2F20%2F05" Type="http://schemas.openxmlformats.org/officeDocument/2006/relationships/hyperlink" Id="rId78"/>
    <Relationship TargetMode="External" Target="https://lesson.edu.ru/lesson/a6523c84-8c3b-4d35-9e0c-e75b45747f7a?backUrl=%2F20%2F05" Type="http://schemas.openxmlformats.org/officeDocument/2006/relationships/hyperlink" Id="rId79"/>
    <Relationship TargetMode="External" Target="https://lesson.edu.ru/lesson/a5ef7de9-3c0b-413b-95b4-7b736143e64a" Type="http://schemas.openxmlformats.org/officeDocument/2006/relationships/hyperlink" Id="rId80"/>
    <Relationship TargetMode="External" Target="https://lesson.edu.ru/lesson/d1f98ca2-1b72-40ed-9d96-1a2300389326" Type="http://schemas.openxmlformats.org/officeDocument/2006/relationships/hyperlink" Id="rId81"/>
    <Relationship TargetMode="External" Target="https://lesson.edu.ru/lesson/7d0f6b3b-0db3-4195-942e-4220173673a9" Type="http://schemas.openxmlformats.org/officeDocument/2006/relationships/hyperlink" Id="rId82"/>
    <Relationship TargetMode="External" Target="https://lesson.edu.ru/lesson/bc15998c-f6d9-4713-a9ba-e055d1614b8a" Type="http://schemas.openxmlformats.org/officeDocument/2006/relationships/hyperlink" Id="rId83"/>
    <Relationship TargetMode="External" Target="https://lesson.edu.ru/lesson/6627b8ee-3375-43c0-b306-6e11eac4a189" Type="http://schemas.openxmlformats.org/officeDocument/2006/relationships/hyperlink" Id="rId84"/>
    <Relationship TargetMode="External" Target="https://resh.edu.ru/" Type="http://schemas.openxmlformats.org/officeDocument/2006/relationships/hyperlink" Id="rId85"/>
    <Relationship TargetMode="External" Target="https://lesson.edu.ru/lesson/da91062e-4eeb-47ea-a5d2-be7e69ab372c" Type="http://schemas.openxmlformats.org/officeDocument/2006/relationships/hyperlink" Id="rId86"/>
    <Relationship TargetMode="External" Target="https://resh.edu.ru/" Type="http://schemas.openxmlformats.org/officeDocument/2006/relationships/hyperlink" Id="rId87"/>
    <Relationship TargetMode="External" Target="https://resh.edu.ru/" Type="http://schemas.openxmlformats.org/officeDocument/2006/relationships/hyperlink" Id="rId88"/>
    <Relationship TargetMode="External" Target="https://resh.edu.ru/" Type="http://schemas.openxmlformats.org/officeDocument/2006/relationships/hyperlink" Id="rId89"/>
    <Relationship TargetMode="External" Target="https://resh.edu.ru/" Type="http://schemas.openxmlformats.org/officeDocument/2006/relationships/hyperlink" Id="rId90"/>
    <Relationship TargetMode="External" Target="https://resh.edu.ru/" Type="http://schemas.openxmlformats.org/officeDocument/2006/relationships/hyperlink" Id="rId91"/>
    <Relationship TargetMode="External" Target="https://resh.edu.ru/" Type="http://schemas.openxmlformats.org/officeDocument/2006/relationships/hyperlink" Id="rId92"/>
    <Relationship TargetMode="External" Target="https://resh.edu.ru/" Type="http://schemas.openxmlformats.org/officeDocument/2006/relationships/hyperlink" Id="rId93"/>
    <Relationship TargetMode="External" Target="https://resh.edu.ru/" Type="http://schemas.openxmlformats.org/officeDocument/2006/relationships/hyperlink" Id="rId94"/>
    <Relationship TargetMode="External" Target="https://resh.edu.ru/" Type="http://schemas.openxmlformats.org/officeDocument/2006/relationships/hyperlink" Id="rId95"/>
    <Relationship TargetMode="External" Target="https://resh.edu.ru/" Type="http://schemas.openxmlformats.org/officeDocument/2006/relationships/hyperlink" Id="rId96"/>
    <Relationship TargetMode="External" Target="https://lesson.edu.ru/lesson/883cf4a3-3eb8-4b76-92dd-5a861dec5bea" Type="http://schemas.openxmlformats.org/officeDocument/2006/relationships/hyperlink" Id="rId97"/>
    <Relationship TargetMode="External" Target="https://lesson.edu.ru/lesson/80e8fc02-6fbb-4c1d-8777-c78bd0745281" Type="http://schemas.openxmlformats.org/officeDocument/2006/relationships/hyperlink" Id="rId98"/>
    <Relationship TargetMode="External" Target="https://lesson.edu.ru/lesson/4647c797-f20f-4520-a4af-bb868caf6abb" Type="http://schemas.openxmlformats.org/officeDocument/2006/relationships/hyperlink" Id="rId99"/>
    <Relationship TargetMode="External" Target="https://lesson.edu.ru/lesson/17b9c209-7723-4034-92d1-e3548f85be91" Type="http://schemas.openxmlformats.org/officeDocument/2006/relationships/hyperlink" Id="rId100"/>
    <Relationship TargetMode="External" Target="https://lesson.edu.ru/lesson/d1864c27-b468-4569-a464-a9113df7b7d3" Type="http://schemas.openxmlformats.org/officeDocument/2006/relationships/hyperlink" Id="rId101"/>
    <Relationship TargetMode="External" Target="https://lesson.edu.ru/lesson/586cf10a-3194-482a-8bbd-9f3ae4344750" Type="http://schemas.openxmlformats.org/officeDocument/2006/relationships/hyperlink" Id="rId102"/>
    <Relationship TargetMode="External" Target="https://resh.edu.ru/" Type="http://schemas.openxmlformats.org/officeDocument/2006/relationships/hyperlink" Id="rId103"/>
    <Relationship TargetMode="External" Target="https://resh.edu.ru/" Type="http://schemas.openxmlformats.org/officeDocument/2006/relationships/hyperlink" Id="rId104"/>
    <Relationship TargetMode="External" Target="https://resh.edu.ru/" Type="http://schemas.openxmlformats.org/officeDocument/2006/relationships/hyperlink" Id="rId105"/>
    <Relationship TargetMode="External" Target="https://lesson.edu.ru/lesson/89c5947b-b3c0-4e78-be33-bf5ff8df9e7e" Type="http://schemas.openxmlformats.org/officeDocument/2006/relationships/hyperlink" Id="rId106"/>
    <Relationship TargetMode="External" Target="https://lesson.edu.ru/lesson/3c81eaaf-0337-40ef-a4cc-8c77ab0f8298" Type="http://schemas.openxmlformats.org/officeDocument/2006/relationships/hyperlink" Id="rId107"/>
    <Relationship TargetMode="External" Target="https://lesson.edu.ru/lesson/92cb60b3-33fe-4785-a5a9-bd846e9c2d7c" Type="http://schemas.openxmlformats.org/officeDocument/2006/relationships/hyperlink" Id="rId108"/>
    <Relationship TargetMode="External" Target="https://lesson.edu.ru/lesson/92cb60b3-33fe-4785-a5a9-bd846e9c2d7c" Type="http://schemas.openxmlformats.org/officeDocument/2006/relationships/hyperlink" Id="rId109"/>
    <Relationship TargetMode="External" Target="https://lesson.edu.ru/lesson/24cc8b60-bbbd-48dc-bdb9-54084c66d6c4" Type="http://schemas.openxmlformats.org/officeDocument/2006/relationships/hyperlink" Id="rId110"/>
    <Relationship TargetMode="External" Target="https://lesson.edu.ru/lesson/24cc8b60-bbbd-48dc-bdb9-54084c66d6c4" Type="http://schemas.openxmlformats.org/officeDocument/2006/relationships/hyperlink" Id="rId111"/>
    <Relationship TargetMode="External" Target="https://lesson.edu.ru/lesson/92cb60b3-33fe-4785-a5a9-bd846e9c2d7c" Type="http://schemas.openxmlformats.org/officeDocument/2006/relationships/hyperlink" Id="rId112"/>
    <Relationship TargetMode="External" Target="https://lesson.edu.ru/lesson/550c3eaa-3d36-4777-aaf4-8518d34f3ca1" Type="http://schemas.openxmlformats.org/officeDocument/2006/relationships/hyperlink" Id="rId113"/>
    <Relationship TargetMode="External" Target="https://lesson.edu.ru/lesson/4222cc5a-5198-4f70-a33a-b87736e690ac" Type="http://schemas.openxmlformats.org/officeDocument/2006/relationships/hyperlink" Id="rId114"/>
    <Relationship TargetMode="External" Target="https://lesson.edu.ru/lesson/4222cc5a-5198-4f70-a33a-b87736e690ac" Type="http://schemas.openxmlformats.org/officeDocument/2006/relationships/hyperlink" Id="rId115"/>
    <Relationship TargetMode="External" Target="https://resh.edu.ru/" Type="http://schemas.openxmlformats.org/officeDocument/2006/relationships/hyperlink" Id="rId116"/>
    <Relationship TargetMode="External" Target="https://resh.edu.ru/" Type="http://schemas.openxmlformats.org/officeDocument/2006/relationships/hyperlink" Id="rId117"/>
    <Relationship TargetMode="External" Target="https://resh.edu.ru/" Type="http://schemas.openxmlformats.org/officeDocument/2006/relationships/hyperlink" Id="rId118"/>
    <Relationship TargetMode="External" Target="https://resh.edu.ru/" Type="http://schemas.openxmlformats.org/officeDocument/2006/relationships/hyperlink" Id="rId119"/>
    <Relationship TargetMode="External" Target="https://resh.edu.ru/" Type="http://schemas.openxmlformats.org/officeDocument/2006/relationships/hyperlink" Id="rId120"/>
    <Relationship TargetMode="External" Target="https://resh.edu.ru/" Type="http://schemas.openxmlformats.org/officeDocument/2006/relationships/hyperlink" Id="rId121"/>
    <Relationship TargetMode="External" Target="https://resh.edu.ru/" Type="http://schemas.openxmlformats.org/officeDocument/2006/relationships/hyperlink" Id="rId122"/>
    <Relationship TargetMode="External" Target="https://resh.edu.ru/" Type="http://schemas.openxmlformats.org/officeDocument/2006/relationships/hyperlink" Id="rId123"/>
    <Relationship TargetMode="External" Target="https://resh.edu.ru/" Type="http://schemas.openxmlformats.org/officeDocument/2006/relationships/hyperlink" Id="rId124"/>
    <Relationship TargetMode="External" Target="https://resh.edu.ru/" Type="http://schemas.openxmlformats.org/officeDocument/2006/relationships/hyperlink" Id="rId125"/>
    <Relationship TargetMode="External" Target="https://resh.edu.ru/" Type="http://schemas.openxmlformats.org/officeDocument/2006/relationships/hyperlink" Id="rId126"/>
    <Relationship TargetMode="External" Target="https://lesson.edu.ru/lesson/2c473654-1929-47e9-b050-af75c59b5496" Type="http://schemas.openxmlformats.org/officeDocument/2006/relationships/hyperlink" Id="rId127"/>
    <Relationship TargetMode="External" Target="https://lesson.edu.ru/lesson/7f98d736-416b-447c-99c6-2693d128872d" Type="http://schemas.openxmlformats.org/officeDocument/2006/relationships/hyperlink" Id="rId128"/>
    <Relationship TargetMode="External" Target="https://resh.edu.ru/" Type="http://schemas.openxmlformats.org/officeDocument/2006/relationships/hyperlink" Id="rId129"/>
    <Relationship TargetMode="External" Target="https://resh.edu.ru/" Type="http://schemas.openxmlformats.org/officeDocument/2006/relationships/hyperlink" Id="rId130"/>
    <Relationship TargetMode="External" Target="https://resh.edu.ru/" Type="http://schemas.openxmlformats.org/officeDocument/2006/relationships/hyperlink" Id="rId131"/>
    <Relationship TargetMode="External" Target="https://resh.edu.ru/" Type="http://schemas.openxmlformats.org/officeDocument/2006/relationships/hyperlink" Id="rId132"/>
    <Relationship TargetMode="External" Target="https://resh.edu.ru/" Type="http://schemas.openxmlformats.org/officeDocument/2006/relationships/hyperlink" Id="rId133"/>
    <Relationship TargetMode="External" Target="https://resh.edu.ru/" Type="http://schemas.openxmlformats.org/officeDocument/2006/relationships/hyperlink" Id="rId134"/>
    <Relationship TargetMode="External" Target="https://resh.edu.ru/" Type="http://schemas.openxmlformats.org/officeDocument/2006/relationships/hyperlink" Id="rId135"/>
    <Relationship TargetMode="External" Target="https://resh.edu.ru/" Type="http://schemas.openxmlformats.org/officeDocument/2006/relationships/hyperlink" Id="rId136"/>
    <Relationship TargetMode="External" Target="https://resh.edu.ru/" Type="http://schemas.openxmlformats.org/officeDocument/2006/relationships/hyperlink" Id="rId137"/>
    <Relationship TargetMode="External" Target="https://resh.edu.ru/" Type="http://schemas.openxmlformats.org/officeDocument/2006/relationships/hyperlink" Id="rId138"/>
    <Relationship TargetMode="External" Target="https://lesson.edu.ru/lesson/a35649aa-0907-4cc8-955f-d48db0e9e7c6" Type="http://schemas.openxmlformats.org/officeDocument/2006/relationships/hyperlink" Id="rId139"/>
    <Relationship TargetMode="External" Target="https://lesson.edu.ru/lesson/4116c5b5-8c13-4d78-807f-8ad31c3a002b" Type="http://schemas.openxmlformats.org/officeDocument/2006/relationships/hyperlink" Id="rId140"/>
    <Relationship TargetMode="External" Target="https://lesson.edu.ru/lesson/ac8d72a0-8cff-4c7c-b769-776c338793f2" Type="http://schemas.openxmlformats.org/officeDocument/2006/relationships/hyperlink" Id="rId141"/>
    <Relationship TargetMode="External" Target="https://lesson.edu.ru/lesson/4647c797-f20f-4520-a4af-bb868caf6abb" Type="http://schemas.openxmlformats.org/officeDocument/2006/relationships/hyperlink" Id="rId142"/>
    <Relationship TargetMode="External" Target="https://lesson.edu.ru/lesson/5f509cfa-d647-4901-92aa-0bef751366b1" Type="http://schemas.openxmlformats.org/officeDocument/2006/relationships/hyperlink" Id="rId143"/>
    <Relationship TargetMode="External" Target="https://lesson.edu.ru/lesson/8d7f0d11-0e86-4f1f-9761-b007593c4bcc" Type="http://schemas.openxmlformats.org/officeDocument/2006/relationships/hyperlink" Id="rId144"/>
    <Relationship TargetMode="External" Target="https://lesson.edu.ru/lesson/79ff4a8e-dc16-4c4c-a84a-e418d14ce300" Type="http://schemas.openxmlformats.org/officeDocument/2006/relationships/hyperlink" Id="rId145"/>
    <Relationship TargetMode="External" Target="https://lesson.edu.ru/lesson/79ff4a8e-dc16-4c4c-a84a-e418d14ce300" Type="http://schemas.openxmlformats.org/officeDocument/2006/relationships/hyperlink" Id="rId146"/>
    <Relationship TargetMode="External" Target="https://lesson.edu.ru/lesson/d1f98ca2-1b72-40ed-9d96-1a2300389326" Type="http://schemas.openxmlformats.org/officeDocument/2006/relationships/hyperlink" Id="rId147"/>
    <Relationship TargetMode="External" Target="https://lesson.edu.ru/lesson/7f98d736-416b-447c-99c6-2693d128872d" Type="http://schemas.openxmlformats.org/officeDocument/2006/relationships/hyperlink" Id="rId148"/>
    <Relationship TargetMode="External" Target="https://lesson.edu.ru/lesson/4077bfbd-1ccf-4b1e-a941-15f48894d28f" Type="http://schemas.openxmlformats.org/officeDocument/2006/relationships/hyperlink" Id="rId149"/>
    <Relationship TargetMode="External" Target="https://lesson.edu.ru/lesson/16aa381a-b5cd-4d8d-a08a-c6c061bd7913" Type="http://schemas.openxmlformats.org/officeDocument/2006/relationships/hyperlink" Id="rId150"/>
    <Relationship TargetMode="External" Target="https://lesson.edu.ru/lesson/639337ce-23c9-42c8-babe-5a3f0868509a" Type="http://schemas.openxmlformats.org/officeDocument/2006/relationships/hyperlink" Id="rId151"/>
    <Relationship TargetMode="External" Target="https://lesson.edu.ru/lesson/ad2c567f-5fc3-4efe-ad2f-2cbcce25bfb1" Type="http://schemas.openxmlformats.org/officeDocument/2006/relationships/hyperlink" Id="rId152"/>
    <Relationship TargetMode="External" Target="https://resh.edu.ru/" Type="http://schemas.openxmlformats.org/officeDocument/2006/relationships/hyperlink" Id="rId153"/>
    <Relationship TargetMode="External" Target="https://resh.edu.ru/" Type="http://schemas.openxmlformats.org/officeDocument/2006/relationships/hyperlink" Id="rId154"/>
    <Relationship TargetMode="External" Target="https://resh.edu.ru/" Type="http://schemas.openxmlformats.org/officeDocument/2006/relationships/hyperlink" Id="rId155"/>
    <Relationship TargetMode="External" Target="https://resh.edu.ru/" Type="http://schemas.openxmlformats.org/officeDocument/2006/relationships/hyperlink" Id="rId156"/>
    <Relationship TargetMode="External" Target="https://resh.edu.ru/" Type="http://schemas.openxmlformats.org/officeDocument/2006/relationships/hyperlink" Id="rId157"/>
    <Relationship TargetMode="External" Target="https://lesson.edu.ru/lesson/4077bfbd-1ccf-4b1e-a941-15f48894d28f" Type="http://schemas.openxmlformats.org/officeDocument/2006/relationships/hyperlink" Id="rId158"/>
    <Relationship TargetMode="External" Target="https://lesson.edu.ru/lesson/f693a500-30f5-45b3-9ca0-fa7b6c89d74d" Type="http://schemas.openxmlformats.org/officeDocument/2006/relationships/hyperlink" Id="rId159"/>
    <Relationship TargetMode="External" Target="https://lesson.edu.ru/lesson/733e47bb-6737-4d07-a3ce-c1d9e3e0fff8" Type="http://schemas.openxmlformats.org/officeDocument/2006/relationships/hyperlink" Id="rId160"/>
    <Relationship TargetMode="External" Target="https://lesson.edu.ru/lesson/dad3d7e0-5036-436f-a178-f6223c1985c3" Type="http://schemas.openxmlformats.org/officeDocument/2006/relationships/hyperlink" Id="rId161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