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rFonts w:ascii="Times New Roman" w:cs="Times New Roman" w:hAnsi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Times New Roman" w:cs="Times New Roman" w:hAnsi="Times New Roman"/>
          <w:b/>
          <w:bCs/>
          <w:color w:val="000000"/>
          <w:sz w:val="32"/>
          <w:szCs w:val="32"/>
          <w:shd w:val="clear" w:color="auto" w:fill="FFFFFF"/>
        </w:rPr>
        <w:t>Познавательно – исследовательский проект во второй младшей группе: «Хлеб - всему голова»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lang w:eastAsia="ru-RU"/>
        </w:rPr>
        <w:t>Вид проекта:</w:t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 познавательно – исследовательский.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lang w:eastAsia="ru-RU"/>
        </w:rPr>
        <w:t>Тип проекта:</w:t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 краткосрочный (06.10. - 16.10.2025)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lang w:eastAsia="ru-RU"/>
        </w:rPr>
        <w:t>Участники проекта</w:t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: дети второй младшей группы №15, воспитатели, родители воспитанников.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Актуальность:</w:t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 Хлеб-это продукт человеческого труда, это символ благополучия и достатка. Именно хлебу отведено самое главное место на столе и в будни, и в праздники.</w:t>
        <w:br/>
        <w:t>Без него не обходится ни один приём пищи. Многие дети не знают о труде людей, выращивающих хлеб , и относятся к хлебу небрежно (бросают, играют, крошат, лепят фигурки, выбрасывают недоеденные куски).</w:t>
        <w:br/>
        <w:t>Проект призван обратить внимание детей, какими усилиями появляется хлеб на нашем столе, воспитывать бережное отношение к хлебу.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Цель:</w:t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 Формирование у детей представления о ценности хлеба, воспитание уважительного отношения к нему и труду взрослых.</w:t>
        <w:br/>
      </w: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Задачи:</w:t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 </w:t>
        <w:br/>
      </w:r>
      <w:r>
        <w:rPr>
          <w:rFonts w:ascii="Times New Roman" w:eastAsia="Times New Roman" w:cs="Times New Roman" w:hAnsi="Times New Roman"/>
          <w:i/>
          <w:iCs/>
          <w:color w:val="000000"/>
          <w:sz w:val="28"/>
          <w:szCs w:val="28"/>
          <w:lang w:eastAsia="ru-RU"/>
        </w:rPr>
        <w:t>Обучающие:</w:t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 </w:t>
        <w:br/>
        <w:t>- обогащать представления детей о значимости и ценности хлеба - формировать систему представлений детей о приготовлении, дать детям представления о том, как выращивают хлеб (от зернышка в поле до каравая на столе):</w:t>
        <w:br/>
        <w:t>- донести до сознания детей, что хлеб – это итог работы многих людей. </w:t>
      </w:r>
      <w:r>
        <w:rPr>
          <w:rFonts w:ascii="Times New Roman" w:eastAsia="Times New Roman" w:cs="Times New Roman" w:hAnsi="Times New Roman"/>
          <w:i/>
          <w:iCs/>
          <w:color w:val="000000"/>
          <w:sz w:val="28"/>
          <w:szCs w:val="28"/>
          <w:lang w:eastAsia="ru-RU"/>
        </w:rPr>
        <w:t>Развивающие:</w:t>
        <w:br/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-развивать творчество и фантазию, мышление и любознательность, наблюдательность и воображение;</w:t>
        <w:br/>
        <w:t>-обогащать словарь детей и высказывать собственное мнение;</w:t>
        <w:br/>
        <w:t>- расширять представления детей о видах хлебобулочных изделий </w:t>
      </w:r>
      <w:r>
        <w:rPr>
          <w:rFonts w:ascii="Times New Roman" w:eastAsia="Times New Roman" w:cs="Times New Roman" w:hAnsi="Times New Roman"/>
          <w:i/>
          <w:iCs/>
          <w:color w:val="000000"/>
          <w:sz w:val="28"/>
          <w:szCs w:val="28"/>
          <w:lang w:eastAsia="ru-RU"/>
        </w:rPr>
        <w:t>Воспитательные:</w:t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 </w:t>
        <w:br/>
        <w:t>-воспитывать уважение к труду взрослых, бережное отношение к хлебу.</w:t>
        <w:br/>
        <w:t>Проблема исследования. Многие дети не знают о труде людей, выращивающих хлеб, и относятся к хлебу небрежно (бросают, играют, крошат, выбрасывают недоеденные куски). Нам хочется в доступной игровой форме, донести до детей ценность хлеба – как главного продукта на столе. Обратить внимание детей, на то какими усилиями появляется хлеб на нашем столе. Предложить проследить какой длинный и трудоёмкий путь проходит маленькое зёрнышко до того, как окажется на нашем столе вкусной и ароматной буханкой хлеба и сколько людей разных профессий трудится над его производством, воспитать бережное и уважительное отношение к хлебу и людям разных профессий вырастивших его.</w:t>
        <w:br/>
        <w:t>Гипотеза исследования. Получение хлеба – это результат труда людей разных профессий. Если человек будет знать, сколько затрачено труда для того, чтобы пришел хлеб к нам на стол, то будет бережнее относиться к нему. Чтобы выяснить, какими усилиями появляется хлеб на нашем столе, надо приобрести знания о нем.</w:t>
        <w:br/>
        <w:t>В соответствии с проблемой и гипотезой исследования, были поставлены следующие задачи:</w:t>
        <w:br/>
        <w:t>1. Познакомить детей с тем, какой путь проходит зерно, чтобы стать хлебом;</w:t>
        <w:br/>
        <w:t>2. Познакомиться с профессиями людей (комбайнер, мукомол, кондитер)</w:t>
        <w:br/>
        <w:t>3. Познакомить детей с разнообразием хлебобулочных изделий.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Ожидаемый результат: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-  сформировать у детей представления о ценности хлеба;</w:t>
        <w:br/>
        <w:t>- получить знания о том, как выращивают хлеб, донести до сознания детей, что хлеб – это итог большой работы многих людей;</w:t>
        <w:br/>
        <w:t>- воспитывать интерес к профессиям комбайнера, мукомола, кондитера и к труду людей, участвующих в производстве хлеба;</w:t>
        <w:br/>
        <w:t>- воспитывать бережное отношение к хлебу;</w:t>
        <w:br/>
        <w:t>- создание картотек стихов, загадок про хлеб (совместная творческая работа педагогов, детей и родителей);</w:t>
        <w:br/>
        <w:t>- создание макета «как получают хлеб»;</w:t>
      </w:r>
    </w:p>
    <w:p>
      <w:pPr>
        <w:shd w:val="clear" w:color="auto" w:fill="FFFFFF"/>
        <w:spacing w:after="0" w:line="240" w:lineRule="auto"/>
        <w:jc w:val="center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lang w:eastAsia="ru-RU"/>
        </w:rPr>
        <w:t>План реализации проекта</w:t>
      </w:r>
    </w:p>
    <w:tbl>
      <w:tblPr>
        <w:jc w:val="left"/>
        <w:tblInd w:w="-116" w:type="dxa"/>
        <w:tblW w:w="91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19"/>
        <w:gridCol w:w="5859"/>
      </w:tblGrid>
      <w:tr>
        <w:tc>
          <w:tcPr>
            <w:tcW w:w="331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Этапы реализации</w:t>
            </w:r>
          </w:p>
        </w:tc>
        <w:tc>
          <w:tcPr>
            <w:tcW w:w="58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 работы</w:t>
            </w:r>
          </w:p>
        </w:tc>
      </w:tr>
      <w:tr>
        <w:tc>
          <w:tcPr>
            <w:tcW w:w="331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подготовительный</w:t>
            </w:r>
          </w:p>
        </w:tc>
        <w:tc>
          <w:tcPr>
            <w:tcW w:w="58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>
            <w:pPr>
              <w:shd w:val="clear" w:color="auto" w:fill="FFFFFF"/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 - Составление плана работы над проектом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 -  Создать развивающую среду: подобрать материал, атрибуты для игровой деятельности, дидактические игры, речевые игры иллюстрации.</w:t>
            </w:r>
          </w:p>
        </w:tc>
      </w:tr>
      <w:tr>
        <w:tc>
          <w:tcPr>
            <w:tcW w:w="331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основной</w:t>
            </w:r>
          </w:p>
        </w:tc>
        <w:tc>
          <w:tcPr>
            <w:tcW w:w="58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Знакомство с профессиями:</w:t>
            </w: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 комбайнёр, мукомол, пекарь.</w:t>
              <w:br/>
            </w: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Беседы на тему:</w:t>
            </w: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 «Как хлеб на стол пришел»; «О тракторе »; «Детям о комбайне и комбайнерах» , «Берегите хлеб», «О кондитере».</w:t>
              <w:br/>
            </w: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Просмотр презентации:</w:t>
            </w: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 «Как получается хлеб»</w:t>
              <w:br/>
              <w:t> </w:t>
            </w: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Чтение художественной литературы о хлебе:</w:t>
            </w: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 Сказки: «Легкий хлеб», Крылатый, мохнатый, да масляный», «Колосок»; К. Чуковский «Чудо – дерево», «Булка», Д. Хармс «Очень-очень вкусный пирог», Литовская сказка «Как волк вздумал хлеб печь», М. Глинская «Хлеб»</w:t>
              <w:br/>
              <w:t>Загадки, скороговорки, пословицы, поговорки о хлебе.</w:t>
              <w:br/>
              <w:t>Проговаривание скороговорок о хлебе.</w:t>
              <w:br/>
              <w:t>Совместно с родителями подбор пословиц и поговорок о хлебе.</w:t>
              <w:br/>
            </w: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Дидактические игры:</w:t>
            </w: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 «Что сначала, что потом»; «Кто больше назовет хлебобулочных изделий»; «Назови профессию»; «Собери хлебушек» (разрезные картинки); «Четвертый лишний».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Творческая познавательная деятельность детей:</w:t>
            </w: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br/>
              <w:t>Лепка из пластилина хлебобулочных изделий.</w:t>
              <w:br/>
              <w:t>Работа с раскрасками по теме проекта. Создание совместное работы «Угощение»</w:t>
              <w:br/>
            </w:r>
            <w:r>
              <w:rPr>
                <w:rFonts w:ascii="Times New Roman" w:eastAsia="Times New Roman" w:cs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Исследовательская деятельность</w:t>
            </w: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br/>
              <w:t>Оформление  лэпбука «Получение хлеба от колоска до булки».</w:t>
            </w:r>
          </w:p>
        </w:tc>
        <w:bookmarkStart w:id="0" w:name="_GoBack"/>
        <w:bookmarkEnd w:id="0"/>
      </w:tr>
      <w:tr>
        <w:tc>
          <w:tcPr>
            <w:tcW w:w="331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заключительный</w:t>
            </w:r>
          </w:p>
        </w:tc>
        <w:tc>
          <w:tcPr>
            <w:tcW w:w="58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>
            <w:pPr>
              <w:spacing w:after="0" w:line="240" w:lineRule="auto"/>
              <w:jc w:val="both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Викторина «Хлеб». Цель: развитие коммуникативных способностей детей.</w:t>
            </w:r>
          </w:p>
          <w:p>
            <w:pPr>
              <w:spacing w:after="0" w:line="240" w:lineRule="auto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Макет о получение хлеба от колоска до булки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cs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cs="Times New Roman" w:hAnsi="Times New Roman"/>
                <w:color w:val="000000"/>
                <w:sz w:val="28"/>
                <w:szCs w:val="28"/>
                <w:lang w:eastAsia="ru-RU"/>
              </w:rPr>
              <w:t>Картотека пословиц и поговорок о хлебе</w:t>
            </w:r>
          </w:p>
        </w:tc>
      </w:tr>
    </w:tbl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Результаты</w:t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: У детей сформировались представления о ценности хлеба;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Дети получили знания о том, как выращивают хлеб, что хлеб – это итог большой работы многих людей; познакомились с сельскохозяйственной техникой (машина, комбайн)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Проявили интерес к профессиям пекаря, комбайнера и к труду людей, участвующих в производстве хлеба; узнали о разнообразии кулинарных,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хлебобулочных изделиях.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Разучили совместно с родителями стихи и поговорки о хлебе.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Не малое место в проекте занимала игровая деятельность.</w:t>
      </w:r>
    </w:p>
    <w:p>
      <w:pPr>
        <w:shd w:val="clear" w:color="auto" w:fill="FFFFFF"/>
        <w:spacing w:after="0" w:line="240" w:lineRule="auto"/>
        <w:jc w:val="center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lang w:eastAsia="ru-RU"/>
        </w:rPr>
        <w:t>                             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lang w:eastAsia="ru-RU"/>
        </w:rPr>
        <w:t>Список литературы</w:t>
      </w:r>
    </w:p>
    <w:p>
      <w:pPr>
        <w:shd w:val="clear" w:color="auto" w:fill="FFFFFF"/>
        <w:spacing w:after="0" w:line="240" w:lineRule="auto"/>
        <w:rPr>
          <w:rFonts w:ascii="Times New Roman" w:eastAsia="Times New Roman" w:cs="Times New Roman" w:hAnsi="Times New Roman"/>
          <w:color w:val="000000"/>
          <w:lang w:eastAsia="ru-RU"/>
        </w:rPr>
      </w:pPr>
      <w:r>
        <w:rPr>
          <w:rFonts w:ascii="Times New Roman" w:eastAsia="Times New Roman" w:cs="Times New Roman" w:hAnsi="Times New Roman"/>
          <w:b/>
          <w:bCs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cs="Times New Roman" w:hAnsi="Times New Roman"/>
          <w:color w:val="000000"/>
          <w:sz w:val="28"/>
          <w:szCs w:val="28"/>
          <w:lang w:eastAsia="ru-RU"/>
        </w:rPr>
        <w:t> 1. Батурина Ф.И., Иванова О.А., Ознакомление детей с сельскохозяйственным трудом // Дошкольное воспитание. – 1980. - №7.</w:t>
        <w:br/>
        <w:br/>
        <w:t>2. Емельянова Э.Л. «Расскажи детям о хлебе». – М.: Мозаик-Синтез, 2010.</w:t>
        <w:br/>
        <w:br/>
        <w:t>3. Исаева Г.Н. Как мы знакомим детей с трудом колхозника. // Дошкольное воспитание. – 1977. - №3. 4. Карандашева Ю.В. Как хлеб на стол попадает. // Воспитатель ДОУ. - 2009. - № 4. и др. 5. Шорыгина Т.А. «Беседы о хлебе». - М.: ТЦ «Сфера», 2012.</w:t>
      </w:r>
    </w:p>
    <w:p>
      <w:pPr>
        <w:rPr>
          <w:rFonts w:ascii="Times New Roman" w:cs="Times New Roman" w:hAnsi="Times New Roman"/>
        </w:rPr>
      </w:pPr>
    </w:p>
    <w:sectPr>
      <w:pgSz w:w="16838" w:h="11906" w:orient="landscape"/>
      <w:pgMar w:top="1701" w:right="1134" w:bottom="850" w:left="1134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Office</Application>
  <Pages>5</Pages>
  <Words>778</Words>
  <Characters>4911</Characters>
  <Lines>100</Lines>
  <Paragraphs>29</Paragraphs>
  <CharactersWithSpaces>5711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Mobile phone user</cp:lastModifiedBy>
  <cp:revision>0</cp:revision>
  <dcterms:modified xsi:type="dcterms:W3CDTF">2025-10-20T04:55:34Z</dcterms:modified>
</cp:coreProperties>
</file>