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C11" w:rsidRPr="00017C11" w:rsidRDefault="00017C11" w:rsidP="00017C1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017C1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Тема: Семья – ячейка общества.</w:t>
      </w:r>
    </w:p>
    <w:p w:rsidR="00017C11" w:rsidRDefault="00017C11" w:rsidP="00017C1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017C1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Предмет: ОДНКНР.</w:t>
      </w:r>
    </w:p>
    <w:p w:rsidR="00017C11" w:rsidRPr="00017C11" w:rsidRDefault="00017C11" w:rsidP="00017C1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017C1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Класс:  5</w:t>
      </w:r>
      <w:r w:rsidRPr="00017C1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</w:t>
      </w:r>
    </w:p>
    <w:p w:rsidR="00017C11" w:rsidRDefault="00017C11" w:rsidP="00017C11">
      <w:pPr>
        <w:spacing w:after="0"/>
        <w:jc w:val="both"/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</w:pPr>
      <w:r w:rsidRPr="00017C1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</w:t>
      </w:r>
      <w:r w:rsidRPr="00017C11">
        <w:rPr>
          <w:rFonts w:ascii="Times New Roman" w:eastAsia="Calibri" w:hAnsi="Times New Roman" w:cs="Times New Roman"/>
          <w:color w:val="2C2D2E"/>
          <w:sz w:val="28"/>
          <w:szCs w:val="28"/>
        </w:rPr>
        <w:br/>
      </w:r>
      <w:r w:rsidRPr="00017C11">
        <w:rPr>
          <w:rFonts w:ascii="Times New Roman" w:eastAsia="Calibri" w:hAnsi="Times New Roman" w:cs="Times New Roman"/>
          <w:b/>
          <w:i/>
          <w:sz w:val="28"/>
          <w:szCs w:val="28"/>
        </w:rPr>
        <w:t>Тип урока:</w:t>
      </w:r>
      <w:r w:rsidRPr="00017C11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урок изучения нового материла и первичного закрепления знаний.</w:t>
      </w:r>
      <w:r w:rsidRPr="00017C11">
        <w:rPr>
          <w:rFonts w:ascii="Times New Roman" w:eastAsia="Calibri" w:hAnsi="Times New Roman" w:cs="Times New Roman"/>
          <w:color w:val="2C2D2E"/>
          <w:sz w:val="28"/>
          <w:szCs w:val="28"/>
        </w:rPr>
        <w:br/>
      </w:r>
      <w:r w:rsidRPr="00017C11">
        <w:rPr>
          <w:rFonts w:ascii="Times New Roman" w:eastAsia="Calibri" w:hAnsi="Times New Roman" w:cs="Times New Roman"/>
          <w:b/>
          <w:i/>
          <w:sz w:val="28"/>
          <w:szCs w:val="28"/>
        </w:rPr>
        <w:t>Форма урока:</w:t>
      </w:r>
      <w:r w:rsidRPr="00017C11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урок с применением ИКТ.</w:t>
      </w:r>
    </w:p>
    <w:p w:rsidR="00017C11" w:rsidRDefault="00017C11" w:rsidP="00017C11">
      <w:pPr>
        <w:spacing w:after="0"/>
        <w:jc w:val="both"/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</w:pPr>
      <w:r w:rsidRPr="00017C11">
        <w:rPr>
          <w:rFonts w:ascii="Times New Roman" w:eastAsia="Calibri" w:hAnsi="Times New Roman" w:cs="Times New Roman"/>
          <w:b/>
          <w:i/>
          <w:sz w:val="28"/>
          <w:szCs w:val="28"/>
        </w:rPr>
        <w:t>Методы:</w:t>
      </w:r>
      <w:r w:rsidRPr="00017C11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proofErr w:type="gramStart"/>
      <w:r w:rsidRPr="00017C11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иллюстративно-репродуктивный</w:t>
      </w:r>
      <w:proofErr w:type="gramEnd"/>
      <w:r w:rsidRPr="00017C11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.</w:t>
      </w:r>
    </w:p>
    <w:p w:rsidR="00017C11" w:rsidRDefault="00017C11" w:rsidP="00017C11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17C11">
        <w:rPr>
          <w:rFonts w:ascii="Times New Roman" w:eastAsia="Calibri" w:hAnsi="Times New Roman" w:cs="Times New Roman"/>
          <w:b/>
          <w:i/>
          <w:sz w:val="28"/>
          <w:szCs w:val="28"/>
        </w:rPr>
        <w:t>Технологии обучения:</w:t>
      </w:r>
    </w:p>
    <w:p w:rsidR="00017C11" w:rsidRDefault="00017C11" w:rsidP="00017C11">
      <w:pPr>
        <w:spacing w:after="0"/>
        <w:jc w:val="both"/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</w:pPr>
      <w:r w:rsidRPr="00017C11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- технология проблемно-диалогического обучения;</w:t>
      </w:r>
    </w:p>
    <w:p w:rsidR="00017C11" w:rsidRDefault="00017C11" w:rsidP="00017C11">
      <w:pPr>
        <w:spacing w:after="0"/>
        <w:jc w:val="both"/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</w:pPr>
      <w:r w:rsidRPr="00017C11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-</w:t>
      </w: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здоровье </w:t>
      </w:r>
      <w:proofErr w:type="gramStart"/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сберегающая</w:t>
      </w:r>
      <w:proofErr w:type="gramEnd"/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 xml:space="preserve"> технологии</w:t>
      </w:r>
      <w:r w:rsidRPr="00017C11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;</w:t>
      </w:r>
    </w:p>
    <w:p w:rsidR="00017C11" w:rsidRDefault="00017C11" w:rsidP="00017C11">
      <w:pPr>
        <w:spacing w:after="0"/>
        <w:jc w:val="both"/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</w:pPr>
      <w:r w:rsidRPr="00017C11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- технология оценки образовательных достижений.</w:t>
      </w:r>
    </w:p>
    <w:p w:rsidR="00017C11" w:rsidRDefault="00017C11" w:rsidP="00017C11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17C11">
        <w:rPr>
          <w:rFonts w:ascii="Times New Roman" w:eastAsia="Calibri" w:hAnsi="Times New Roman" w:cs="Times New Roman"/>
          <w:color w:val="2C2D2E"/>
          <w:sz w:val="28"/>
          <w:szCs w:val="28"/>
        </w:rPr>
        <w:br/>
      </w:r>
      <w:r w:rsidRPr="00017C11">
        <w:rPr>
          <w:rFonts w:ascii="Times New Roman" w:eastAsia="Calibri" w:hAnsi="Times New Roman" w:cs="Times New Roman"/>
          <w:b/>
          <w:i/>
          <w:sz w:val="28"/>
          <w:szCs w:val="28"/>
        </w:rPr>
        <w:t>Цель урока:</w:t>
      </w:r>
    </w:p>
    <w:p w:rsidR="00F9024F" w:rsidRDefault="001D4B35" w:rsidP="00017C11">
      <w:pPr>
        <w:spacing w:after="0"/>
        <w:jc w:val="both"/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Получить представление о сем</w:t>
      </w:r>
      <w:r w:rsidR="00F9024F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ье, как общественном институте</w:t>
      </w:r>
    </w:p>
    <w:p w:rsidR="003A67D3" w:rsidRDefault="00017C11" w:rsidP="00017C11">
      <w:pPr>
        <w:spacing w:after="0"/>
        <w:jc w:val="both"/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</w:pPr>
      <w:r w:rsidRPr="00017C11">
        <w:rPr>
          <w:rFonts w:ascii="Times New Roman" w:eastAsia="Calibri" w:hAnsi="Times New Roman" w:cs="Times New Roman"/>
          <w:b/>
          <w:i/>
          <w:sz w:val="28"/>
          <w:szCs w:val="28"/>
        </w:rPr>
        <w:t>УУД:</w:t>
      </w:r>
      <w:r w:rsidRPr="00017C11">
        <w:rPr>
          <w:rFonts w:ascii="Times New Roman" w:eastAsia="Calibri" w:hAnsi="Times New Roman" w:cs="Times New Roman"/>
          <w:color w:val="2C2D2E"/>
          <w:sz w:val="28"/>
          <w:szCs w:val="28"/>
        </w:rPr>
        <w:br/>
      </w:r>
      <w:r w:rsidRPr="00017C11"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  <w:t>Образовательные</w:t>
      </w:r>
    </w:p>
    <w:p w:rsidR="003A67D3" w:rsidRPr="003A67D3" w:rsidRDefault="003A67D3" w:rsidP="003A67D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3A67D3">
        <w:rPr>
          <w:rFonts w:ascii="Times New Roman" w:eastAsia="Calibri" w:hAnsi="Times New Roman" w:cs="Times New Roman"/>
          <w:sz w:val="28"/>
          <w:szCs w:val="28"/>
        </w:rPr>
        <w:t>- с</w:t>
      </w:r>
      <w:r w:rsidRPr="003A67D3">
        <w:rPr>
          <w:rFonts w:ascii="Times New Roman" w:eastAsia="Calibri" w:hAnsi="Times New Roman" w:cs="Times New Roman"/>
          <w:sz w:val="28"/>
          <w:szCs w:val="28"/>
        </w:rPr>
        <w:t>формировать представление о семье;</w:t>
      </w:r>
    </w:p>
    <w:p w:rsidR="003A67D3" w:rsidRPr="003A67D3" w:rsidRDefault="003A67D3" w:rsidP="003A67D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67D3">
        <w:rPr>
          <w:rFonts w:ascii="Times New Roman" w:eastAsia="Calibri" w:hAnsi="Times New Roman" w:cs="Times New Roman"/>
          <w:sz w:val="28"/>
          <w:szCs w:val="28"/>
        </w:rPr>
        <w:t>– с</w:t>
      </w:r>
      <w:r w:rsidRPr="003A67D3">
        <w:rPr>
          <w:rFonts w:ascii="Times New Roman" w:eastAsia="Calibri" w:hAnsi="Times New Roman" w:cs="Times New Roman"/>
          <w:sz w:val="28"/>
          <w:szCs w:val="28"/>
        </w:rPr>
        <w:t>формировать понятие о семейных ценностях;</w:t>
      </w:r>
    </w:p>
    <w:bookmarkEnd w:id="0"/>
    <w:p w:rsidR="00017C11" w:rsidRPr="00017C11" w:rsidRDefault="00017C11" w:rsidP="003A67D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C11">
        <w:rPr>
          <w:rFonts w:ascii="Times New Roman" w:eastAsia="Calibri" w:hAnsi="Times New Roman" w:cs="Times New Roman"/>
          <w:b/>
          <w:i/>
          <w:sz w:val="28"/>
          <w:szCs w:val="28"/>
        </w:rPr>
        <w:br/>
      </w:r>
      <w:r w:rsidRPr="00017C11">
        <w:rPr>
          <w:rFonts w:ascii="Times New Roman" w:eastAsia="Calibri" w:hAnsi="Times New Roman" w:cs="Times New Roman"/>
          <w:sz w:val="28"/>
          <w:szCs w:val="28"/>
        </w:rPr>
        <w:t xml:space="preserve">—  Иметь сформированные представления о закономерностях развития семьи в культуре и истории народов России, уметь обосновывать данные закономерности на региональных материалах и примерах из жизни собственной семьи; </w:t>
      </w:r>
    </w:p>
    <w:p w:rsidR="00017C11" w:rsidRPr="00017C11" w:rsidRDefault="00017C11" w:rsidP="00F9024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C11">
        <w:rPr>
          <w:rFonts w:ascii="Times New Roman" w:eastAsia="Calibri" w:hAnsi="Times New Roman" w:cs="Times New Roman"/>
          <w:sz w:val="28"/>
          <w:szCs w:val="28"/>
        </w:rPr>
        <w:t xml:space="preserve">—  выделять особенности духовной культуры семьи в фольклоре и культуре различных народов на основе предметных знаний о культуре своего народа; —  предполагать и доказывать наличие взаимосвязи между культурой и духовно-нравственными ценностями семьи; </w:t>
      </w:r>
    </w:p>
    <w:p w:rsidR="00017C11" w:rsidRPr="00017C11" w:rsidRDefault="00017C11" w:rsidP="00F9024F">
      <w:pPr>
        <w:spacing w:after="0" w:line="240" w:lineRule="auto"/>
        <w:jc w:val="both"/>
        <w:rPr>
          <w:rFonts w:ascii="Times New Roman" w:eastAsia="Calibri" w:hAnsi="Times New Roman" w:cs="Times New Roman"/>
          <w:color w:val="2C2D2E"/>
          <w:sz w:val="28"/>
          <w:szCs w:val="28"/>
          <w:shd w:val="clear" w:color="auto" w:fill="FFFFFF"/>
        </w:rPr>
      </w:pPr>
      <w:r w:rsidRPr="00017C11">
        <w:rPr>
          <w:rFonts w:ascii="Times New Roman" w:eastAsia="Calibri" w:hAnsi="Times New Roman" w:cs="Times New Roman"/>
          <w:sz w:val="28"/>
          <w:szCs w:val="28"/>
        </w:rPr>
        <w:t>—  обосновывать важность семьи и семейных традиций для трансляции духовно-нравственных ценностей, морали и нравственности как фактора культурной преемственности.</w:t>
      </w:r>
    </w:p>
    <w:p w:rsidR="00017C11" w:rsidRDefault="00017C11" w:rsidP="00017C11">
      <w:pPr>
        <w:spacing w:after="100" w:afterAutospacing="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17C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Познавательные:</w:t>
      </w:r>
      <w:r w:rsidRPr="00017C11">
        <w:rPr>
          <w:rFonts w:ascii="Times New Roman" w:eastAsia="Calibri" w:hAnsi="Times New Roman" w:cs="Times New Roman"/>
          <w:sz w:val="28"/>
          <w:szCs w:val="28"/>
        </w:rPr>
        <w:br/>
      </w:r>
      <w:r w:rsidRPr="00017C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определение темы урока;</w:t>
      </w:r>
    </w:p>
    <w:p w:rsidR="00017C11" w:rsidRDefault="00017C11" w:rsidP="00017C11">
      <w:pPr>
        <w:spacing w:after="100" w:afterAutospacing="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17C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формирование проблемы урока, создание алгоритма деятельности для решения этой проблемы;</w:t>
      </w:r>
    </w:p>
    <w:p w:rsidR="001D4B35" w:rsidRDefault="00017C11" w:rsidP="00017C11">
      <w:pPr>
        <w:spacing w:after="100" w:afterAutospacing="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17C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извлечение информации, представленной в разных формах (текст, иллюстрация).</w:t>
      </w:r>
      <w:r w:rsidRPr="00017C11">
        <w:rPr>
          <w:rFonts w:ascii="Times New Roman" w:eastAsia="Calibri" w:hAnsi="Times New Roman" w:cs="Times New Roman"/>
          <w:sz w:val="28"/>
          <w:szCs w:val="28"/>
        </w:rPr>
        <w:br/>
      </w:r>
      <w:r w:rsidRPr="00017C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Коммуникативные:</w:t>
      </w:r>
      <w:r w:rsidRPr="00017C11">
        <w:rPr>
          <w:rFonts w:ascii="Times New Roman" w:eastAsia="Calibri" w:hAnsi="Times New Roman" w:cs="Times New Roman"/>
          <w:sz w:val="28"/>
          <w:szCs w:val="28"/>
        </w:rPr>
        <w:br/>
      </w:r>
      <w:r w:rsidRPr="00017C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применение информации из собственного опыта;</w:t>
      </w:r>
    </w:p>
    <w:p w:rsidR="001D4B35" w:rsidRDefault="00017C11" w:rsidP="00017C11">
      <w:pPr>
        <w:spacing w:after="100" w:afterAutospacing="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17C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- умение классифицировать информацию с учетом полученных знаний;</w:t>
      </w:r>
    </w:p>
    <w:p w:rsidR="001D4B35" w:rsidRDefault="00017C11" w:rsidP="00017C11">
      <w:pPr>
        <w:spacing w:after="100" w:afterAutospacing="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17C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проявление активности в решении поставленных задач.</w:t>
      </w:r>
    </w:p>
    <w:p w:rsidR="00017C11" w:rsidRPr="00017C11" w:rsidRDefault="00017C11" w:rsidP="00017C11">
      <w:pPr>
        <w:spacing w:after="100" w:afterAutospacing="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17C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Регулятивные:</w:t>
      </w:r>
      <w:r w:rsidRPr="00017C11">
        <w:rPr>
          <w:rFonts w:ascii="Times New Roman" w:eastAsia="Calibri" w:hAnsi="Times New Roman" w:cs="Times New Roman"/>
          <w:sz w:val="28"/>
          <w:szCs w:val="28"/>
        </w:rPr>
        <w:br/>
      </w:r>
      <w:r w:rsidRPr="00017C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оценивают и сравнивают разные точки зрения и свою собственную;</w:t>
      </w:r>
      <w:r w:rsidRPr="00017C11">
        <w:rPr>
          <w:rFonts w:ascii="Times New Roman" w:eastAsia="Calibri" w:hAnsi="Times New Roman" w:cs="Times New Roman"/>
          <w:sz w:val="28"/>
          <w:szCs w:val="28"/>
        </w:rPr>
        <w:br/>
      </w:r>
      <w:r w:rsidRPr="00017C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применяют правила сотрудничества.</w:t>
      </w:r>
    </w:p>
    <w:p w:rsidR="00017C11" w:rsidRPr="00017C11" w:rsidRDefault="00017C11" w:rsidP="00017C11">
      <w:pPr>
        <w:spacing w:after="100" w:afterAutospacing="1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017C11">
        <w:rPr>
          <w:rFonts w:ascii="Times New Roman" w:eastAsia="Calibri" w:hAnsi="Times New Roman" w:cs="Times New Roman"/>
          <w:sz w:val="28"/>
          <w:szCs w:val="28"/>
        </w:rPr>
        <w:t xml:space="preserve">Оборудование: доска, учебник, компьютер, презентация, рабочий лист. </w:t>
      </w:r>
    </w:p>
    <w:p w:rsidR="00017C11" w:rsidRPr="00017C11" w:rsidRDefault="00017C11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546240" w:rsidRPr="00017C11" w:rsidRDefault="00546240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В начале нашего урока давайте попробуем отгадать загадку.</w:t>
      </w:r>
    </w:p>
    <w:p w:rsidR="00546240" w:rsidRPr="00017C11" w:rsidRDefault="00533230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230" w:rsidRPr="00017C11" w:rsidRDefault="00533230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Назовите одним словом – мама, папа, дети, бабушки, дедушки</w:t>
      </w:r>
    </w:p>
    <w:p w:rsidR="00533230" w:rsidRPr="00017C11" w:rsidRDefault="00533230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 xml:space="preserve">семья </w:t>
      </w:r>
    </w:p>
    <w:p w:rsidR="00533230" w:rsidRPr="00017C11" w:rsidRDefault="00533230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546240" w:rsidRPr="00017C11" w:rsidRDefault="00546240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Это слово каждый знает,</w:t>
      </w:r>
    </w:p>
    <w:p w:rsidR="00546240" w:rsidRPr="00017C11" w:rsidRDefault="00546240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Ни на что не променяет!</w:t>
      </w:r>
    </w:p>
    <w:p w:rsidR="00546240" w:rsidRPr="00017C11" w:rsidRDefault="00546240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К цифре «семь» добавлю «я» –</w:t>
      </w:r>
    </w:p>
    <w:p w:rsidR="00CE09E9" w:rsidRPr="00017C11" w:rsidRDefault="00546240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Что получится? Правильно! Семья.</w:t>
      </w: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Тема урока</w:t>
      </w:r>
      <w:r w:rsidR="00017C11" w:rsidRPr="00017C11">
        <w:rPr>
          <w:rFonts w:ascii="Times New Roman" w:hAnsi="Times New Roman" w:cs="Times New Roman"/>
          <w:sz w:val="28"/>
          <w:szCs w:val="28"/>
        </w:rPr>
        <w:t>:</w:t>
      </w:r>
      <w:r w:rsidRPr="00017C11">
        <w:rPr>
          <w:rFonts w:ascii="Times New Roman" w:hAnsi="Times New Roman" w:cs="Times New Roman"/>
          <w:sz w:val="28"/>
          <w:szCs w:val="28"/>
        </w:rPr>
        <w:t xml:space="preserve"> </w:t>
      </w:r>
      <w:r w:rsidR="00017C11" w:rsidRPr="00017C11">
        <w:rPr>
          <w:rFonts w:ascii="Times New Roman" w:hAnsi="Times New Roman" w:cs="Times New Roman"/>
          <w:sz w:val="28"/>
          <w:szCs w:val="28"/>
        </w:rPr>
        <w:t>«</w:t>
      </w:r>
      <w:r w:rsidRPr="00017C11">
        <w:rPr>
          <w:rFonts w:ascii="Times New Roman" w:hAnsi="Times New Roman" w:cs="Times New Roman"/>
          <w:sz w:val="28"/>
          <w:szCs w:val="28"/>
        </w:rPr>
        <w:t>Семья – ячейка общества</w:t>
      </w:r>
      <w:r w:rsidR="00017C11" w:rsidRPr="00017C11">
        <w:rPr>
          <w:rFonts w:ascii="Times New Roman" w:hAnsi="Times New Roman" w:cs="Times New Roman"/>
          <w:sz w:val="28"/>
          <w:szCs w:val="28"/>
        </w:rPr>
        <w:t>»</w:t>
      </w: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017C11" w:rsidRPr="00017C11" w:rsidRDefault="00017C11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 xml:space="preserve">Кубик </w:t>
      </w:r>
      <w:proofErr w:type="spellStart"/>
      <w:r w:rsidRPr="00017C11">
        <w:rPr>
          <w:rFonts w:ascii="Times New Roman" w:hAnsi="Times New Roman" w:cs="Times New Roman"/>
          <w:sz w:val="28"/>
          <w:szCs w:val="28"/>
        </w:rPr>
        <w:t>Блума</w:t>
      </w:r>
      <w:proofErr w:type="spellEnd"/>
      <w:r w:rsidRPr="00017C11">
        <w:rPr>
          <w:rFonts w:ascii="Times New Roman" w:hAnsi="Times New Roman" w:cs="Times New Roman"/>
          <w:sz w:val="28"/>
          <w:szCs w:val="28"/>
        </w:rPr>
        <w:t xml:space="preserve"> поможет нам узнать, что мы сегодня узнаем на уроке. </w:t>
      </w: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7C11">
        <w:rPr>
          <w:rFonts w:ascii="Times New Roman" w:hAnsi="Times New Roman" w:cs="Times New Roman"/>
          <w:i/>
          <w:sz w:val="28"/>
          <w:szCs w:val="28"/>
        </w:rPr>
        <w:t xml:space="preserve"> Ребята кидают и отвечают на вопросы, которые выпадают. Учитель подводит к задачам урока</w:t>
      </w: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Три группы:</w:t>
      </w: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lastRenderedPageBreak/>
        <w:t>Архивариусы – теоретики, расскажут нам о признаках, функциях и видах семей</w:t>
      </w: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Юристы – познакомят нас с документами, которые гарантируют помощь государства, а так же расскажут о правах ребенка</w:t>
      </w: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Строители – определят основные ценности счастливой семьи</w:t>
      </w: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Работают в группах</w:t>
      </w: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 xml:space="preserve">Выступают </w:t>
      </w: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 xml:space="preserve">Итог </w:t>
      </w:r>
      <w:r w:rsidR="00D927AC" w:rsidRPr="00017C11">
        <w:rPr>
          <w:rFonts w:ascii="Times New Roman" w:hAnsi="Times New Roman" w:cs="Times New Roman"/>
          <w:sz w:val="28"/>
          <w:szCs w:val="28"/>
        </w:rPr>
        <w:t>оценочный  лист?????</w:t>
      </w:r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 xml:space="preserve">Рефлексия Ромашка </w:t>
      </w:r>
    </w:p>
    <w:p w:rsidR="00D927AC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7C11">
        <w:rPr>
          <w:rFonts w:ascii="Times New Roman" w:hAnsi="Times New Roman" w:cs="Times New Roman"/>
          <w:b/>
          <w:bCs/>
          <w:sz w:val="28"/>
          <w:szCs w:val="28"/>
        </w:rPr>
        <w:t>Физминутка</w:t>
      </w:r>
      <w:proofErr w:type="spellEnd"/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- А сейчас поиграем в игру, которая называется</w:t>
      </w:r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"Моя семья".</w:t>
      </w:r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Встаньте все и выполняйте по заданию:</w:t>
      </w:r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- Присядьте те, --- - кто похож на маму?</w:t>
      </w:r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- Потопайте те, ---- кто похож на папу?</w:t>
      </w:r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- Покружитесь те, ---- кто похож сам на себя?</w:t>
      </w:r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-Похлопайте те, --- у кого есть сестрёнки?</w:t>
      </w:r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-Покачайте головой те, --- у кого есть братишки?</w:t>
      </w:r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lastRenderedPageBreak/>
        <w:t>-Попрыгайте те,----- у кого есть и братишки и сестрёнки</w:t>
      </w:r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-Поднимите руки те, --- у кого пока никого нет?</w:t>
      </w:r>
    </w:p>
    <w:p w:rsidR="00D927AC" w:rsidRPr="00017C11" w:rsidRDefault="00D927AC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17C11">
        <w:rPr>
          <w:rFonts w:ascii="Times New Roman" w:hAnsi="Times New Roman" w:cs="Times New Roman"/>
          <w:sz w:val="28"/>
          <w:szCs w:val="28"/>
        </w:rPr>
        <w:t>-Скажите громко «Да, люблю!» ----- кто любит свою семью и дорожит ею!</w:t>
      </w:r>
    </w:p>
    <w:p w:rsidR="00160577" w:rsidRPr="00017C11" w:rsidRDefault="00160577" w:rsidP="00017C11">
      <w:pPr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sectPr w:rsidR="00160577" w:rsidRPr="00017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DA6"/>
    <w:rsid w:val="00017C11"/>
    <w:rsid w:val="00160577"/>
    <w:rsid w:val="001D4B35"/>
    <w:rsid w:val="003A67D3"/>
    <w:rsid w:val="00533230"/>
    <w:rsid w:val="00546240"/>
    <w:rsid w:val="008C4DA6"/>
    <w:rsid w:val="00931F42"/>
    <w:rsid w:val="00CE09E9"/>
    <w:rsid w:val="00D927AC"/>
    <w:rsid w:val="00EC13C3"/>
    <w:rsid w:val="00F9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3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3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4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S#2</cp:lastModifiedBy>
  <cp:revision>4</cp:revision>
  <cp:lastPrinted>2024-10-15T05:12:00Z</cp:lastPrinted>
  <dcterms:created xsi:type="dcterms:W3CDTF">2024-10-14T12:35:00Z</dcterms:created>
  <dcterms:modified xsi:type="dcterms:W3CDTF">2024-10-15T08:49:00Z</dcterms:modified>
</cp:coreProperties>
</file>