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9D9" w:rsidRPr="00197061" w:rsidRDefault="00456881" w:rsidP="001970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061">
        <w:rPr>
          <w:rFonts w:ascii="Times New Roman" w:hAnsi="Times New Roman" w:cs="Times New Roman"/>
          <w:b/>
          <w:sz w:val="28"/>
          <w:szCs w:val="28"/>
        </w:rPr>
        <w:t>Виды проектов и исследований, которые наиболее эффективно формируют конкретные компоненты функциональной грамотности (читательской, математической, естественнонаучной, финансовой, глобальной компетенции) на уроках иностранного языка</w:t>
      </w:r>
    </w:p>
    <w:p w:rsidR="00456881" w:rsidRDefault="00456881" w:rsidP="001970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Под функциональной грамотностью понимается комплекс способностей, обеспечивающих учащимся эффективное применение полученных знаний и умений в </w:t>
      </w:r>
      <w:r w:rsidR="00EE15B2">
        <w:rPr>
          <w:rFonts w:ascii="Times New Roman" w:hAnsi="Times New Roman" w:cs="Times New Roman"/>
          <w:sz w:val="28"/>
          <w:szCs w:val="28"/>
        </w:rPr>
        <w:t>реальных жизненных ситуациях</w:t>
      </w:r>
      <w:r w:rsidRPr="007A69D9">
        <w:rPr>
          <w:rFonts w:ascii="Times New Roman" w:hAnsi="Times New Roman" w:cs="Times New Roman"/>
          <w:sz w:val="28"/>
          <w:szCs w:val="28"/>
        </w:rPr>
        <w:t xml:space="preserve">. Этот термин охватывает ключевые сферы развития, </w:t>
      </w:r>
      <w:r w:rsidR="00EE15B2" w:rsidRPr="0057357E">
        <w:rPr>
          <w:rFonts w:ascii="Times New Roman" w:hAnsi="Times New Roman" w:cs="Times New Roman"/>
          <w:sz w:val="28"/>
          <w:szCs w:val="28"/>
        </w:rPr>
        <w:t>среди которых выделяются читательская, математическая, естественнонаучная, финансовая и глобальная компетенции.</w:t>
      </w:r>
      <w:r w:rsidR="00EE15B2" w:rsidRPr="00EE15B2">
        <w:rPr>
          <w:rFonts w:ascii="Times New Roman" w:hAnsi="Times New Roman" w:cs="Times New Roman"/>
          <w:sz w:val="28"/>
          <w:szCs w:val="28"/>
        </w:rPr>
        <w:t xml:space="preserve"> </w:t>
      </w:r>
      <w:r w:rsidR="00EE15B2" w:rsidRPr="0057357E">
        <w:rPr>
          <w:rFonts w:ascii="Times New Roman" w:hAnsi="Times New Roman" w:cs="Times New Roman"/>
          <w:sz w:val="28"/>
          <w:szCs w:val="28"/>
        </w:rPr>
        <w:t>Метод проектов является эффективным способом формирования функциональной грамотности учащихся, поскольку позволяет интегрировать разнообразные виды деятельности и компетенции в единый образовательный процесс.</w:t>
      </w:r>
      <w:r w:rsidR="00EE15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Давайте проанализируем, каким образом пять базовых компонентов функциональной грамотности формируются в рамках проектной деятельности на занятиях английск</w:t>
      </w:r>
      <w:r w:rsidR="00EE15B2">
        <w:rPr>
          <w:rFonts w:ascii="Times New Roman" w:hAnsi="Times New Roman" w:cs="Times New Roman"/>
          <w:sz w:val="28"/>
          <w:szCs w:val="28"/>
        </w:rPr>
        <w:t>ого</w:t>
      </w:r>
      <w:r w:rsidRPr="007A69D9">
        <w:rPr>
          <w:rFonts w:ascii="Times New Roman" w:hAnsi="Times New Roman" w:cs="Times New Roman"/>
          <w:sz w:val="28"/>
          <w:szCs w:val="28"/>
        </w:rPr>
        <w:t xml:space="preserve"> язык</w:t>
      </w:r>
      <w:r w:rsidR="00EE15B2">
        <w:rPr>
          <w:rFonts w:ascii="Times New Roman" w:hAnsi="Times New Roman" w:cs="Times New Roman"/>
          <w:sz w:val="28"/>
          <w:szCs w:val="28"/>
        </w:rPr>
        <w:t>а</w:t>
      </w:r>
      <w:r w:rsidRPr="007A69D9">
        <w:rPr>
          <w:rFonts w:ascii="Times New Roman" w:hAnsi="Times New Roman" w:cs="Times New Roman"/>
          <w:sz w:val="28"/>
          <w:szCs w:val="28"/>
        </w:rPr>
        <w:t xml:space="preserve"> в начальной школе.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▌ Читательская компетенция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Метод проектов способствует развитию навыков чтения и понимания текстов на иностранном языке. Ученики работают с разнообразными ресурсами — литературой, статьям, сайтами и иными источниками, </w:t>
      </w:r>
      <w:r w:rsidR="00EE15B2">
        <w:rPr>
          <w:rFonts w:ascii="Times New Roman" w:hAnsi="Times New Roman" w:cs="Times New Roman"/>
          <w:sz w:val="28"/>
          <w:szCs w:val="28"/>
        </w:rPr>
        <w:t>учатся</w:t>
      </w:r>
      <w:r w:rsidRPr="007A69D9">
        <w:rPr>
          <w:rFonts w:ascii="Times New Roman" w:hAnsi="Times New Roman" w:cs="Times New Roman"/>
          <w:sz w:val="28"/>
          <w:szCs w:val="28"/>
        </w:rPr>
        <w:t xml:space="preserve"> выделять важную информацию и формировать собственные заключения.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▌ Примеры проектной деятельности</w:t>
      </w:r>
      <w:r w:rsidR="00F00B4D">
        <w:rPr>
          <w:rFonts w:ascii="Times New Roman" w:hAnsi="Times New Roman" w:cs="Times New Roman"/>
          <w:sz w:val="28"/>
          <w:szCs w:val="28"/>
        </w:rPr>
        <w:t>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Создание иллюстрированных мини</w:t>
      </w:r>
      <w:r w:rsidR="00F00B4D">
        <w:rPr>
          <w:rFonts w:ascii="Times New Roman" w:hAnsi="Times New Roman" w:cs="Times New Roman"/>
          <w:sz w:val="28"/>
          <w:szCs w:val="28"/>
        </w:rPr>
        <w:t>-</w:t>
      </w:r>
      <w:r w:rsidRPr="007A69D9">
        <w:rPr>
          <w:rFonts w:ascii="Times New Roman" w:hAnsi="Times New Roman" w:cs="Times New Roman"/>
          <w:sz w:val="28"/>
          <w:szCs w:val="28"/>
        </w:rPr>
        <w:t>книг на английском языке («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First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>»).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Представление любимой книги или литературного героя.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Исследовательские проекты по адаптации сюжетных линий популярных детских произведений.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F00B4D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357E">
        <w:rPr>
          <w:rFonts w:ascii="Times New Roman" w:hAnsi="Times New Roman" w:cs="Times New Roman"/>
          <w:sz w:val="28"/>
          <w:szCs w:val="28"/>
        </w:rPr>
        <w:t>Такие проекты</w:t>
      </w:r>
      <w:r w:rsidR="007A69D9" w:rsidRPr="007A69D9">
        <w:rPr>
          <w:rFonts w:ascii="Times New Roman" w:hAnsi="Times New Roman" w:cs="Times New Roman"/>
          <w:sz w:val="28"/>
          <w:szCs w:val="28"/>
        </w:rPr>
        <w:t xml:space="preserve"> содейству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A69D9" w:rsidRPr="007A69D9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формированию интереса</w:t>
      </w:r>
      <w:r w:rsidR="007A69D9" w:rsidRPr="007A69D9">
        <w:rPr>
          <w:rFonts w:ascii="Times New Roman" w:hAnsi="Times New Roman" w:cs="Times New Roman"/>
          <w:sz w:val="28"/>
          <w:szCs w:val="28"/>
        </w:rPr>
        <w:t xml:space="preserve"> к чтению и активному поиску нужной информации.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▌ Математическая компетенция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Проектная работа помогает интегрировать изучение математики в занятия иностранным языком путем вовлечения учеников в задания, содержащие расчеты, измерение и обработку чисел.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lastRenderedPageBreak/>
        <w:t>▌ Возможные проекты</w:t>
      </w:r>
      <w:r w:rsidR="00F00B4D">
        <w:rPr>
          <w:rFonts w:ascii="Times New Roman" w:hAnsi="Times New Roman" w:cs="Times New Roman"/>
          <w:sz w:val="28"/>
          <w:szCs w:val="28"/>
        </w:rPr>
        <w:t>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Оформление учебного расписания на неделю с обозначением длительности предметов.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— Планирование индивидуального школьного меню с подсчетом энергетической ценности </w:t>
      </w:r>
      <w:r w:rsidR="00F00B4D">
        <w:rPr>
          <w:rFonts w:ascii="Times New Roman" w:hAnsi="Times New Roman" w:cs="Times New Roman"/>
          <w:sz w:val="28"/>
          <w:szCs w:val="28"/>
        </w:rPr>
        <w:t>блюд</w:t>
      </w:r>
      <w:r w:rsidRPr="007A69D9">
        <w:rPr>
          <w:rFonts w:ascii="Times New Roman" w:hAnsi="Times New Roman" w:cs="Times New Roman"/>
          <w:sz w:val="28"/>
          <w:szCs w:val="28"/>
        </w:rPr>
        <w:t>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Конструирование дидактических игр для отработки простейших арифметических операций.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F00B4D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</w:t>
      </w:r>
      <w:r w:rsidR="007A69D9" w:rsidRPr="007A69D9">
        <w:rPr>
          <w:rFonts w:ascii="Times New Roman" w:hAnsi="Times New Roman" w:cs="Times New Roman"/>
          <w:sz w:val="28"/>
          <w:szCs w:val="28"/>
        </w:rPr>
        <w:t xml:space="preserve"> форма работы обеспечивает прочную взаимосвязь языкового и математического образования, </w:t>
      </w:r>
      <w:r w:rsidRPr="0057357E">
        <w:rPr>
          <w:rFonts w:ascii="Times New Roman" w:hAnsi="Times New Roman" w:cs="Times New Roman"/>
          <w:sz w:val="28"/>
          <w:szCs w:val="28"/>
        </w:rPr>
        <w:t>делая уроки интересными и полезными.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F00B4D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▌ Естественно</w:t>
      </w:r>
      <w:r w:rsidR="007A69D9" w:rsidRPr="007A69D9">
        <w:rPr>
          <w:rFonts w:ascii="Times New Roman" w:hAnsi="Times New Roman" w:cs="Times New Roman"/>
          <w:sz w:val="28"/>
          <w:szCs w:val="28"/>
        </w:rPr>
        <w:t>научная компетенция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Экологическое просвещение и ознакомление с миром природы гармонично </w:t>
      </w:r>
      <w:r w:rsidR="00F00B4D" w:rsidRPr="0057357E">
        <w:rPr>
          <w:rFonts w:ascii="Times New Roman" w:hAnsi="Times New Roman" w:cs="Times New Roman"/>
          <w:sz w:val="28"/>
          <w:szCs w:val="28"/>
        </w:rPr>
        <w:t>интегрируются</w:t>
      </w:r>
      <w:r w:rsidR="00F00B4D" w:rsidRPr="007A69D9">
        <w:rPr>
          <w:rFonts w:ascii="Times New Roman" w:hAnsi="Times New Roman" w:cs="Times New Roman"/>
          <w:sz w:val="28"/>
          <w:szCs w:val="28"/>
        </w:rPr>
        <w:t xml:space="preserve"> </w:t>
      </w:r>
      <w:r w:rsidRPr="007A69D9">
        <w:rPr>
          <w:rFonts w:ascii="Times New Roman" w:hAnsi="Times New Roman" w:cs="Times New Roman"/>
          <w:sz w:val="28"/>
          <w:szCs w:val="28"/>
        </w:rPr>
        <w:t xml:space="preserve">в рамки учебных проектов на уроках английского языка. Школьники осваивают </w:t>
      </w:r>
      <w:r w:rsidR="00F00B4D" w:rsidRPr="0057357E">
        <w:rPr>
          <w:rFonts w:ascii="Times New Roman" w:hAnsi="Times New Roman" w:cs="Times New Roman"/>
          <w:sz w:val="28"/>
          <w:szCs w:val="28"/>
        </w:rPr>
        <w:t>базовые представления о природе и окружающей среде</w:t>
      </w:r>
      <w:r w:rsidRPr="007A69D9">
        <w:rPr>
          <w:rFonts w:ascii="Times New Roman" w:hAnsi="Times New Roman" w:cs="Times New Roman"/>
          <w:sz w:val="28"/>
          <w:szCs w:val="28"/>
        </w:rPr>
        <w:t>, изучая соответствующую тематическую лексику и пополняя объем своих общих представлений о планете.</w:t>
      </w:r>
    </w:p>
    <w:p w:rsidR="00F00B4D" w:rsidRPr="007A69D9" w:rsidRDefault="00F00B4D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▌ Варианты реализации проектов</w:t>
      </w:r>
      <w:r w:rsidR="00F00B4D">
        <w:rPr>
          <w:rFonts w:ascii="Times New Roman" w:hAnsi="Times New Roman" w:cs="Times New Roman"/>
          <w:sz w:val="28"/>
          <w:szCs w:val="28"/>
        </w:rPr>
        <w:t>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— Исследование природных особенностей своего региона и создание </w:t>
      </w:r>
      <w:r w:rsidR="00F00B4D" w:rsidRPr="0057357E">
        <w:rPr>
          <w:rFonts w:ascii="Times New Roman" w:hAnsi="Times New Roman" w:cs="Times New Roman"/>
          <w:sz w:val="28"/>
          <w:szCs w:val="28"/>
        </w:rPr>
        <w:t>презентаций о растительном и животном мире</w:t>
      </w:r>
      <w:r w:rsidRPr="007A69D9">
        <w:rPr>
          <w:rFonts w:ascii="Times New Roman" w:hAnsi="Times New Roman" w:cs="Times New Roman"/>
          <w:sz w:val="28"/>
          <w:szCs w:val="28"/>
        </w:rPr>
        <w:t>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Акции экологической направленности, такие как сбор вторсырья или участие в уборке территории.</w:t>
      </w:r>
    </w:p>
    <w:p w:rsid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— Выпуск </w:t>
      </w:r>
      <w:r w:rsidR="00F00B4D">
        <w:rPr>
          <w:rFonts w:ascii="Times New Roman" w:hAnsi="Times New Roman" w:cs="Times New Roman"/>
          <w:sz w:val="28"/>
          <w:szCs w:val="28"/>
        </w:rPr>
        <w:t>стенгазет</w:t>
      </w:r>
      <w:r w:rsidRPr="007A69D9">
        <w:rPr>
          <w:rFonts w:ascii="Times New Roman" w:hAnsi="Times New Roman" w:cs="Times New Roman"/>
          <w:sz w:val="28"/>
          <w:szCs w:val="28"/>
        </w:rPr>
        <w:t>, посвященных изучению животно</w:t>
      </w:r>
      <w:r w:rsidR="00F00B4D">
        <w:rPr>
          <w:rFonts w:ascii="Times New Roman" w:hAnsi="Times New Roman" w:cs="Times New Roman"/>
          <w:sz w:val="28"/>
          <w:szCs w:val="28"/>
        </w:rPr>
        <w:t>го и растительного мира нашей планеты.</w:t>
      </w:r>
    </w:p>
    <w:p w:rsidR="00F00B4D" w:rsidRPr="007A69D9" w:rsidRDefault="00F00B4D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Данный подход прививает осознанное отношение к вопросам охраны окружающей среды и воспитывает </w:t>
      </w:r>
      <w:r w:rsidR="00456881" w:rsidRPr="0057357E">
        <w:rPr>
          <w:rFonts w:ascii="Times New Roman" w:hAnsi="Times New Roman" w:cs="Times New Roman"/>
          <w:sz w:val="28"/>
          <w:szCs w:val="28"/>
        </w:rPr>
        <w:t>бережное отношение к природе</w:t>
      </w:r>
      <w:r w:rsidRPr="007A69D9">
        <w:rPr>
          <w:rFonts w:ascii="Times New Roman" w:hAnsi="Times New Roman" w:cs="Times New Roman"/>
          <w:sz w:val="28"/>
          <w:szCs w:val="28"/>
        </w:rPr>
        <w:t>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▌ Финансовая грамотность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69D9">
        <w:rPr>
          <w:rFonts w:ascii="Times New Roman" w:hAnsi="Times New Roman" w:cs="Times New Roman"/>
          <w:sz w:val="28"/>
          <w:szCs w:val="28"/>
        </w:rPr>
        <w:t>Практикоориентированные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проекты помогают школьникам освоить первичные финансовые навыки, такие как ведение учета расходов, осуществление покупок и оценка стоимости товаров.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▌ Образцы проектов</w:t>
      </w:r>
      <w:r w:rsidR="00A33032">
        <w:rPr>
          <w:rFonts w:ascii="Times New Roman" w:hAnsi="Times New Roman" w:cs="Times New Roman"/>
          <w:sz w:val="28"/>
          <w:szCs w:val="28"/>
        </w:rPr>
        <w:t>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— </w:t>
      </w:r>
      <w:r w:rsidR="00456881" w:rsidRPr="0057357E">
        <w:rPr>
          <w:rFonts w:ascii="Times New Roman" w:hAnsi="Times New Roman" w:cs="Times New Roman"/>
          <w:sz w:val="28"/>
          <w:szCs w:val="28"/>
        </w:rPr>
        <w:t>Организация виртуального магазина</w:t>
      </w:r>
      <w:r w:rsidRPr="007A69D9">
        <w:rPr>
          <w:rFonts w:ascii="Times New Roman" w:hAnsi="Times New Roman" w:cs="Times New Roman"/>
          <w:sz w:val="28"/>
          <w:szCs w:val="28"/>
        </w:rPr>
        <w:t>, где дети выполняют роли продавцов и покупателей, совершая денежные операции.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lastRenderedPageBreak/>
        <w:t>— Формирование домашнего бюджета семьи на ограниченную сумму де</w:t>
      </w:r>
      <w:r w:rsidR="00456881">
        <w:rPr>
          <w:rFonts w:ascii="Times New Roman" w:hAnsi="Times New Roman" w:cs="Times New Roman"/>
          <w:sz w:val="28"/>
          <w:szCs w:val="28"/>
        </w:rPr>
        <w:t>нег с использованием иностранного языка</w:t>
      </w:r>
      <w:r w:rsidRPr="007A69D9">
        <w:rPr>
          <w:rFonts w:ascii="Times New Roman" w:hAnsi="Times New Roman" w:cs="Times New Roman"/>
          <w:sz w:val="28"/>
          <w:szCs w:val="28"/>
        </w:rPr>
        <w:t>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Игра-симуляция туристического путешествия, где участники планируют траты на дорогу, еду и отдых.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Подобные упражнения позволяют сформировать элементарные представления о финансовой дисциплине и разумном потреблении ресурсов.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▌ Глобальная компетенция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Особое значение имеет воспитание культуры уважения к другим народам и традициям. Проекты нацелены на раскрытие многообразия культур и популяризацию культурных ценностей </w:t>
      </w:r>
      <w:r w:rsidR="00456881">
        <w:rPr>
          <w:rFonts w:ascii="Times New Roman" w:hAnsi="Times New Roman" w:cs="Times New Roman"/>
          <w:sz w:val="28"/>
          <w:szCs w:val="28"/>
        </w:rPr>
        <w:t>различных</w:t>
      </w:r>
      <w:r w:rsidRPr="007A69D9">
        <w:rPr>
          <w:rFonts w:ascii="Times New Roman" w:hAnsi="Times New Roman" w:cs="Times New Roman"/>
          <w:sz w:val="28"/>
          <w:szCs w:val="28"/>
        </w:rPr>
        <w:t xml:space="preserve"> стран.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▌ Идеи проектов</w:t>
      </w:r>
      <w:r w:rsidR="00456881">
        <w:rPr>
          <w:rFonts w:ascii="Times New Roman" w:hAnsi="Times New Roman" w:cs="Times New Roman"/>
          <w:sz w:val="28"/>
          <w:szCs w:val="28"/>
        </w:rPr>
        <w:t>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Международный фестиваль традиционной кухни, где каждый участник готовит фирменное блюдо и рассказывает о нем на английском языке.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Выставка национальных костюмов и символики государств.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— Художественно-творческие </w:t>
      </w:r>
      <w:r w:rsidR="00456881" w:rsidRPr="0057357E">
        <w:rPr>
          <w:rFonts w:ascii="Times New Roman" w:hAnsi="Times New Roman" w:cs="Times New Roman"/>
          <w:sz w:val="28"/>
          <w:szCs w:val="28"/>
        </w:rPr>
        <w:t>конкурсы рисунков и поделок</w:t>
      </w:r>
      <w:r w:rsidRPr="007A69D9">
        <w:rPr>
          <w:rFonts w:ascii="Times New Roman" w:hAnsi="Times New Roman" w:cs="Times New Roman"/>
          <w:sz w:val="28"/>
          <w:szCs w:val="28"/>
        </w:rPr>
        <w:t>, подчеркивающие богатство культурного наследия человечества.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Такого рода </w:t>
      </w:r>
      <w:r w:rsidR="00456881">
        <w:rPr>
          <w:rFonts w:ascii="Times New Roman" w:hAnsi="Times New Roman" w:cs="Times New Roman"/>
          <w:sz w:val="28"/>
          <w:szCs w:val="28"/>
        </w:rPr>
        <w:t>мероприятия</w:t>
      </w:r>
      <w:r w:rsidRPr="007A69D9">
        <w:rPr>
          <w:rFonts w:ascii="Times New Roman" w:hAnsi="Times New Roman" w:cs="Times New Roman"/>
          <w:sz w:val="28"/>
          <w:szCs w:val="28"/>
        </w:rPr>
        <w:t xml:space="preserve"> способствуют </w:t>
      </w:r>
      <w:r w:rsidR="00456881" w:rsidRPr="0057357E">
        <w:rPr>
          <w:rFonts w:ascii="Times New Roman" w:hAnsi="Times New Roman" w:cs="Times New Roman"/>
          <w:sz w:val="28"/>
          <w:szCs w:val="28"/>
        </w:rPr>
        <w:t>формированию уважительного отношения к различным народам и культурным особенностям</w:t>
      </w:r>
      <w:r w:rsidR="00456881">
        <w:rPr>
          <w:rFonts w:ascii="Times New Roman" w:hAnsi="Times New Roman" w:cs="Times New Roman"/>
          <w:sz w:val="28"/>
          <w:szCs w:val="28"/>
        </w:rPr>
        <w:t>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A33032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032">
        <w:rPr>
          <w:rFonts w:ascii="Times New Roman" w:hAnsi="Times New Roman" w:cs="Times New Roman"/>
          <w:b/>
          <w:sz w:val="28"/>
          <w:szCs w:val="28"/>
        </w:rPr>
        <w:t>Основные виды проектов, используемых мною в моей педагогической практике для формирования функциональной грамотности:</w:t>
      </w:r>
    </w:p>
    <w:p w:rsid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830">
        <w:rPr>
          <w:rFonts w:ascii="Times New Roman" w:hAnsi="Times New Roman" w:cs="Times New Roman"/>
          <w:b/>
          <w:sz w:val="28"/>
          <w:szCs w:val="28"/>
        </w:rPr>
        <w:t>1. Игровые проекты («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Playful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Projects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>»)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Занимательная игровая составляющая привлекает внимание малышей, превращая учебу в приятное занятие. Через игры учащиеся быстрее усваивают новые понятия и структуры языка.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5830">
        <w:rPr>
          <w:rFonts w:ascii="Times New Roman" w:hAnsi="Times New Roman" w:cs="Times New Roman"/>
          <w:sz w:val="28"/>
          <w:szCs w:val="28"/>
          <w:u w:val="single"/>
        </w:rPr>
        <w:t>Пример игрового проекта</w:t>
      </w:r>
      <w:r w:rsidRPr="007A69D9">
        <w:rPr>
          <w:rFonts w:ascii="Times New Roman" w:hAnsi="Times New Roman" w:cs="Times New Roman"/>
          <w:sz w:val="28"/>
          <w:szCs w:val="28"/>
        </w:rPr>
        <w:t>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«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Zoo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Adventure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»: </w:t>
      </w:r>
      <w:r w:rsidR="009F7681" w:rsidRPr="0057357E">
        <w:rPr>
          <w:rFonts w:ascii="Times New Roman" w:hAnsi="Times New Roman" w:cs="Times New Roman"/>
          <w:sz w:val="28"/>
          <w:szCs w:val="28"/>
        </w:rPr>
        <w:t>дети рисуют животных</w:t>
      </w:r>
      <w:r w:rsidRPr="007A69D9">
        <w:rPr>
          <w:rFonts w:ascii="Times New Roman" w:hAnsi="Times New Roman" w:cs="Times New Roman"/>
          <w:sz w:val="28"/>
          <w:szCs w:val="28"/>
        </w:rPr>
        <w:t>, создавая иллюстрации и озвучивая их описания на английском языке</w:t>
      </w:r>
      <w:r w:rsidR="009F7681">
        <w:rPr>
          <w:rFonts w:ascii="Times New Roman" w:hAnsi="Times New Roman" w:cs="Times New Roman"/>
          <w:sz w:val="28"/>
          <w:szCs w:val="28"/>
        </w:rPr>
        <w:t>,</w:t>
      </w:r>
      <w:r w:rsidR="009F7681" w:rsidRPr="009F7681">
        <w:rPr>
          <w:rFonts w:ascii="Times New Roman" w:hAnsi="Times New Roman" w:cs="Times New Roman"/>
          <w:sz w:val="28"/>
          <w:szCs w:val="28"/>
        </w:rPr>
        <w:t xml:space="preserve"> </w:t>
      </w:r>
      <w:r w:rsidR="009F7681" w:rsidRPr="0057357E">
        <w:rPr>
          <w:rFonts w:ascii="Times New Roman" w:hAnsi="Times New Roman" w:cs="Times New Roman"/>
          <w:sz w:val="28"/>
          <w:szCs w:val="28"/>
        </w:rPr>
        <w:t>используя простые конструкции</w:t>
      </w:r>
      <w:r w:rsidRPr="007A69D9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elephant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>»).</w:t>
      </w:r>
    </w:p>
    <w:p w:rsidR="007A69D9" w:rsidRDefault="009F7681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lastRenderedPageBreak/>
        <w:t>—</w:t>
      </w:r>
      <w:r w:rsidRPr="0057357E">
        <w:rPr>
          <w:rFonts w:ascii="Times New Roman" w:hAnsi="Times New Roman" w:cs="Times New Roman"/>
          <w:sz w:val="28"/>
          <w:szCs w:val="28"/>
        </w:rPr>
        <w:t xml:space="preserve"> «Волшебный город»: класс делится на команды, каждая команда придумывает названия улиц, магазинов, кафе на английском языке и</w:t>
      </w:r>
      <w:r>
        <w:rPr>
          <w:rFonts w:ascii="Times New Roman" w:hAnsi="Times New Roman" w:cs="Times New Roman"/>
          <w:sz w:val="28"/>
          <w:szCs w:val="28"/>
        </w:rPr>
        <w:t xml:space="preserve"> презентует свою версию города.</w:t>
      </w:r>
    </w:p>
    <w:p w:rsidR="009F7681" w:rsidRPr="007A69D9" w:rsidRDefault="009F7681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Цель: стимуляция творчества, усвоение грамматических структур и расширение словаря.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830">
        <w:rPr>
          <w:rFonts w:ascii="Times New Roman" w:hAnsi="Times New Roman" w:cs="Times New Roman"/>
          <w:b/>
          <w:sz w:val="28"/>
          <w:szCs w:val="28"/>
        </w:rPr>
        <w:t>2. Художественные проекты («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Artistic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Projects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>»)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Творческая активность также полезна для овладения новыми английскими словами и структурами. Юные художники создают рисунки, скульптуры и коллажи, одновременно работая над совершенствованием навыков говорения и письма.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5830">
        <w:rPr>
          <w:rFonts w:ascii="Times New Roman" w:hAnsi="Times New Roman" w:cs="Times New Roman"/>
          <w:sz w:val="28"/>
          <w:szCs w:val="28"/>
          <w:u w:val="single"/>
        </w:rPr>
        <w:t>Пример художественного проекта:</w:t>
      </w: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«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Toy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Story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»: ребенок </w:t>
      </w:r>
      <w:r w:rsidR="009F7681" w:rsidRPr="0057357E">
        <w:rPr>
          <w:rFonts w:ascii="Times New Roman" w:hAnsi="Times New Roman" w:cs="Times New Roman"/>
          <w:sz w:val="28"/>
          <w:szCs w:val="28"/>
        </w:rPr>
        <w:t xml:space="preserve">готовит рисунок </w:t>
      </w:r>
      <w:r w:rsidRPr="007A69D9">
        <w:rPr>
          <w:rFonts w:ascii="Times New Roman" w:hAnsi="Times New Roman" w:cs="Times New Roman"/>
          <w:sz w:val="28"/>
          <w:szCs w:val="28"/>
        </w:rPr>
        <w:t xml:space="preserve">любимого персонажа, представляя его классу с применением </w:t>
      </w:r>
      <w:r w:rsidR="009F7681">
        <w:rPr>
          <w:rFonts w:ascii="Times New Roman" w:hAnsi="Times New Roman" w:cs="Times New Roman"/>
          <w:sz w:val="28"/>
          <w:szCs w:val="28"/>
        </w:rPr>
        <w:t>простых конструкций</w:t>
      </w:r>
      <w:r w:rsidRPr="007A69D9">
        <w:rPr>
          <w:rFonts w:ascii="Times New Roman" w:hAnsi="Times New Roman" w:cs="Times New Roman"/>
          <w:sz w:val="28"/>
          <w:szCs w:val="28"/>
        </w:rPr>
        <w:t>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Цель: укрепление навыков построения предложений и пополнение активного словарного запаса.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830">
        <w:rPr>
          <w:rFonts w:ascii="Times New Roman" w:hAnsi="Times New Roman" w:cs="Times New Roman"/>
          <w:b/>
          <w:sz w:val="28"/>
          <w:szCs w:val="28"/>
        </w:rPr>
        <w:t>3. Музыкально-драматические проекты («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Musical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 xml:space="preserve"> &amp; 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Dramatic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Projects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>»)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Музыкальные композиции и театральные постановки являются действенным инструментом улучшения навыков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и выразительной речи.</w:t>
      </w:r>
      <w:r w:rsidR="009F7681" w:rsidRPr="009F7681">
        <w:rPr>
          <w:rFonts w:ascii="Times New Roman" w:hAnsi="Times New Roman" w:cs="Times New Roman"/>
          <w:sz w:val="28"/>
          <w:szCs w:val="28"/>
        </w:rPr>
        <w:t xml:space="preserve"> </w:t>
      </w:r>
      <w:r w:rsidR="009F7681" w:rsidRPr="0057357E">
        <w:rPr>
          <w:rFonts w:ascii="Times New Roman" w:hAnsi="Times New Roman" w:cs="Times New Roman"/>
          <w:sz w:val="28"/>
          <w:szCs w:val="28"/>
        </w:rPr>
        <w:t>Театральное искусство развивает память, воображение и уверенность в себе.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5830">
        <w:rPr>
          <w:rFonts w:ascii="Times New Roman" w:hAnsi="Times New Roman" w:cs="Times New Roman"/>
          <w:sz w:val="28"/>
          <w:szCs w:val="28"/>
          <w:u w:val="single"/>
        </w:rPr>
        <w:t>Пример музыкального проекта: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«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Rhyme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Party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»: маленькие актеры исполняют детские стихотворения на английском языке перед </w:t>
      </w:r>
      <w:r w:rsidR="009F7681">
        <w:rPr>
          <w:rFonts w:ascii="Times New Roman" w:hAnsi="Times New Roman" w:cs="Times New Roman"/>
          <w:sz w:val="28"/>
          <w:szCs w:val="28"/>
        </w:rPr>
        <w:t>одноклассниками</w:t>
      </w:r>
      <w:r w:rsidRPr="007A69D9">
        <w:rPr>
          <w:rFonts w:ascii="Times New Roman" w:hAnsi="Times New Roman" w:cs="Times New Roman"/>
          <w:sz w:val="28"/>
          <w:szCs w:val="28"/>
        </w:rPr>
        <w:t>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33032" w:rsidRPr="007A69D9" w:rsidRDefault="007A69D9" w:rsidP="00A3303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Цель: улучшение произносительных навыков, </w:t>
      </w:r>
      <w:r w:rsidR="009F7681">
        <w:rPr>
          <w:rFonts w:ascii="Times New Roman" w:hAnsi="Times New Roman" w:cs="Times New Roman"/>
          <w:sz w:val="28"/>
          <w:szCs w:val="28"/>
        </w:rPr>
        <w:t xml:space="preserve">навыков </w:t>
      </w:r>
      <w:proofErr w:type="spellStart"/>
      <w:r w:rsidR="009F7681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="009F7681">
        <w:rPr>
          <w:rFonts w:ascii="Times New Roman" w:hAnsi="Times New Roman" w:cs="Times New Roman"/>
          <w:sz w:val="28"/>
          <w:szCs w:val="28"/>
        </w:rPr>
        <w:t xml:space="preserve">, </w:t>
      </w:r>
      <w:r w:rsidRPr="007A69D9">
        <w:rPr>
          <w:rFonts w:ascii="Times New Roman" w:hAnsi="Times New Roman" w:cs="Times New Roman"/>
          <w:sz w:val="28"/>
          <w:szCs w:val="28"/>
        </w:rPr>
        <w:t>повышение внимания к деталям языка и выработка уверенности в выступлениях.</w:t>
      </w:r>
      <w:bookmarkStart w:id="0" w:name="_GoBack"/>
      <w:bookmarkEnd w:id="0"/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830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Экообразовательные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 xml:space="preserve"> проекты («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Eco-Friendly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Projects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>»)</w:t>
      </w: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lastRenderedPageBreak/>
        <w:t>Проекты, ориентированные на охрану природы, дополняют учебные программы и воспитывают чувство заботы о нашей планете.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5830">
        <w:rPr>
          <w:rFonts w:ascii="Times New Roman" w:hAnsi="Times New Roman" w:cs="Times New Roman"/>
          <w:sz w:val="28"/>
          <w:szCs w:val="28"/>
          <w:u w:val="single"/>
        </w:rPr>
        <w:t xml:space="preserve">Пример </w:t>
      </w:r>
      <w:proofErr w:type="spellStart"/>
      <w:r w:rsidRPr="00D85830">
        <w:rPr>
          <w:rFonts w:ascii="Times New Roman" w:hAnsi="Times New Roman" w:cs="Times New Roman"/>
          <w:sz w:val="28"/>
          <w:szCs w:val="28"/>
          <w:u w:val="single"/>
        </w:rPr>
        <w:t>экообразовательного</w:t>
      </w:r>
      <w:proofErr w:type="spellEnd"/>
      <w:r w:rsidRPr="00D85830">
        <w:rPr>
          <w:rFonts w:ascii="Times New Roman" w:hAnsi="Times New Roman" w:cs="Times New Roman"/>
          <w:sz w:val="28"/>
          <w:szCs w:val="28"/>
          <w:u w:val="single"/>
        </w:rPr>
        <w:t xml:space="preserve"> проекта:</w:t>
      </w: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«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Green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Planet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>»: учащиеся разрабатывают агитационные материалы на тему защиты окружающей среды, обращаясь к окружающим на английском языке.</w:t>
      </w:r>
    </w:p>
    <w:p w:rsidR="009F7681" w:rsidRPr="0057357E" w:rsidRDefault="009F7681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</w:t>
      </w:r>
      <w:r w:rsidRPr="0057357E">
        <w:rPr>
          <w:rFonts w:ascii="Times New Roman" w:hAnsi="Times New Roman" w:cs="Times New Roman"/>
          <w:sz w:val="28"/>
          <w:szCs w:val="28"/>
        </w:rPr>
        <w:t xml:space="preserve"> </w:t>
      </w:r>
      <w:r w:rsidRPr="0057357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Magic</w:t>
      </w:r>
      <w:r w:rsidRPr="009F76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Tree</w:t>
      </w:r>
      <w:r w:rsidRPr="0057357E">
        <w:rPr>
          <w:rFonts w:ascii="Times New Roman" w:hAnsi="Times New Roman" w:cs="Times New Roman"/>
          <w:sz w:val="28"/>
          <w:szCs w:val="28"/>
        </w:rPr>
        <w:t xml:space="preserve">»: каждый ученик </w:t>
      </w:r>
      <w:r w:rsidR="002B7B44">
        <w:rPr>
          <w:rFonts w:ascii="Times New Roman" w:hAnsi="Times New Roman" w:cs="Times New Roman"/>
          <w:sz w:val="28"/>
          <w:szCs w:val="28"/>
        </w:rPr>
        <w:t>готовит рисунок листа дерева</w:t>
      </w:r>
      <w:r w:rsidRPr="0057357E">
        <w:rPr>
          <w:rFonts w:ascii="Times New Roman" w:hAnsi="Times New Roman" w:cs="Times New Roman"/>
          <w:sz w:val="28"/>
          <w:szCs w:val="28"/>
        </w:rPr>
        <w:t>, пишет своё желание на английском языке и прикрепляет его на общее дерево в классе.</w:t>
      </w:r>
    </w:p>
    <w:p w:rsidR="00D85830" w:rsidRDefault="00D85830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Цель: приобретение активной жизненной позиции, </w:t>
      </w:r>
      <w:r w:rsidR="009F7681" w:rsidRPr="0057357E">
        <w:rPr>
          <w:rFonts w:ascii="Times New Roman" w:hAnsi="Times New Roman" w:cs="Times New Roman"/>
          <w:sz w:val="28"/>
          <w:szCs w:val="28"/>
        </w:rPr>
        <w:t>воспитание любви к природе</w:t>
      </w:r>
      <w:r w:rsidR="009F7681">
        <w:rPr>
          <w:rFonts w:ascii="Times New Roman" w:hAnsi="Times New Roman" w:cs="Times New Roman"/>
          <w:sz w:val="28"/>
          <w:szCs w:val="28"/>
        </w:rPr>
        <w:t xml:space="preserve">, </w:t>
      </w:r>
      <w:r w:rsidRPr="007A69D9">
        <w:rPr>
          <w:rFonts w:ascii="Times New Roman" w:hAnsi="Times New Roman" w:cs="Times New Roman"/>
          <w:sz w:val="28"/>
          <w:szCs w:val="28"/>
        </w:rPr>
        <w:t>увеличение объема специализированной лексики.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5830">
        <w:rPr>
          <w:rFonts w:ascii="Times New Roman" w:hAnsi="Times New Roman" w:cs="Times New Roman"/>
          <w:b/>
          <w:sz w:val="28"/>
          <w:szCs w:val="28"/>
        </w:rPr>
        <w:t>5. Кулинар</w:t>
      </w:r>
      <w:r w:rsidR="002B7B44" w:rsidRPr="00D85830">
        <w:rPr>
          <w:rFonts w:ascii="Times New Roman" w:hAnsi="Times New Roman" w:cs="Times New Roman"/>
          <w:b/>
          <w:sz w:val="28"/>
          <w:szCs w:val="28"/>
        </w:rPr>
        <w:t xml:space="preserve">ные проекты </w:t>
      </w:r>
      <w:r w:rsidRPr="00D85830">
        <w:rPr>
          <w:rFonts w:ascii="Times New Roman" w:hAnsi="Times New Roman" w:cs="Times New Roman"/>
          <w:b/>
          <w:sz w:val="28"/>
          <w:szCs w:val="28"/>
        </w:rPr>
        <w:t>(«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Cooking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5830">
        <w:rPr>
          <w:rFonts w:ascii="Times New Roman" w:hAnsi="Times New Roman" w:cs="Times New Roman"/>
          <w:b/>
          <w:sz w:val="28"/>
          <w:szCs w:val="28"/>
        </w:rPr>
        <w:t>Projects</w:t>
      </w:r>
      <w:proofErr w:type="spellEnd"/>
      <w:r w:rsidRPr="00D85830">
        <w:rPr>
          <w:rFonts w:ascii="Times New Roman" w:hAnsi="Times New Roman" w:cs="Times New Roman"/>
          <w:b/>
          <w:sz w:val="28"/>
          <w:szCs w:val="28"/>
        </w:rPr>
        <w:t>»)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Совместное приготовление блюд служит превосходным предлогом для обогащения </w:t>
      </w:r>
      <w:r w:rsidR="002B7B44">
        <w:rPr>
          <w:rFonts w:ascii="Times New Roman" w:hAnsi="Times New Roman" w:cs="Times New Roman"/>
          <w:sz w:val="28"/>
          <w:szCs w:val="28"/>
        </w:rPr>
        <w:t>кулинарной лексики</w:t>
      </w:r>
      <w:r w:rsidRPr="007A69D9">
        <w:rPr>
          <w:rFonts w:ascii="Times New Roman" w:hAnsi="Times New Roman" w:cs="Times New Roman"/>
          <w:sz w:val="28"/>
          <w:szCs w:val="28"/>
        </w:rPr>
        <w:t xml:space="preserve"> и тренировки разговорных навыков.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5830">
        <w:rPr>
          <w:rFonts w:ascii="Times New Roman" w:hAnsi="Times New Roman" w:cs="Times New Roman"/>
          <w:sz w:val="28"/>
          <w:szCs w:val="28"/>
          <w:u w:val="single"/>
        </w:rPr>
        <w:t>Пример кулинарного проекта: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«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Kitchen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Tour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»: организуется </w:t>
      </w:r>
      <w:proofErr w:type="spellStart"/>
      <w:r w:rsidR="002B7B44">
        <w:rPr>
          <w:rFonts w:ascii="Times New Roman" w:hAnsi="Times New Roman" w:cs="Times New Roman"/>
          <w:sz w:val="28"/>
          <w:szCs w:val="28"/>
        </w:rPr>
        <w:t>празднтк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>, где школьники представляют традиционные блюда различных стран, рассказывая о рецептуре на английском языке.</w:t>
      </w:r>
    </w:p>
    <w:p w:rsidR="002B7B44" w:rsidRPr="0057357E" w:rsidRDefault="002B7B44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 xml:space="preserve">— </w:t>
      </w:r>
      <w:r w:rsidRPr="0057357E">
        <w:rPr>
          <w:rFonts w:ascii="Times New Roman" w:hAnsi="Times New Roman" w:cs="Times New Roman"/>
          <w:sz w:val="28"/>
          <w:szCs w:val="28"/>
        </w:rPr>
        <w:t xml:space="preserve">«Магазин продуктов»: дети играют в магазин, продавая фрукты, овощи и прочие продукты, используя </w:t>
      </w:r>
      <w:r>
        <w:rPr>
          <w:rFonts w:ascii="Times New Roman" w:hAnsi="Times New Roman" w:cs="Times New Roman"/>
          <w:sz w:val="28"/>
          <w:szCs w:val="28"/>
        </w:rPr>
        <w:t>фразы на английском языке</w:t>
      </w:r>
      <w:r w:rsidRPr="0057357E">
        <w:rPr>
          <w:rFonts w:ascii="Times New Roman" w:hAnsi="Times New Roman" w:cs="Times New Roman"/>
          <w:sz w:val="28"/>
          <w:szCs w:val="28"/>
        </w:rPr>
        <w:t>.</w:t>
      </w:r>
    </w:p>
    <w:p w:rsidR="00D85830" w:rsidRDefault="00D85830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Цель: расширение пассивного и активного словаря, развитие коммуникативных навыков.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858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6. </w:t>
      </w:r>
      <w:r w:rsidRPr="00D85830">
        <w:rPr>
          <w:rFonts w:ascii="Times New Roman" w:hAnsi="Times New Roman" w:cs="Times New Roman"/>
          <w:b/>
          <w:sz w:val="28"/>
          <w:szCs w:val="28"/>
        </w:rPr>
        <w:t>Этнокультурные</w:t>
      </w:r>
      <w:r w:rsidRPr="00D858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D85830">
        <w:rPr>
          <w:rFonts w:ascii="Times New Roman" w:hAnsi="Times New Roman" w:cs="Times New Roman"/>
          <w:b/>
          <w:sz w:val="28"/>
          <w:szCs w:val="28"/>
        </w:rPr>
        <w:t>исследования</w:t>
      </w:r>
      <w:r w:rsidRPr="00D8583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(«</w:t>
      </w:r>
      <w:r w:rsidR="002B7B44" w:rsidRPr="00D85830">
        <w:rPr>
          <w:rFonts w:ascii="Times New Roman" w:hAnsi="Times New Roman" w:cs="Times New Roman"/>
          <w:b/>
          <w:sz w:val="28"/>
          <w:szCs w:val="28"/>
          <w:lang w:val="en-US"/>
        </w:rPr>
        <w:t>Cultural Exploration Projects</w:t>
      </w:r>
      <w:r w:rsidR="002B7B44" w:rsidRPr="00D85830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2B7B44" w:rsidRPr="00D85830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B7B44" w:rsidRPr="0057357E" w:rsidRDefault="002B7B44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357E">
        <w:rPr>
          <w:rFonts w:ascii="Times New Roman" w:hAnsi="Times New Roman" w:cs="Times New Roman"/>
          <w:sz w:val="28"/>
          <w:szCs w:val="28"/>
        </w:rPr>
        <w:t>Эти проекты погружают детей в культуру англоговорящих стран, развивая интерес к культуре и обычаям других народов.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D85830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5830">
        <w:rPr>
          <w:rFonts w:ascii="Times New Roman" w:hAnsi="Times New Roman" w:cs="Times New Roman"/>
          <w:sz w:val="28"/>
          <w:szCs w:val="28"/>
          <w:u w:val="single"/>
        </w:rPr>
        <w:t>Пример этнокультурного проекта: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t>— «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People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Around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69D9">
        <w:rPr>
          <w:rFonts w:ascii="Times New Roman" w:hAnsi="Times New Roman" w:cs="Times New Roman"/>
          <w:sz w:val="28"/>
          <w:szCs w:val="28"/>
        </w:rPr>
        <w:t>Us</w:t>
      </w:r>
      <w:proofErr w:type="spellEnd"/>
      <w:r w:rsidRPr="007A69D9">
        <w:rPr>
          <w:rFonts w:ascii="Times New Roman" w:hAnsi="Times New Roman" w:cs="Times New Roman"/>
          <w:sz w:val="28"/>
          <w:szCs w:val="28"/>
        </w:rPr>
        <w:t xml:space="preserve">»: </w:t>
      </w:r>
      <w:r w:rsidR="002B7B44" w:rsidRPr="0057357E">
        <w:rPr>
          <w:rFonts w:ascii="Times New Roman" w:hAnsi="Times New Roman" w:cs="Times New Roman"/>
          <w:sz w:val="28"/>
          <w:szCs w:val="28"/>
        </w:rPr>
        <w:t xml:space="preserve">мини-исследование и презентация детьми </w:t>
      </w:r>
      <w:r w:rsidR="002B7B44">
        <w:rPr>
          <w:rFonts w:ascii="Times New Roman" w:hAnsi="Times New Roman" w:cs="Times New Roman"/>
          <w:sz w:val="28"/>
          <w:szCs w:val="28"/>
        </w:rPr>
        <w:t>уклада и быта разных стран или городов</w:t>
      </w:r>
      <w:r w:rsidR="002B7B44" w:rsidRPr="0057357E">
        <w:rPr>
          <w:rFonts w:ascii="Times New Roman" w:hAnsi="Times New Roman" w:cs="Times New Roman"/>
          <w:sz w:val="28"/>
          <w:szCs w:val="28"/>
        </w:rPr>
        <w:t xml:space="preserve"> на английском языке.</w:t>
      </w:r>
    </w:p>
    <w:p w:rsidR="007A69D9" w:rsidRPr="007A69D9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F308C" w:rsidRDefault="007A69D9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69D9">
        <w:rPr>
          <w:rFonts w:ascii="Times New Roman" w:hAnsi="Times New Roman" w:cs="Times New Roman"/>
          <w:sz w:val="28"/>
          <w:szCs w:val="28"/>
        </w:rPr>
        <w:lastRenderedPageBreak/>
        <w:t>Цель: усиление мотивации к изучению иностранного языка, углубленное познание зарубежной культуры.</w:t>
      </w:r>
    </w:p>
    <w:p w:rsidR="00D85830" w:rsidRDefault="00D85830" w:rsidP="00197061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881" w:rsidRPr="00D85830" w:rsidRDefault="00D85830" w:rsidP="00D85830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456881" w:rsidRPr="007A69D9" w:rsidRDefault="00456881" w:rsidP="0019706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7A69D9">
        <w:rPr>
          <w:rFonts w:ascii="Times New Roman" w:hAnsi="Times New Roman" w:cs="Times New Roman"/>
          <w:sz w:val="28"/>
          <w:szCs w:val="28"/>
        </w:rPr>
        <w:t>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69D9">
        <w:rPr>
          <w:rFonts w:ascii="Times New Roman" w:hAnsi="Times New Roman" w:cs="Times New Roman"/>
          <w:sz w:val="28"/>
          <w:szCs w:val="28"/>
        </w:rPr>
        <w:t xml:space="preserve"> функциональной грамотности у младших школьников предполага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69D9">
        <w:rPr>
          <w:rFonts w:ascii="Times New Roman" w:hAnsi="Times New Roman" w:cs="Times New Roman"/>
          <w:sz w:val="28"/>
          <w:szCs w:val="28"/>
        </w:rPr>
        <w:t xml:space="preserve">т включение </w:t>
      </w:r>
      <w:r w:rsidR="00197061">
        <w:rPr>
          <w:rFonts w:ascii="Times New Roman" w:hAnsi="Times New Roman" w:cs="Times New Roman"/>
          <w:sz w:val="28"/>
          <w:szCs w:val="28"/>
        </w:rPr>
        <w:t xml:space="preserve">интересных </w:t>
      </w:r>
      <w:r w:rsidRPr="007A69D9">
        <w:rPr>
          <w:rFonts w:ascii="Times New Roman" w:hAnsi="Times New Roman" w:cs="Times New Roman"/>
          <w:sz w:val="28"/>
          <w:szCs w:val="28"/>
        </w:rPr>
        <w:t xml:space="preserve">творческих и </w:t>
      </w:r>
      <w:r w:rsidR="00197061">
        <w:rPr>
          <w:rFonts w:ascii="Times New Roman" w:hAnsi="Times New Roman" w:cs="Times New Roman"/>
          <w:sz w:val="28"/>
          <w:szCs w:val="28"/>
        </w:rPr>
        <w:t>исследовательских</w:t>
      </w:r>
      <w:r w:rsidRPr="007A6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проектов</w:t>
      </w:r>
      <w:r w:rsidRPr="007A69D9">
        <w:rPr>
          <w:rFonts w:ascii="Times New Roman" w:hAnsi="Times New Roman" w:cs="Times New Roman"/>
          <w:sz w:val="28"/>
          <w:szCs w:val="28"/>
        </w:rPr>
        <w:t xml:space="preserve">, способствующих заинтересованности ребят в изучении иностранного языка и расширяющих их общий кругозор. Для успешного достижения целей важно учитывать возрастные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A69D9">
        <w:rPr>
          <w:rFonts w:ascii="Times New Roman" w:hAnsi="Times New Roman" w:cs="Times New Roman"/>
          <w:sz w:val="28"/>
          <w:szCs w:val="28"/>
        </w:rPr>
        <w:t xml:space="preserve"> индивидуальные </w:t>
      </w:r>
      <w:r>
        <w:rPr>
          <w:rFonts w:ascii="Times New Roman" w:hAnsi="Times New Roman" w:cs="Times New Roman"/>
          <w:sz w:val="28"/>
          <w:szCs w:val="28"/>
        </w:rPr>
        <w:t xml:space="preserve">особенности, а также </w:t>
      </w:r>
      <w:r w:rsidRPr="007A69D9">
        <w:rPr>
          <w:rFonts w:ascii="Times New Roman" w:hAnsi="Times New Roman" w:cs="Times New Roman"/>
          <w:sz w:val="28"/>
          <w:szCs w:val="28"/>
        </w:rPr>
        <w:t>уровень подготовки обучающихся.</w:t>
      </w:r>
    </w:p>
    <w:p w:rsidR="00456881" w:rsidRDefault="00456881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Default="00AE47E2" w:rsidP="00197061">
      <w:pPr>
        <w:spacing w:after="0"/>
        <w:ind w:firstLine="851"/>
        <w:jc w:val="both"/>
      </w:pP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47E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использованной литературы и </w:t>
      </w:r>
      <w:proofErr w:type="spellStart"/>
      <w:r w:rsidRPr="00AE47E2">
        <w:rPr>
          <w:rFonts w:ascii="Times New Roman" w:hAnsi="Times New Roman" w:cs="Times New Roman"/>
          <w:b/>
          <w:sz w:val="28"/>
          <w:szCs w:val="28"/>
        </w:rPr>
        <w:t>интернет-ресурсов</w:t>
      </w:r>
      <w:proofErr w:type="spellEnd"/>
      <w:r w:rsidRPr="00AE47E2">
        <w:rPr>
          <w:rFonts w:ascii="Times New Roman" w:hAnsi="Times New Roman" w:cs="Times New Roman"/>
          <w:b/>
          <w:sz w:val="28"/>
          <w:szCs w:val="28"/>
        </w:rPr>
        <w:t>:</w:t>
      </w: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47E2">
        <w:rPr>
          <w:rFonts w:ascii="Times New Roman" w:hAnsi="Times New Roman" w:cs="Times New Roman"/>
          <w:sz w:val="28"/>
          <w:szCs w:val="28"/>
        </w:rPr>
        <w:t>1</w:t>
      </w:r>
      <w:r w:rsidRPr="00AE47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E47E2">
        <w:rPr>
          <w:rFonts w:ascii="Times New Roman" w:hAnsi="Times New Roman" w:cs="Times New Roman"/>
          <w:sz w:val="28"/>
          <w:szCs w:val="28"/>
        </w:rPr>
        <w:t>Бурлакова</w:t>
      </w:r>
      <w:proofErr w:type="spellEnd"/>
      <w:r w:rsidRPr="00AE47E2">
        <w:rPr>
          <w:rFonts w:ascii="Times New Roman" w:hAnsi="Times New Roman" w:cs="Times New Roman"/>
          <w:sz w:val="28"/>
          <w:szCs w:val="28"/>
        </w:rPr>
        <w:t xml:space="preserve"> О.В., Максимова Т.А. Формирование функциональной грамотности учащихся начальной школы средствами иностранного языка // Начальная школа плюс </w:t>
      </w:r>
      <w:proofErr w:type="gramStart"/>
      <w:r w:rsidRPr="00AE47E2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E47E2">
        <w:rPr>
          <w:rFonts w:ascii="Times New Roman" w:hAnsi="Times New Roman" w:cs="Times New Roman"/>
          <w:sz w:val="28"/>
          <w:szCs w:val="28"/>
        </w:rPr>
        <w:t xml:space="preserve"> и После. — №8, 2023 г. — С. 25—30.</w:t>
      </w: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47E2">
        <w:rPr>
          <w:rFonts w:ascii="Times New Roman" w:hAnsi="Times New Roman" w:cs="Times New Roman"/>
          <w:sz w:val="28"/>
          <w:szCs w:val="28"/>
        </w:rPr>
        <w:t>2</w:t>
      </w:r>
      <w:r w:rsidRPr="00AE47E2">
        <w:rPr>
          <w:rFonts w:ascii="Times New Roman" w:hAnsi="Times New Roman" w:cs="Times New Roman"/>
          <w:sz w:val="28"/>
          <w:szCs w:val="28"/>
        </w:rPr>
        <w:t>. Васильева Е.Н., Захарова А.И. Игровая методика развития функциональной грамотности младших школьников // Педагогический журнал Башкортостана. — №1 (68), 2022 г. — С. 41—46.</w:t>
      </w: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47E2">
        <w:rPr>
          <w:rFonts w:ascii="Times New Roman" w:hAnsi="Times New Roman" w:cs="Times New Roman"/>
          <w:sz w:val="28"/>
          <w:szCs w:val="28"/>
        </w:rPr>
        <w:t>3</w:t>
      </w:r>
      <w:r w:rsidRPr="00AE47E2">
        <w:rPr>
          <w:rFonts w:ascii="Times New Roman" w:hAnsi="Times New Roman" w:cs="Times New Roman"/>
          <w:sz w:val="28"/>
          <w:szCs w:val="28"/>
        </w:rPr>
        <w:t>. Курбатова Н.С., Иванова К.Ю. Современные подходы к развитию функциональной грамотности обучающихся начальных классов // Молодой ученый. — №10, 2024 г. — С. 115—119.</w:t>
      </w: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47E2">
        <w:rPr>
          <w:rFonts w:ascii="Times New Roman" w:hAnsi="Times New Roman" w:cs="Times New Roman"/>
          <w:sz w:val="28"/>
          <w:szCs w:val="28"/>
        </w:rPr>
        <w:t>4</w:t>
      </w:r>
      <w:r w:rsidRPr="00AE47E2">
        <w:rPr>
          <w:rFonts w:ascii="Times New Roman" w:hAnsi="Times New Roman" w:cs="Times New Roman"/>
          <w:sz w:val="28"/>
          <w:szCs w:val="28"/>
        </w:rPr>
        <w:t>. Морозова Д.Г., Федотова Ю.Е. Методы и приемы организации проектной деятельности на уроках английского языка в начальной школе // Вестник Томского педагогического университета. Серия: Педагогика. — №3, 2024 г. — С. 156—161.</w:t>
      </w: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47E2">
        <w:rPr>
          <w:rFonts w:ascii="Times New Roman" w:hAnsi="Times New Roman" w:cs="Times New Roman"/>
          <w:sz w:val="28"/>
          <w:szCs w:val="28"/>
        </w:rPr>
        <w:t>5</w:t>
      </w:r>
      <w:r w:rsidRPr="00AE47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E47E2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Pr="00AE47E2">
        <w:rPr>
          <w:rFonts w:ascii="Times New Roman" w:hAnsi="Times New Roman" w:cs="Times New Roman"/>
          <w:sz w:val="28"/>
          <w:szCs w:val="28"/>
        </w:rPr>
        <w:t xml:space="preserve"> О.М., Якимова Е.П. Интерактивные технологии формирования функциональной грамотности на уроках английского языка // Научные ведомости Белгородского гос. ун-та. Серия: педагогика. Психология. — №3 (262), 2023 г. — С. 125—130.</w:t>
      </w: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E47E2" w:rsidRPr="00AE47E2" w:rsidRDefault="00AE47E2" w:rsidP="00AE47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47E2">
        <w:rPr>
          <w:rFonts w:ascii="Times New Roman" w:hAnsi="Times New Roman" w:cs="Times New Roman"/>
          <w:sz w:val="28"/>
          <w:szCs w:val="28"/>
        </w:rPr>
        <w:t>6</w:t>
      </w:r>
      <w:r w:rsidRPr="00AE47E2">
        <w:rPr>
          <w:rFonts w:ascii="Times New Roman" w:hAnsi="Times New Roman" w:cs="Times New Roman"/>
          <w:sz w:val="28"/>
          <w:szCs w:val="28"/>
        </w:rPr>
        <w:t>. Ассоциация учителей английского языка России — сборник статей и публикаций по инновационным технологиям обучения английскому языку: http://www.elt-russia.org/</w:t>
      </w:r>
    </w:p>
    <w:p w:rsidR="00AE47E2" w:rsidRDefault="00AE47E2" w:rsidP="00AE47E2">
      <w:pPr>
        <w:spacing w:after="0"/>
        <w:ind w:firstLine="851"/>
        <w:jc w:val="both"/>
      </w:pPr>
    </w:p>
    <w:sectPr w:rsidR="00AE4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9D9"/>
    <w:rsid w:val="00197061"/>
    <w:rsid w:val="002B7B44"/>
    <w:rsid w:val="00456881"/>
    <w:rsid w:val="007A69D9"/>
    <w:rsid w:val="009F7681"/>
    <w:rsid w:val="00A33032"/>
    <w:rsid w:val="00AE47E2"/>
    <w:rsid w:val="00AF308C"/>
    <w:rsid w:val="00D85830"/>
    <w:rsid w:val="00EE15B2"/>
    <w:rsid w:val="00F0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D937A"/>
  <w15:chartTrackingRefBased/>
  <w15:docId w15:val="{9AF1C8D9-C82A-4176-BC44-0BB18FB9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Z500</dc:creator>
  <cp:keywords/>
  <dc:description/>
  <cp:lastModifiedBy>Lenovo Z500</cp:lastModifiedBy>
  <cp:revision>3</cp:revision>
  <dcterms:created xsi:type="dcterms:W3CDTF">2025-12-21T13:31:00Z</dcterms:created>
  <dcterms:modified xsi:type="dcterms:W3CDTF">2025-12-21T16:30:00Z</dcterms:modified>
</cp:coreProperties>
</file>