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95E" w:rsidRPr="004D595E" w:rsidRDefault="004D595E" w:rsidP="004D595E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9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Технологическая карта урока «Бумага и её свойства» </w:t>
      </w:r>
    </w:p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1704"/>
        <w:gridCol w:w="62"/>
        <w:gridCol w:w="7609"/>
        <w:gridCol w:w="116"/>
      </w:tblGrid>
      <w:tr w:rsidR="004D595E" w:rsidRPr="004D595E" w:rsidTr="004D595E">
        <w:tc>
          <w:tcPr>
            <w:tcW w:w="71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4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Технология </w:t>
            </w:r>
          </w:p>
        </w:tc>
        <w:tc>
          <w:tcPr>
            <w:tcW w:w="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c>
          <w:tcPr>
            <w:tcW w:w="71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c>
          <w:tcPr>
            <w:tcW w:w="71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4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Бумага и её свойства  Практическая работа  №19  «Изучение основных свойств бумаги»</w:t>
            </w:r>
          </w:p>
        </w:tc>
        <w:tc>
          <w:tcPr>
            <w:tcW w:w="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c>
          <w:tcPr>
            <w:tcW w:w="71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4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c>
          <w:tcPr>
            <w:tcW w:w="71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Учитель </w:t>
            </w:r>
          </w:p>
        </w:tc>
        <w:tc>
          <w:tcPr>
            <w:tcW w:w="4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c>
          <w:tcPr>
            <w:tcW w:w="71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4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видами и свойствами бумаги.</w:t>
            </w:r>
          </w:p>
        </w:tc>
        <w:tc>
          <w:tcPr>
            <w:tcW w:w="23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  результаты</w:t>
            </w:r>
          </w:p>
        </w:tc>
        <w:tc>
          <w:tcPr>
            <w:tcW w:w="43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ind w:left="139" w:right="2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ЛЛичностные</w:t>
            </w:r>
            <w:proofErr w:type="spellEnd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осознавать необходимость бережного отношения к деревьям, книгам, тетрадям и пр., собирать и сдавать</w:t>
            </w:r>
          </w:p>
          <w:p w:rsidR="004D595E" w:rsidRPr="004D595E" w:rsidRDefault="004D595E" w:rsidP="004D595E">
            <w:pPr>
              <w:spacing w:after="0" w:line="240" w:lineRule="auto"/>
              <w:ind w:left="139" w:right="2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  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макулатуру.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ind w:left="139" w:right="2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ind w:left="139" w:right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наблюдать, исследовать, извлекать информацию из прослушанного объяснения учителя; анализировать информацию, делать выводы</w:t>
            </w: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</w:p>
          <w:p w:rsidR="004D595E" w:rsidRPr="004D595E" w:rsidRDefault="004D595E" w:rsidP="004D595E">
            <w:pPr>
              <w:spacing w:after="0" w:line="240" w:lineRule="auto"/>
              <w:ind w:left="139" w:right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при помощи учителя определяют и формулируют цель деятельности на занятии; определяют последовательность действий, корректируют и контролируют свои действия и действия партнёров по работе, способны к </w:t>
            </w:r>
            <w:proofErr w:type="spell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саморегуляции</w:t>
            </w:r>
            <w:proofErr w:type="spell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D595E" w:rsidRPr="004D595E" w:rsidRDefault="004D595E" w:rsidP="004D595E">
            <w:pPr>
              <w:spacing w:after="0" w:line="240" w:lineRule="auto"/>
              <w:ind w:left="139" w:right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доносят свою позицию до всех участников образовательного процесса - оформляют свою мысль в устной  речи, задают вопросы с целью получения более полной информации о предмете, умеют находить выход из спорных ситуаций, не создавая конфликтов, уважают в общении партнёра и самого себя. </w:t>
            </w:r>
          </w:p>
          <w:p w:rsidR="004D595E" w:rsidRPr="004D595E" w:rsidRDefault="004D595E" w:rsidP="004D595E">
            <w:pPr>
              <w:spacing w:after="0" w:line="240" w:lineRule="auto"/>
              <w:ind w:left="139" w:right="2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Предметные: </w:t>
            </w: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научатся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различать виды бумаги; </w:t>
            </w: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получат возможность научиться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разные виды бумаги на основе их свойств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4D595E" w:rsidRPr="004D595E" w:rsidRDefault="004D595E" w:rsidP="004D595E">
            <w:pPr>
              <w:spacing w:after="0" w:line="240" w:lineRule="auto"/>
              <w:ind w:left="139" w:right="2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образцы бумаги для показа (писчая, газетная, рисовальная, картон), комплекты образцов бумаги для практической работы</w:t>
            </w:r>
          </w:p>
        </w:tc>
      </w:tr>
      <w:tr w:rsidR="004D595E" w:rsidRPr="004D595E" w:rsidTr="004D595E"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595E" w:rsidRPr="004D595E" w:rsidRDefault="004D595E" w:rsidP="004D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9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4D595E" w:rsidRPr="004D595E" w:rsidRDefault="004D595E" w:rsidP="004D59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595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 </w:t>
      </w:r>
    </w:p>
    <w:tbl>
      <w:tblPr>
        <w:tblpPr w:leftFromText="180" w:rightFromText="180" w:vertAnchor="text"/>
        <w:tblW w:w="5000" w:type="pct"/>
        <w:tblCellMar>
          <w:left w:w="0" w:type="dxa"/>
          <w:right w:w="0" w:type="dxa"/>
        </w:tblCellMar>
        <w:tblLook w:val="04A0"/>
      </w:tblPr>
      <w:tblGrid>
        <w:gridCol w:w="2261"/>
        <w:gridCol w:w="2965"/>
        <w:gridCol w:w="1913"/>
        <w:gridCol w:w="2432"/>
      </w:tblGrid>
      <w:tr w:rsidR="004D595E" w:rsidRPr="004D595E" w:rsidTr="004D595E">
        <w:trPr>
          <w:trHeight w:val="546"/>
        </w:trPr>
        <w:tc>
          <w:tcPr>
            <w:tcW w:w="10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Структурные элементы урока.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Этапы.</w:t>
            </w:r>
          </w:p>
        </w:tc>
        <w:tc>
          <w:tcPr>
            <w:tcW w:w="16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1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обучаемых</w:t>
            </w:r>
            <w:proofErr w:type="gramEnd"/>
          </w:p>
        </w:tc>
        <w:tc>
          <w:tcPr>
            <w:tcW w:w="1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УУД.</w:t>
            </w:r>
          </w:p>
        </w:tc>
      </w:tr>
      <w:tr w:rsidR="004D595E" w:rsidRPr="004D595E" w:rsidTr="004D595E">
        <w:trPr>
          <w:trHeight w:val="274"/>
        </w:trPr>
        <w:tc>
          <w:tcPr>
            <w:tcW w:w="1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I. Организационный этап. 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Мотивация к учебной деятельности.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Приветствует детей, проверяет готовность к уроку. 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Эмоционально, психологически и мотивационно настраивает детей к усвоению изучаемого материала.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Приветствуют учителя, садятся на свои места, настраиваются на занятие.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Личностные: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понимают значение знаний для человека и принимают его; имеют желание учиться; положительно отзываются о школе; стремятся хорошо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сориентированы на участие в делах школы; правильно идентифицируют себя с позицией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школьника.</w:t>
            </w:r>
          </w:p>
        </w:tc>
      </w:tr>
      <w:tr w:rsidR="004D595E" w:rsidRPr="004D595E" w:rsidTr="004D595E">
        <w:trPr>
          <w:trHeight w:val="274"/>
        </w:trPr>
        <w:tc>
          <w:tcPr>
            <w:tcW w:w="1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II. Этап актуализации опыта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Ориентирует детей на формулирование темы занятия.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Давайте  посмотрим на лист картона и салфетку. Для чего они используются? Похожи ли они на вид? Если их согнуть, какой из предметов будет держать форму?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У.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Какой мы можем сделать вывод?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Верно. Нас окружает много изделий из бумаги и для каждого изделия используется разная бумага. 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Предлагает сформулировать тему занятия.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вы думаете, о чём мы сегодня будем говорить, чем заниматься?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Верно. Мы продолжим тему  «Бумага и ее виды, свойства».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для этого мы должны сделать: повторить  историю появления бумаги, повторить   виды и свойства бумаги; 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Повторение по слайдам 1-9 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Для поделок, вытирать руки.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Нет, не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похожи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: салфетка тонкая, картон – плотный.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Картон будет держать форму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Бумага может быть разной. 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Формулируют тему и цели занятия.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Сегодня мы продолжим  говорить о бумаге, и изучать её свойства.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анализировать, сравнивать, высказывать догадки, устанавливать причинно-следственные связи, делать умозаключения.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ориентироваться в материале на страницах учебника.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aps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rPr>
          <w:trHeight w:val="723"/>
        </w:trPr>
        <w:tc>
          <w:tcPr>
            <w:tcW w:w="1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Физкультминутка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теперь давайте немного отдохнём.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СЛАЙД 9</w:t>
            </w:r>
          </w:p>
          <w:p w:rsidR="004D595E" w:rsidRPr="004D595E" w:rsidRDefault="004D595E" w:rsidP="004D595E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бумагой машем, машем,</w:t>
            </w:r>
          </w:p>
          <w:p w:rsidR="004D595E" w:rsidRPr="004D595E" w:rsidRDefault="004D595E" w:rsidP="004D595E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бумагу мнём, мнём, мнём,</w:t>
            </w:r>
          </w:p>
          <w:p w:rsidR="004D595E" w:rsidRPr="004D595E" w:rsidRDefault="004D595E" w:rsidP="004D595E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бумагу трём, трём, трём,</w:t>
            </w:r>
          </w:p>
          <w:p w:rsidR="004D595E" w:rsidRPr="004D595E" w:rsidRDefault="004D595E" w:rsidP="004D595E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её разгладим</w:t>
            </w:r>
          </w:p>
          <w:p w:rsidR="004D595E" w:rsidRPr="004D595E" w:rsidRDefault="004D595E" w:rsidP="004D595E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потом её порвём.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Выполняют движения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 тексту.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самоорганизация отдыха на занятии  </w:t>
            </w:r>
          </w:p>
        </w:tc>
      </w:tr>
      <w:tr w:rsidR="004D595E" w:rsidRPr="004D595E" w:rsidTr="004D595E">
        <w:trPr>
          <w:trHeight w:val="276"/>
        </w:trPr>
        <w:tc>
          <w:tcPr>
            <w:tcW w:w="1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lastRenderedPageBreak/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lastRenderedPageBreak/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 Практическая работа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того, чтобы правильно подобрать вид бумаги для изготовления какого-либо изделия, необходимо знать его свойства. 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   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мы проведем практическую работу с целью изучения свойств этого материала.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У.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 практическую работу вы будите выполнять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Назовите предметы необходимые для работы.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СЛАЙД 10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Приготовьте своё рабочее место и проверьте расположение предметов у ребят своей группы, исправьте недочёты, если они есть.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Образцы бумаги и ёмкости с водой я вам подготовила.</w:t>
            </w:r>
          </w:p>
          <w:p w:rsidR="004D595E" w:rsidRPr="004D595E" w:rsidRDefault="004D595E" w:rsidP="004D595E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Раздаёт образцы бумаги (писчая, газетная, рисовальная, картон), ножницы, ёмкость с водой, бумажные салфетки. </w:t>
            </w:r>
            <w:proofErr w:type="gramEnd"/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 «Определение свойств бумаги». СЛАЙД 11-12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Организует работу по маршрутному листу практической работы.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«Определение свойств бумаги»</w:t>
            </w:r>
          </w:p>
          <w:p w:rsidR="004D595E" w:rsidRPr="004D595E" w:rsidRDefault="004D595E" w:rsidP="004D595E">
            <w:pPr>
              <w:spacing w:after="160" w:line="256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      Возьмите образцы бумаги, сравните гладкость и шероховатость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каждого из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результат запишите в таблицу.</w:t>
            </w:r>
          </w:p>
          <w:p w:rsidR="004D595E" w:rsidRPr="004D595E" w:rsidRDefault="004D595E" w:rsidP="004D595E">
            <w:pPr>
              <w:spacing w:after="160" w:line="256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      Возьмите образцы бумаги, сравните мягкость и твердость каждого из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результат запишите в таблицу.</w:t>
            </w:r>
          </w:p>
          <w:p w:rsidR="004D595E" w:rsidRPr="004D595E" w:rsidRDefault="004D595E" w:rsidP="004D595E">
            <w:pPr>
              <w:spacing w:after="160" w:line="256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     Возьмите образцы бумаги, попробуйте разорвать каждый образец на 2 части, согните 1 часть пополам, сравните легкость разрыва и сгиба образцов и результат запишите в таблицу.</w:t>
            </w:r>
          </w:p>
          <w:p w:rsidR="004D595E" w:rsidRPr="004D595E" w:rsidRDefault="004D595E" w:rsidP="004D595E">
            <w:pPr>
              <w:spacing w:after="160" w:line="256" w:lineRule="auto"/>
              <w:ind w:left="426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      Возьмите образцы бумаги, опустите каждый в воду, сравните степень </w:t>
            </w:r>
            <w:proofErr w:type="spell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впитываемости</w:t>
            </w:r>
            <w:proofErr w:type="spell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воды образцом, сравните и запишите результат в таблицу.</w:t>
            </w:r>
          </w:p>
          <w:p w:rsidR="004D595E" w:rsidRPr="004D595E" w:rsidRDefault="004D595E" w:rsidP="004D59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Бумага разного вида (писчая, газетная, рисовальная, картон), ножницы, ёмкость с водой, бумажные салфетки.</w:t>
            </w:r>
            <w:proofErr w:type="gramEnd"/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Пары готовят рабочие места.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Выполняют взаимопроверку рабочего места.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Газетная бумага – гладкая,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Писчая – гладкая,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картон – шероховатый, </w:t>
            </w: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рисовальная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шероховатая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Газетная бумага – не мягкая,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Писчая – не мягкая,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картон – твердый,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рисовальная – твердая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Газетная бумага – не прочная легко мнется, легко рвется,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Писчая – хорошо складывается, легко рвется,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картон – прочный, трудно рвется, плохо сгибается,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рисовальная – прочная, плохо сгибается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Газетная бумага – быстро впитывает воду, становиться тонкой,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Писчая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быстро намокает, становиться тонкой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картон – плохо впитывает воду, теряет форму, уменьшается в размерах, 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рисовальная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хорошо впитывает воду, не теряет форму.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Каждый вид бумаги имеет свой цвет, плотность и прочность. Вся бумага размокает в воде, хорошо рвётся, режется, мнётся.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Разные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материалы могут иметь сходство в свойствах.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Познавательные: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организовать свое рабочее место с учетом функциональности, удобства.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формировать мыслительные операций: анализ, сравнение, обобщение; открытие нового знания через практическое исследование.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участвовать в коллективном обсуждении вопросов, в совместной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деятельности; высказывать своё мнение, слушать мнения других.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планировать свои действия для решения новых задач, осуществлять их в речевой и умственной форме,  контролировать процесс решения и результат.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переносить известные знания и умения (свойства пластилина) на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схожие виды работы (исследование свойств бумаги).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rPr>
          <w:trHeight w:val="274"/>
        </w:trPr>
        <w:tc>
          <w:tcPr>
            <w:tcW w:w="10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IV.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подведения итога учебного занятия.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Задаёт вопросы по теме.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Наше занятие подходит к концу. Какие открытия вы сегодня для себя сделали? 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каких свойствах бумаги мы сегодня говорили?</w:t>
            </w:r>
          </w:p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чего изготавливают бумагу? 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proofErr w:type="gramEnd"/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 как бумагу изготавливают из древесины, наши леса необходимо беречь, а для этого нужно не выбрасывать бумагу, старые тетради, журналы, газеты, а собирать их и сдавать в макулатуру. 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Д/</w:t>
            </w:r>
            <w:proofErr w:type="spellStart"/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</w:t>
            </w:r>
            <w:proofErr w:type="spellEnd"/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 собрать старые бумаги, газеты, тетради и принести их для сдачи макулатуры.</w:t>
            </w:r>
          </w:p>
        </w:tc>
        <w:tc>
          <w:tcPr>
            <w:tcW w:w="11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Отвечают на вопросы учителя.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Перечисляют свойства бумаги.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древесины.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  <w:lang w:eastAsia="ru-RU"/>
              </w:rPr>
              <w:t> </w:t>
            </w:r>
          </w:p>
          <w:p w:rsidR="004D595E" w:rsidRPr="004D595E" w:rsidRDefault="004D595E" w:rsidP="004D595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Наводят порядок.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Познавательные: 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ответы на вопросы, используя учебник, свой жизненный опыт и результаты практического исследования.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определять степень успешности выполнения своей работы и работы всего класса.</w:t>
            </w:r>
          </w:p>
          <w:p w:rsidR="004D595E" w:rsidRPr="004D595E" w:rsidRDefault="004D595E" w:rsidP="004D59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4D595E" w:rsidRPr="004D595E" w:rsidTr="004D595E">
        <w:trPr>
          <w:trHeight w:val="133"/>
        </w:trPr>
        <w:tc>
          <w:tcPr>
            <w:tcW w:w="101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13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V. Этап рефлексии.</w:t>
            </w:r>
          </w:p>
        </w:tc>
        <w:tc>
          <w:tcPr>
            <w:tcW w:w="16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У.</w:t>
            </w: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Отвечают на вопросы кубика.</w:t>
            </w:r>
          </w:p>
          <w:p w:rsidR="004D595E" w:rsidRPr="004D595E" w:rsidRDefault="004D595E" w:rsidP="004D595E">
            <w:pPr>
              <w:spacing w:after="0" w:line="13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0" w:line="13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Отвечают на вопросы  </w:t>
            </w:r>
          </w:p>
        </w:tc>
        <w:tc>
          <w:tcPr>
            <w:tcW w:w="113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95E" w:rsidRPr="004D595E" w:rsidRDefault="004D595E" w:rsidP="004D595E">
            <w:pPr>
              <w:spacing w:after="100" w:afterAutospacing="1" w:line="13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9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</w:t>
            </w:r>
            <w:r w:rsidRPr="004D595E"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4"/>
                <w:lang w:eastAsia="ru-RU"/>
              </w:rPr>
              <w:t>тивные:</w:t>
            </w:r>
            <w:r w:rsidRPr="004D595E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умение выражать свои мысли.</w:t>
            </w:r>
          </w:p>
        </w:tc>
      </w:tr>
    </w:tbl>
    <w:p w:rsidR="00433899" w:rsidRPr="004D595E" w:rsidRDefault="00433899">
      <w:pPr>
        <w:rPr>
          <w:rFonts w:ascii="Times New Roman" w:hAnsi="Times New Roman" w:cs="Times New Roman"/>
          <w:sz w:val="24"/>
          <w:szCs w:val="24"/>
        </w:rPr>
      </w:pPr>
    </w:p>
    <w:sectPr w:rsidR="00433899" w:rsidRPr="004D595E" w:rsidSect="0043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D595E"/>
    <w:rsid w:val="00433899"/>
    <w:rsid w:val="004D5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5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1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1128</Words>
  <Characters>6432</Characters>
  <Application>Microsoft Office Word</Application>
  <DocSecurity>0</DocSecurity>
  <Lines>53</Lines>
  <Paragraphs>15</Paragraphs>
  <ScaleCrop>false</ScaleCrop>
  <Company/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2026-01-28T11:46:00Z</dcterms:created>
  <dcterms:modified xsi:type="dcterms:W3CDTF">2026-01-28T11:49:00Z</dcterms:modified>
</cp:coreProperties>
</file>