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B8D" w:rsidRPr="0055614B" w:rsidRDefault="00C87F17" w:rsidP="0055614B">
      <w:pPr>
        <w:jc w:val="both"/>
        <w:rPr>
          <w:rFonts w:ascii="Times New Roman" w:hAnsi="Times New Roman" w:cs="Times New Roman"/>
          <w:b/>
          <w:sz w:val="28"/>
        </w:rPr>
      </w:pPr>
      <w:r w:rsidRPr="0055614B">
        <w:rPr>
          <w:rFonts w:ascii="Times New Roman" w:hAnsi="Times New Roman" w:cs="Times New Roman"/>
          <w:b/>
          <w:sz w:val="28"/>
        </w:rPr>
        <w:t>Занятие «Как победить осеннюю хандру»</w:t>
      </w:r>
    </w:p>
    <w:p w:rsidR="00C87F17" w:rsidRDefault="00C87F17" w:rsidP="0055614B">
      <w:pPr>
        <w:jc w:val="both"/>
        <w:rPr>
          <w:rFonts w:ascii="Times New Roman" w:hAnsi="Times New Roman" w:cs="Times New Roman"/>
          <w:sz w:val="28"/>
        </w:rPr>
      </w:pPr>
      <w:r w:rsidRPr="00C87F17">
        <w:rPr>
          <w:rFonts w:ascii="Times New Roman" w:hAnsi="Times New Roman" w:cs="Times New Roman"/>
          <w:sz w:val="28"/>
        </w:rPr>
        <w:t xml:space="preserve">Осенняя хандра — </w:t>
      </w:r>
      <w:r w:rsidR="0055614B" w:rsidRPr="0055614B">
        <w:rPr>
          <w:rFonts w:ascii="Times New Roman" w:hAnsi="Times New Roman" w:cs="Times New Roman"/>
          <w:sz w:val="28"/>
        </w:rPr>
        <w:t xml:space="preserve">это сезонное снижение настроения, активности и интереса к </w:t>
      </w:r>
      <w:proofErr w:type="gramStart"/>
      <w:r w:rsidR="0055614B" w:rsidRPr="0055614B">
        <w:rPr>
          <w:rFonts w:ascii="Times New Roman" w:hAnsi="Times New Roman" w:cs="Times New Roman"/>
          <w:sz w:val="28"/>
        </w:rPr>
        <w:t>привычным занятиям</w:t>
      </w:r>
      <w:proofErr w:type="gramEnd"/>
      <w:r w:rsidR="0055614B" w:rsidRPr="0055614B">
        <w:rPr>
          <w:rFonts w:ascii="Times New Roman" w:hAnsi="Times New Roman" w:cs="Times New Roman"/>
          <w:sz w:val="28"/>
        </w:rPr>
        <w:t>, кото</w:t>
      </w:r>
      <w:r w:rsidR="0055614B">
        <w:rPr>
          <w:rFonts w:ascii="Times New Roman" w:hAnsi="Times New Roman" w:cs="Times New Roman"/>
          <w:sz w:val="28"/>
        </w:rPr>
        <w:t xml:space="preserve">рое возникает с приходом осени, это </w:t>
      </w:r>
      <w:r w:rsidR="0055614B" w:rsidRPr="0055614B">
        <w:rPr>
          <w:rFonts w:ascii="Times New Roman" w:hAnsi="Times New Roman" w:cs="Times New Roman"/>
          <w:sz w:val="28"/>
        </w:rPr>
        <w:t>адаптационная реакция детской психики на изменения окружающей среды.</w:t>
      </w:r>
    </w:p>
    <w:p w:rsidR="0055614B" w:rsidRDefault="0055614B" w:rsidP="0055614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борьбы с осенней хандрой есть четыре действенных оружия, это – улыбка, движение, питание и активные дела.</w:t>
      </w:r>
    </w:p>
    <w:p w:rsidR="0055614B" w:rsidRDefault="0055614B" w:rsidP="0055614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Давайте </w:t>
      </w:r>
      <w:proofErr w:type="gramStart"/>
      <w:r>
        <w:rPr>
          <w:rFonts w:ascii="Times New Roman" w:hAnsi="Times New Roman" w:cs="Times New Roman"/>
          <w:sz w:val="28"/>
        </w:rPr>
        <w:t>сегодня</w:t>
      </w:r>
      <w:proofErr w:type="gramEnd"/>
      <w:r>
        <w:rPr>
          <w:rFonts w:ascii="Times New Roman" w:hAnsi="Times New Roman" w:cs="Times New Roman"/>
          <w:sz w:val="28"/>
        </w:rPr>
        <w:t xml:space="preserve"> разберем эти способы, чтобы вы их точно запомнили и неоднократно повторяли.</w:t>
      </w:r>
    </w:p>
    <w:p w:rsidR="0055614B" w:rsidRPr="007F1059" w:rsidRDefault="0055614B" w:rsidP="0055614B">
      <w:pPr>
        <w:jc w:val="both"/>
        <w:rPr>
          <w:rFonts w:ascii="Times New Roman" w:hAnsi="Times New Roman" w:cs="Times New Roman"/>
          <w:b/>
          <w:sz w:val="28"/>
        </w:rPr>
      </w:pPr>
      <w:r w:rsidRPr="007F1059">
        <w:rPr>
          <w:rFonts w:ascii="Times New Roman" w:hAnsi="Times New Roman" w:cs="Times New Roman"/>
          <w:b/>
          <w:sz w:val="28"/>
        </w:rPr>
        <w:t>Способ 1: улыбка, а также общение, друзья и близкие.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sz w:val="28"/>
        </w:rPr>
      </w:pPr>
      <w:r w:rsidRPr="007F1059">
        <w:rPr>
          <w:rFonts w:ascii="Times New Roman" w:hAnsi="Times New Roman" w:cs="Times New Roman"/>
          <w:sz w:val="28"/>
        </w:rPr>
        <w:t>Почему работает: одиночество усиливает хандру, а тёплые связи — лечат.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Что делать: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Встречаться с друзьями, даже если «не хочется»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 xml:space="preserve">Обниматься с </w:t>
      </w:r>
      <w:proofErr w:type="gramStart"/>
      <w:r w:rsidRPr="007F1059">
        <w:rPr>
          <w:rFonts w:ascii="Times New Roman" w:hAnsi="Times New Roman" w:cs="Times New Roman"/>
          <w:i/>
          <w:sz w:val="28"/>
        </w:rPr>
        <w:t>близкими</w:t>
      </w:r>
      <w:proofErr w:type="gramEnd"/>
      <w:r w:rsidRPr="007F1059">
        <w:rPr>
          <w:rFonts w:ascii="Times New Roman" w:hAnsi="Times New Roman" w:cs="Times New Roman"/>
          <w:i/>
          <w:sz w:val="28"/>
        </w:rPr>
        <w:t xml:space="preserve"> (объятия снижают кортизол — гормон стресса)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Совместные занятия: настольные игры, кулинария, прогулки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Общение с </w:t>
      </w:r>
      <w:r w:rsidRPr="007F1059">
        <w:rPr>
          <w:rFonts w:ascii="Times New Roman" w:hAnsi="Times New Roman" w:cs="Times New Roman"/>
          <w:i/>
          <w:sz w:val="28"/>
        </w:rPr>
        <w:t xml:space="preserve"> родител</w:t>
      </w:r>
      <w:r>
        <w:rPr>
          <w:rFonts w:ascii="Times New Roman" w:hAnsi="Times New Roman" w:cs="Times New Roman"/>
          <w:i/>
          <w:sz w:val="28"/>
        </w:rPr>
        <w:t>ями</w:t>
      </w:r>
      <w:r w:rsidRPr="007F1059">
        <w:rPr>
          <w:rFonts w:ascii="Times New Roman" w:hAnsi="Times New Roman" w:cs="Times New Roman"/>
          <w:i/>
          <w:sz w:val="28"/>
        </w:rPr>
        <w:t>, разговоры «по душам»</w:t>
      </w:r>
    </w:p>
    <w:p w:rsidR="007F1059" w:rsidRDefault="007F1059" w:rsidP="0055614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выполнения упражнения встанем в круг и по кругу скажем своему соседу комплимент и улыбнемся.</w:t>
      </w:r>
    </w:p>
    <w:p w:rsidR="007F1059" w:rsidRPr="007F1059" w:rsidRDefault="007F1059" w:rsidP="0055614B">
      <w:pPr>
        <w:jc w:val="both"/>
        <w:rPr>
          <w:rFonts w:ascii="Times New Roman" w:hAnsi="Times New Roman" w:cs="Times New Roman"/>
          <w:b/>
          <w:sz w:val="28"/>
        </w:rPr>
      </w:pPr>
      <w:r w:rsidRPr="007F1059">
        <w:rPr>
          <w:rFonts w:ascii="Times New Roman" w:hAnsi="Times New Roman" w:cs="Times New Roman"/>
          <w:b/>
          <w:sz w:val="28"/>
        </w:rPr>
        <w:t>Способ 2: движение, спорт, физическая активность.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sz w:val="28"/>
        </w:rPr>
      </w:pPr>
      <w:r w:rsidRPr="007F1059">
        <w:rPr>
          <w:rFonts w:ascii="Times New Roman" w:hAnsi="Times New Roman" w:cs="Times New Roman"/>
          <w:sz w:val="28"/>
        </w:rPr>
        <w:t xml:space="preserve">Почему работает: спорт выбрасывает </w:t>
      </w:r>
      <w:proofErr w:type="spellStart"/>
      <w:r w:rsidRPr="007F1059">
        <w:rPr>
          <w:rFonts w:ascii="Times New Roman" w:hAnsi="Times New Roman" w:cs="Times New Roman"/>
          <w:sz w:val="28"/>
        </w:rPr>
        <w:t>эндорфины</w:t>
      </w:r>
      <w:proofErr w:type="spellEnd"/>
      <w:r w:rsidRPr="007F1059">
        <w:rPr>
          <w:rFonts w:ascii="Times New Roman" w:hAnsi="Times New Roman" w:cs="Times New Roman"/>
          <w:sz w:val="28"/>
        </w:rPr>
        <w:t xml:space="preserve"> и дофамин — естественные «антидепрессанты».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Что делать: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30–60 минут активности ежедневно: прогулки, бег, велосипед, танцы, плавание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Утренняя зарядка (даже 10 минут)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Прогулки пешком вместо транспорта</w:t>
      </w:r>
    </w:p>
    <w:p w:rsidR="007F1059" w:rsidRP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 w:rsidRPr="007F1059">
        <w:rPr>
          <w:rFonts w:ascii="Times New Roman" w:hAnsi="Times New Roman" w:cs="Times New Roman"/>
          <w:i/>
          <w:sz w:val="28"/>
        </w:rPr>
        <w:t>Активные игры на улице, пока позволяет погода</w:t>
      </w:r>
    </w:p>
    <w:p w:rsidR="007F1059" w:rsidRDefault="007F1059" w:rsidP="007F1059">
      <w:pPr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</w:t>
      </w:r>
      <w:r w:rsidRPr="007F1059">
        <w:rPr>
          <w:rFonts w:ascii="Times New Roman" w:hAnsi="Times New Roman" w:cs="Times New Roman"/>
          <w:i/>
          <w:sz w:val="28"/>
        </w:rPr>
        <w:t>одвижные игры, эстафеты, «догонялки»</w:t>
      </w:r>
    </w:p>
    <w:p w:rsidR="007F1059" w:rsidRDefault="007F1059" w:rsidP="007F105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 сейчас мы с вами будем танцевать, но не просто так, а повторять движения на экране.</w:t>
      </w:r>
      <w:r w:rsidR="008A0D1E">
        <w:rPr>
          <w:rFonts w:ascii="Times New Roman" w:hAnsi="Times New Roman" w:cs="Times New Roman"/>
          <w:sz w:val="28"/>
        </w:rPr>
        <w:t xml:space="preserve"> Нужно встать и задвинуть свой стул (</w:t>
      </w:r>
      <w:proofErr w:type="spellStart"/>
      <w:r w:rsidR="008A0D1E">
        <w:rPr>
          <w:rFonts w:ascii="Times New Roman" w:hAnsi="Times New Roman" w:cs="Times New Roman"/>
          <w:sz w:val="28"/>
        </w:rPr>
        <w:t>джастденс</w:t>
      </w:r>
      <w:proofErr w:type="spellEnd"/>
      <w:r w:rsidR="008A0D1E">
        <w:rPr>
          <w:rFonts w:ascii="Times New Roman" w:hAnsi="Times New Roman" w:cs="Times New Roman"/>
          <w:sz w:val="28"/>
        </w:rPr>
        <w:t>).</w:t>
      </w:r>
    </w:p>
    <w:p w:rsidR="008A0D1E" w:rsidRPr="008A0D1E" w:rsidRDefault="008A0D1E" w:rsidP="007F1059">
      <w:pPr>
        <w:jc w:val="both"/>
        <w:rPr>
          <w:rFonts w:ascii="Times New Roman" w:hAnsi="Times New Roman" w:cs="Times New Roman"/>
          <w:b/>
          <w:sz w:val="28"/>
        </w:rPr>
      </w:pPr>
      <w:r w:rsidRPr="008A0D1E">
        <w:rPr>
          <w:rFonts w:ascii="Times New Roman" w:hAnsi="Times New Roman" w:cs="Times New Roman"/>
          <w:b/>
          <w:sz w:val="28"/>
        </w:rPr>
        <w:t>Способ 3: здоровое питание, витамины.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sz w:val="28"/>
        </w:rPr>
      </w:pPr>
      <w:r w:rsidRPr="008A0D1E">
        <w:rPr>
          <w:rFonts w:ascii="Times New Roman" w:hAnsi="Times New Roman" w:cs="Times New Roman"/>
          <w:sz w:val="28"/>
        </w:rPr>
        <w:t>Почему работает: дефицит витамина D, магния, омега-3 напрямую влияет на настроение.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>Что делать: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 xml:space="preserve">Продукты с витамином D: рыба, яйца, </w:t>
      </w:r>
      <w:proofErr w:type="gramStart"/>
      <w:r w:rsidRPr="008A0D1E">
        <w:rPr>
          <w:rFonts w:ascii="Times New Roman" w:hAnsi="Times New Roman" w:cs="Times New Roman"/>
          <w:i/>
          <w:sz w:val="28"/>
        </w:rPr>
        <w:t>молочное</w:t>
      </w:r>
      <w:proofErr w:type="gramEnd"/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>Омега-3: жирная рыба, орехи, льняное масло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>Магний: бананы, орехи, тёмный шоколад, бобовые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>Триптофан (предшественник серотонина): индейка, сыр, бананы, овсянка</w:t>
      </w:r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 xml:space="preserve">Больше овощей, фруктов, меньше сахара и </w:t>
      </w:r>
      <w:proofErr w:type="spellStart"/>
      <w:r w:rsidRPr="008A0D1E">
        <w:rPr>
          <w:rFonts w:ascii="Times New Roman" w:hAnsi="Times New Roman" w:cs="Times New Roman"/>
          <w:i/>
          <w:sz w:val="28"/>
        </w:rPr>
        <w:t>фастфуда</w:t>
      </w:r>
      <w:proofErr w:type="spellEnd"/>
    </w:p>
    <w:p w:rsidR="008A0D1E" w:rsidRPr="008A0D1E" w:rsidRDefault="008A0D1E" w:rsidP="008A0D1E">
      <w:pPr>
        <w:jc w:val="both"/>
        <w:rPr>
          <w:rFonts w:ascii="Times New Roman" w:hAnsi="Times New Roman" w:cs="Times New Roman"/>
          <w:i/>
          <w:sz w:val="28"/>
        </w:rPr>
      </w:pPr>
      <w:r w:rsidRPr="008A0D1E">
        <w:rPr>
          <w:rFonts w:ascii="Times New Roman" w:hAnsi="Times New Roman" w:cs="Times New Roman"/>
          <w:i/>
          <w:sz w:val="28"/>
        </w:rPr>
        <w:t>При необходимости — витамин D по назначению врача (осенью и зимой часто необходима профилактическая доза)</w:t>
      </w:r>
    </w:p>
    <w:p w:rsidR="008A0D1E" w:rsidRDefault="008A0D1E" w:rsidP="007F105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Задание: </w:t>
      </w:r>
      <w:r w:rsidR="00BE4F3A">
        <w:rPr>
          <w:rFonts w:ascii="Times New Roman" w:hAnsi="Times New Roman" w:cs="Times New Roman"/>
          <w:sz w:val="28"/>
        </w:rPr>
        <w:t>«Собери радугу на тарелке»</w:t>
      </w:r>
    </w:p>
    <w:p w:rsidR="00BE4F3A" w:rsidRPr="00BE4F3A" w:rsidRDefault="00BE4F3A" w:rsidP="00BE4F3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BE4F3A">
        <w:rPr>
          <w:rFonts w:ascii="Times New Roman" w:hAnsi="Times New Roman" w:cs="Times New Roman"/>
          <w:sz w:val="28"/>
        </w:rPr>
        <w:t>Чем больше цветов</w:t>
      </w:r>
      <w:r>
        <w:rPr>
          <w:rFonts w:ascii="Times New Roman" w:hAnsi="Times New Roman" w:cs="Times New Roman"/>
          <w:sz w:val="28"/>
        </w:rPr>
        <w:t xml:space="preserve"> на тарелке — тем полезнее еда! </w:t>
      </w:r>
      <w:r w:rsidRPr="00BE4F3A">
        <w:rPr>
          <w:rFonts w:ascii="Times New Roman" w:hAnsi="Times New Roman" w:cs="Times New Roman"/>
          <w:sz w:val="28"/>
        </w:rPr>
        <w:t>Разноцветная еда — самая полезная! В ней много витаминов</w:t>
      </w:r>
      <w:r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BE4F3A" w:rsidRPr="00BE4F3A" w:rsidRDefault="00BE4F3A" w:rsidP="00BE4F3A">
      <w:pPr>
        <w:jc w:val="both"/>
        <w:rPr>
          <w:rFonts w:ascii="Times New Roman" w:hAnsi="Times New Roman" w:cs="Times New Roman"/>
          <w:sz w:val="28"/>
        </w:rPr>
      </w:pPr>
      <w:r w:rsidRPr="00BE4F3A">
        <w:rPr>
          <w:rFonts w:ascii="Times New Roman" w:hAnsi="Times New Roman" w:cs="Times New Roman"/>
          <w:sz w:val="28"/>
        </w:rPr>
        <w:t xml:space="preserve"> Красный: помидор, яблоко, клубника, перец</w:t>
      </w:r>
    </w:p>
    <w:p w:rsidR="00BE4F3A" w:rsidRPr="00BE4F3A" w:rsidRDefault="00BE4F3A" w:rsidP="00BE4F3A">
      <w:pPr>
        <w:jc w:val="both"/>
        <w:rPr>
          <w:rFonts w:ascii="Times New Roman" w:hAnsi="Times New Roman" w:cs="Times New Roman"/>
          <w:sz w:val="28"/>
        </w:rPr>
      </w:pPr>
      <w:r w:rsidRPr="00BE4F3A">
        <w:rPr>
          <w:rFonts w:ascii="Times New Roman" w:hAnsi="Times New Roman" w:cs="Times New Roman"/>
          <w:sz w:val="28"/>
        </w:rPr>
        <w:t>Оранжевый: морковь, апельсин, тыква, мандарин</w:t>
      </w:r>
    </w:p>
    <w:p w:rsidR="00BE4F3A" w:rsidRDefault="00BE4F3A" w:rsidP="00BE4F3A">
      <w:pPr>
        <w:jc w:val="both"/>
        <w:rPr>
          <w:rFonts w:ascii="Times New Roman" w:hAnsi="Times New Roman" w:cs="Times New Roman"/>
          <w:sz w:val="28"/>
        </w:rPr>
      </w:pPr>
      <w:r w:rsidRPr="00BE4F3A">
        <w:rPr>
          <w:rFonts w:ascii="Times New Roman" w:hAnsi="Times New Roman" w:cs="Times New Roman"/>
          <w:sz w:val="28"/>
        </w:rPr>
        <w:t>Жёлтый</w:t>
      </w:r>
      <w:r>
        <w:rPr>
          <w:rFonts w:ascii="Times New Roman" w:hAnsi="Times New Roman" w:cs="Times New Roman"/>
          <w:sz w:val="28"/>
        </w:rPr>
        <w:t>: банан, кукуруза, лимон, перец</w:t>
      </w:r>
    </w:p>
    <w:p w:rsidR="00BE4F3A" w:rsidRPr="00BE4F3A" w:rsidRDefault="00BE4F3A" w:rsidP="00BE4F3A">
      <w:pPr>
        <w:jc w:val="both"/>
        <w:rPr>
          <w:rFonts w:ascii="Times New Roman" w:hAnsi="Times New Roman" w:cs="Times New Roman"/>
          <w:sz w:val="28"/>
        </w:rPr>
      </w:pPr>
      <w:r w:rsidRPr="00BE4F3A">
        <w:rPr>
          <w:rFonts w:ascii="Times New Roman" w:hAnsi="Times New Roman" w:cs="Times New Roman"/>
          <w:sz w:val="28"/>
        </w:rPr>
        <w:t>Зелёный: огурец, капуста, горох, брокколи</w:t>
      </w:r>
    </w:p>
    <w:p w:rsidR="00BE4F3A" w:rsidRPr="007F1059" w:rsidRDefault="00BE4F3A" w:rsidP="00BE4F3A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BE4F3A">
        <w:rPr>
          <w:rFonts w:ascii="Times New Roman" w:hAnsi="Times New Roman" w:cs="Times New Roman"/>
          <w:sz w:val="28"/>
        </w:rPr>
        <w:t>Синий</w:t>
      </w:r>
      <w:proofErr w:type="gramEnd"/>
      <w:r w:rsidRPr="00BE4F3A">
        <w:rPr>
          <w:rFonts w:ascii="Times New Roman" w:hAnsi="Times New Roman" w:cs="Times New Roman"/>
          <w:sz w:val="28"/>
        </w:rPr>
        <w:t>/фиолетовый: виноград, баклажан, слива, черника</w:t>
      </w:r>
    </w:p>
    <w:sectPr w:rsidR="00BE4F3A" w:rsidRPr="007F1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F17"/>
    <w:rsid w:val="000E3B8D"/>
    <w:rsid w:val="0055614B"/>
    <w:rsid w:val="007D41D3"/>
    <w:rsid w:val="007F1059"/>
    <w:rsid w:val="008A0D1E"/>
    <w:rsid w:val="00BE4F3A"/>
    <w:rsid w:val="00C8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2026-10-09T01:57:00Z</cp:lastPrinted>
  <dcterms:created xsi:type="dcterms:W3CDTF">2026-10-09T00:53:00Z</dcterms:created>
  <dcterms:modified xsi:type="dcterms:W3CDTF">2026-10-09T01:59:00Z</dcterms:modified>
</cp:coreProperties>
</file>